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00b" w14:textId="697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сәуірдегі N 313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Iшкi iстер министрлiгiнiң Тергеу комитетi, Криминалдық полиция комитетi, Әкiмшiлiк полиция комитетi және Жол полициясы комитетi (бұдан әрi - Комитеттер)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"Жол қозғалысы қауiпсiздiгiн қамтамасыз етудiң кейбiр мәселелерi туралы" Қазақстан Республикасы Үкiметiнiң 2004 жылғы 19 сәуiрдегі N 431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17, 221-құжат)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Iшкi iстер министрлiгiнiң мәселелерi" туралы Қазақстан Республикасы Үкiметiнiң 2005 жылғы 22 маусымдағы N 607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25, 311-құжат):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Ішкi iстер министрлiгi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"Министрлiктiң облыстардағы, Астана және Алматы қалаларындағы, аудандардағы, қалалардағы, қалалардағы аудандардағы және көлiктегi аумақтық органдары, сондай-ақ Iшкi әскерлер комитетi, Есiрткi бизнесiне қарсы күрес және есiрткi айналымын бақылау комитетi, Тергеу комитетi, Криминалдық полиция комитетi, Әкiмшiлiк полиция комитетi және Жол полициясы комитетi ведомстволары болады.";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он бiрiншi абзацындағы "әзiрлейдi және"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бесiншi, алтыншы, сегiзiншi, он үшiншi, он төртiншi, он бесiншi және жиырма төртiншi абзацтары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үшiншi, төртiншi, бесiншi, алтыншы, сегiзiншi, тоғызыншы, он бiрiншi және он екiншi абзацтары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Iшкi iстер министрлiгiнiң аумақтық органдары - мемлекеттiк мекемелерінің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244-жол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"244. Қазақстан Республикасы Iшкi iстер министрлiгiнiң Байқоңыр қаласындағы өкiлдiгi.".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Тергеу комитетi туралы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Ереже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Тергеу комитетiнiң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Құрылымы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Криминалдық полиция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Ереже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Криминалдық полиция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Құрылымы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Әкiмшiлiк полиция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Ереже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Әкiмшiлiк полициясы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Құрылымы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Iшкi iстер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Жол полициясы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Ереже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IIМ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Жол полициясы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Құрылымы алынып тасталды - ҚР Үкіметінің 2007.10.29.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