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03cc" w14:textId="5d90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комитетінің "Қазақ орман орналастыру кәсіпорны"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сәуірдегі N 304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Орман және аңшылық шаруашылығы комитетінің "Қазақ орман орналастыру кәсіпорны" республикалық мемлекеттік қазыналық кәсіпорны (бұдан әрі - кәсіпорын) оған Қазақстан Республикасы Ауыл шаруашылығы министрлігінің "Мемлекеттік картографиялық кәсіпорын" мемлекеттік кәсіпорнын қосу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қызметінің негізгі мәні табиғат қорғау саласында орман орналастыру және аңшылық ісін ұйымдастыру жұмыстарын жүргізу жөніндегі өндірістік-шаруашылық қызметті жүзеге асыру, топографиялық-геодезиялық және картографиялық жұмыстарды жүргізу болып белгіленсін.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Жарғысына тиісті өзгерістер мен толықтырулар енгізуді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