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c0a2" w14:textId="7bec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Л.К.Қиынов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4 сәуірдегі N 236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Ләззат Кетебайұлы Қиынов Қазақстан Республикасының Энергетика және минералдық ресурстар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