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a0a8" w14:textId="6f0a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Ғаламдық экологиялық қор (Global Environment Facility) жөнiндегi Ұлттық үйлестiрушiсiн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наурыздағы N 148 Қаулысы. Күші жойылды - ҚР Үкіметінің 2006.05.20. N 433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Ғаламдық экологиялық қор (Global Environment Facility) жөнiндегi Ұлттық үйлестiрушiсi болып Қазақстан Республикасының Қоршаған ортаны қорғау министрi Камалтин Ескендiрұлы Мұхамеджанов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Ғаламдық экологиялық қор (Global Environment Facility) жөнiндегi Ұлттық үйлестiрушiсiн тағайындау туралы" Қазақстан Республикасы Үкiметiнiң 2003 жылғы 29 қарашадағы N 1215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