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e52c" w14:textId="073e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6 қазандағы N 1293 қаулысына толықтырулар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ақпандағы N 124 Қаулысы. Күші жойылды - ҚР Үкіметінің 2009 жылғы 14 наурыздағы N 327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14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радиоэлектрондық құралдар мен жоғары жиiлiктi құрылғыларды сатып алудың (сатудың), тiркеудiң, жобалаудың, салудың (орнатудың), пайдаланудың және шетелден әкелудiң ережесiн бекiту туралы" Қазақстан Республикасы Үкiметiнiң 2001 жылғы 6 қазандағы N 1293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34, 449-құжат) мынадай толықтырулар мен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аумағында радиоэлектрондық құралдар мен жоғары жиiлiктi құрылғыларды сатып алудың (сатудың), тiркеудiң, жобалаудың, салудың (орнатудың), пайдаланудың және шетелден әкелудiң ережесi: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Мемлекеттiк ақпараттық ресурстардың ақпараттық қауiпсiздiгiн қамтамасыз ету мақсатында мемлекеттiк органдар мен ұйымдардың объектiлерiнде және ғимараттарының төбелерiнде тек ведомствоiшiлiк байланыстың радиотаратқыш құралдарының антенналық-фидерлiк құрылғыларын орнатуға жол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органдарда, ұйымдарда орнатылатын радиоэлектрондық құралдар үшiн арнайы бөлiнген техникалық үй-жайлар режимдiк үй-жайлар мен есептеу техникасы құралдары объектiлерiнен кемiнде 10 метр қашықтыққа алыстатылуы тиiс.";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"29-1. Мемлекеттiк органдар мен ұйымдарда радиоэлектрондық құралдарды орнатуды, оларға техникалық қызмет көрсетудi (жөндеу, профилактикалық жұмыстар), айырбастауды, пайдаланудан алуды осы мемлекеттiк органның, ұйымның мамандандырылған бөлiмшелерi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бөлiмшелер болмаған жағдайда радиоэлектрондық құралдарды орнату, оларға техникалық қызмет көрсету (жөндеу, профилактикалық жұмыстар), айырбастау, пайдаланудан алу жөнiндегi жұмыстарды орындаушы ұлттық қауiпсiздiк органдарымен келiседi.";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30-тармақтағы "29" деген сандар "29-1"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