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2dfc" w14:textId="b5e2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Оңтүстiк Қазақстан облысы жекелеген мемлекеттiк мекемелерiнiң кейбiр мәселелерi туралы</w:t>
      </w:r>
    </w:p>
    <w:p>
      <w:pPr>
        <w:spacing w:after="0"/>
        <w:ind w:left="0"/>
        <w:jc w:val="both"/>
      </w:pPr>
      <w:r>
        <w:rPr>
          <w:rFonts w:ascii="Times New Roman"/>
          <w:b w:val="false"/>
          <w:i w:val="false"/>
          <w:color w:val="000000"/>
          <w:sz w:val="28"/>
        </w:rPr>
        <w:t>Қазақстан Республикасы Үкіметінің 2006 жылғы 26 қаңтардағы N 52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Оңтүстiк Қазақстан облысы әкiмдiгiнiң облыстық табиғи ресурстар және табиғатты пайдалануды реттеу басқармасының Өгем, Төле би, Түлкiбас ормандарды және жануарлар дүниесiн қорғау мемлекеттiк мекемелерi Оңтүстiк Қазақстан облысы әкiмдiгiнiң коммуналдық меншiгiндегi мүлiктiк кешендер ретiнде республикалық меншiкке қабылдансын.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Оңтүстiк Қазақстан облысының әкiмi Қазақстан Республикасы Қаржы министрлiгiнiң Мемлекеттiк мүлiк және жекешелендiру комитетiмен және Қазақстан Республикасы Ауыл шаруашылығы министрлiгiнiң Орман және аңшылық шаруашылығы комитетiмен бiрлесiп, заңнамада белгiленген тәртiппен осы қаулының 1-тармағын iске асыру жөнiндегi қажеттi iс-шараларды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Оңтүстiк Қазақстан облысы әкiмдiгiнiң облыстық табиғи ресурстар және табиғатты пайдалануды реттеу басқармасының Өгем, Төле би, Түлкiбас ормандарды және жануарлар дүниесiн қорғау мемлекеттiк мекемелерi Қазақстан Республикасы Ауыл шаруашылығы министрлiгi Орман және аңшылық шаруашылығы комитетiнiң "Сайрам-Өгем" мемлекеттiк ұлттық табиғи паркi" мемлекеттiк мекемесiне (бұдан әрi - мекеме) қосылу жолымен қайта ұйымдастырылсын.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қаулыға қосымшаға сәйкес Оңтүстiк Қазақстан облысы Қазығұрт және Төле би аудандарының аумағындағы босалқы жер санатынан жалпы алаңы 11100 гектар жер учаскесi алынып қойылсын және олар тұрақты жер пайдалану құқығымен мекемеге берiлсiн.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қаулыға қосымшада көрсетiлген мекеменiң жер учаскелерi ерекше қорғалатын табиғи аумақтар жерiнiң санатына жатқызылсын, ал осы аумақтағы ормандар "мемлекеттiк ұлттық табиғи парктер ормандары" мемлекеттiк орман қорының санатына жатқызылсын.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Оңтүстiк Қазақстан облысының әкiмдiгi осы аймақ шегiнде экологиялық жүйелердiң жай-күйiне терiс әсер ететiн кез келген қызметке тыйым сала отырып, мекеме жерiнiң айналасында күзет аймағын белгiлесiн.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Жер ресурстарын басқару агенттiгi Қазақстан Республикасы Ауыл шаруашылығы министрлiгiнiң Орман және аңшылық шаруашылығы комитетiмен бiрлесiп, белгiленген тәртiппен жергiлiктi жерде мекеме жерiнiң шекарасын белгiлесiн.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Ауыл шаруашылығы министрлiгiнiң Орман және аңшылық шаруашылығы комитетi белгiленген тәртiппен:
</w:t>
      </w:r>
      <w:r>
        <w:br/>
      </w:r>
      <w:r>
        <w:rPr>
          <w:rFonts w:ascii="Times New Roman"/>
          <w:b w:val="false"/>
          <w:i w:val="false"/>
          <w:color w:val="000000"/>
          <w:sz w:val="28"/>
        </w:rPr>
        <w:t>
      1) мекеме туралы Ереженi бекiтсiн және оның әдiлет органдарында мемлекеттiк тiркелуiн қамтамасыз етсiн;
</w:t>
      </w:r>
      <w:r>
        <w:br/>
      </w:r>
      <w:r>
        <w:rPr>
          <w:rFonts w:ascii="Times New Roman"/>
          <w:b w:val="false"/>
          <w:i w:val="false"/>
          <w:color w:val="000000"/>
          <w:sz w:val="28"/>
        </w:rPr>
        <w:t>
      2) осы қаулыдан туындайтын өзге де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Мекеменi қаржыландыру республикалық бюджетте тиiстi жылға арналған ерекше қорғалатын табиғи аумақтарды ұстауға көзделетiн қаражат есебiнен және шегiнде республикалық бюджеттен жүзеге асырылады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 Үкiметiнiң кейбiр шешiмдерiне мынадай толықтырулар мен өзгерiстер енгiзiлсiн: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министрлiгiнiң кейбiр мәселелерi" туралы Қазақстан Республикасы Yкiметiнiң 2005 жылғы 6 сәуiрдегi N 310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ПҮКЖ-ы, 2005 ж., N 14, 168-құжат):
</w:t>
      </w:r>
      <w:r>
        <w:br/>
      </w:r>
      <w:r>
        <w:rPr>
          <w:rFonts w:ascii="Times New Roman"/>
          <w:b w:val="false"/>
          <w:i w:val="false"/>
          <w:color w:val="000000"/>
          <w:sz w:val="28"/>
        </w:rPr>
        <w:t>
      көрсетiлген қаулымен бекiтiлген Қазақстан Республикасы Ауыл шаруашылығы министрлiгi Орман және аңшылық шаруашылығы комитетiнiң қарамағындағы ұйымдардың тiзбесi мынадай мазмұндағы реттiк нөмiрi 21-1-жолмен толықтырылсын:
</w:t>
      </w:r>
      <w:r>
        <w:br/>
      </w:r>
      <w:r>
        <w:rPr>
          <w:rFonts w:ascii="Times New Roman"/>
          <w:b w:val="false"/>
          <w:i w:val="false"/>
          <w:color w:val="000000"/>
          <w:sz w:val="28"/>
        </w:rPr>
        <w:t>
      "21-1. "Сайрам-Өгем мемлекеттiк ұлттық табиғи паркi мемлекеттiк мекемесi";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күші жойылды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 тармақшаның күші жойылды - ҚР Үкіметінің 2006.11.10.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1074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күнiнен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26 қаңтардағы
</w:t>
      </w:r>
      <w:r>
        <w:br/>
      </w:r>
      <w:r>
        <w:rPr>
          <w:rFonts w:ascii="Times New Roman"/>
          <w:b w:val="false"/>
          <w:i w:val="false"/>
          <w:color w:val="000000"/>
          <w:sz w:val="28"/>
        </w:rPr>
        <w:t>
                                                  N 52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Ауыл шаруашылығы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Орман және аңшылық шаруашылығы комитетiнiң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"Сайрам-Өгем мемлекеттiк ұлттық табиғи паркi"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мекемесiне тұрақты жер пайдалануға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берiлетiн Оңтүстік Қазақстан облысының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аумағындағы жер учаскелерiнiң экспликациясы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13"/>
        <w:gridCol w:w="235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8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санаты және ауыл шаруашылығы
</w:t>
            </w:r>
            <w:r>
              <w:br/>
            </w:r>
            <w:r>
              <w:rPr>
                <w:rFonts w:ascii="Times New Roman"/>
                <w:b w:val="false"/>
                <w:i w:val="false"/>
                <w:color w:val="000000"/>
                <w:sz w:val="20"/>
              </w:rPr>
              <w:t>
алқаптары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Алаңы, га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Қазығұрт ауданы
</w:t>
            </w:r>
            <w:r>
              <w:rPr>
                <w:rFonts w:ascii="Times New Roman"/>
                <w:b w:val="false"/>
                <w:i w:val="false"/>
                <w:color w:val="000000"/>
                <w:sz w:val="20"/>
              </w:rPr>
              <w:t>
 -
</w:t>
            </w:r>
            <w:r>
              <w:br/>
            </w:r>
            <w:r>
              <w:rPr>
                <w:rFonts w:ascii="Times New Roman"/>
                <w:b w:val="false"/>
                <w:i w:val="false"/>
                <w:color w:val="000000"/>
                <w:sz w:val="20"/>
              </w:rPr>
              <w:t>
1) босалқы жер (жайылымдар)
</w:t>
            </w:r>
            <w:r>
              <w:br/>
            </w:r>
            <w:r>
              <w:rPr>
                <w:rFonts w:ascii="Times New Roman"/>
                <w:b w:val="false"/>
                <w:i w:val="false"/>
                <w:color w:val="000000"/>
                <w:sz w:val="20"/>
              </w:rPr>
              <w:t>
2) орман қорының жерi: Өгем ормандарды
</w:t>
            </w:r>
            <w:r>
              <w:br/>
            </w:r>
            <w:r>
              <w:rPr>
                <w:rFonts w:ascii="Times New Roman"/>
                <w:b w:val="false"/>
                <w:i w:val="false"/>
                <w:color w:val="000000"/>
                <w:sz w:val="20"/>
              </w:rPr>
              <w:t>
және жануарлар дүниесiн қорғау
</w:t>
            </w:r>
            <w:r>
              <w:br/>
            </w:r>
            <w:r>
              <w:rPr>
                <w:rFonts w:ascii="Times New Roman"/>
                <w:b w:val="false"/>
                <w:i w:val="false"/>
                <w:color w:val="000000"/>
                <w:sz w:val="20"/>
              </w:rPr>
              <w:t>
мемлекеттiк мекемесi
</w:t>
            </w:r>
            <w:r>
              <w:br/>
            </w: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2000
</w:t>
            </w:r>
            <w:r>
              <w:br/>
            </w:r>
            <w:r>
              <w:rPr>
                <w:rFonts w:ascii="Times New Roman"/>
                <w:b w:val="false"/>
                <w:i w:val="false"/>
                <w:color w:val="000000"/>
                <w:sz w:val="20"/>
              </w:rPr>
              <w:t>
74573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76573
</w:t>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Төле би ауданы
</w:t>
            </w:r>
            <w:r>
              <w:rPr>
                <w:rFonts w:ascii="Times New Roman"/>
                <w:b w:val="false"/>
                <w:i w:val="false"/>
                <w:color w:val="000000"/>
                <w:sz w:val="20"/>
              </w:rPr>
              <w:t>
 -
</w:t>
            </w:r>
            <w:r>
              <w:br/>
            </w:r>
            <w:r>
              <w:rPr>
                <w:rFonts w:ascii="Times New Roman"/>
                <w:b w:val="false"/>
                <w:i w:val="false"/>
                <w:color w:val="000000"/>
                <w:sz w:val="20"/>
              </w:rPr>
              <w:t>
1) босалқы жер (жайылымдар)
</w:t>
            </w:r>
            <w:r>
              <w:br/>
            </w:r>
            <w:r>
              <w:rPr>
                <w:rFonts w:ascii="Times New Roman"/>
                <w:b w:val="false"/>
                <w:i w:val="false"/>
                <w:color w:val="000000"/>
                <w:sz w:val="20"/>
              </w:rPr>
              <w:t>
2) орман қорының жерi:
</w:t>
            </w:r>
            <w:r>
              <w:br/>
            </w:r>
            <w:r>
              <w:rPr>
                <w:rFonts w:ascii="Times New Roman"/>
                <w:b w:val="false"/>
                <w:i w:val="false"/>
                <w:color w:val="000000"/>
                <w:sz w:val="20"/>
              </w:rPr>
              <w:t>
Төле би ормандарды және жануарлар
</w:t>
            </w:r>
            <w:r>
              <w:br/>
            </w:r>
            <w:r>
              <w:rPr>
                <w:rFonts w:ascii="Times New Roman"/>
                <w:b w:val="false"/>
                <w:i w:val="false"/>
                <w:color w:val="000000"/>
                <w:sz w:val="20"/>
              </w:rPr>
              <w:t>
дүниесiн қорғау мемлекеттiк мекемесi
</w:t>
            </w:r>
            <w:r>
              <w:br/>
            </w: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9100
</w:t>
            </w:r>
            <w:r>
              <w:br/>
            </w:r>
            <w:r>
              <w:rPr>
                <w:rFonts w:ascii="Times New Roman"/>
                <w:b w:val="false"/>
                <w:i w:val="false"/>
                <w:color w:val="000000"/>
                <w:sz w:val="20"/>
              </w:rPr>
              <w:t>
36409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45509
</w:t>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Түлкiбас ауданы
</w:t>
            </w:r>
            <w:r>
              <w:rPr>
                <w:rFonts w:ascii="Times New Roman"/>
                <w:b w:val="false"/>
                <w:i w:val="false"/>
                <w:color w:val="000000"/>
                <w:sz w:val="20"/>
              </w:rPr>
              <w:t>
 -
</w:t>
            </w:r>
            <w:r>
              <w:br/>
            </w:r>
            <w:r>
              <w:rPr>
                <w:rFonts w:ascii="Times New Roman"/>
                <w:b w:val="false"/>
                <w:i w:val="false"/>
                <w:color w:val="000000"/>
                <w:sz w:val="20"/>
              </w:rPr>
              <w:t>
орман қорының жерi: Түлкiбас ормандарды
</w:t>
            </w:r>
            <w:r>
              <w:br/>
            </w:r>
            <w:r>
              <w:rPr>
                <w:rFonts w:ascii="Times New Roman"/>
                <w:b w:val="false"/>
                <w:i w:val="false"/>
                <w:color w:val="000000"/>
                <w:sz w:val="20"/>
              </w:rPr>
              <w:t>
және жануарлар дүниесiн қорғау
</w:t>
            </w:r>
            <w:r>
              <w:br/>
            </w:r>
            <w:r>
              <w:rPr>
                <w:rFonts w:ascii="Times New Roman"/>
                <w:b w:val="false"/>
                <w:i w:val="false"/>
                <w:color w:val="000000"/>
                <w:sz w:val="20"/>
              </w:rPr>
              <w:t>
мемлекеттiк мекемесi
</w:t>
            </w:r>
            <w:r>
              <w:br/>
            </w: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26971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26971
</w:t>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149053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