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bc09" w14:textId="998b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1997 жылғы 4 наурыздағы N 3379 Жарлығының күшi жойылды деп тану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9 қаңтардағы N 29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1997 жылғы 4 наурыздағы  N 3379 Жарлығының күшi жойылды деп тану туралы" Қазақстан Республикасының Президентi Жарлығының жобасы Қазақстан Республикасы Президентiнiң қарауына енгiзілсін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ПРЕЗИДЕНТIНІҢ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 Президентiнiң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1997 жылғы 4 наурыздағы N 3379 Жарлығының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күшi жойылды деп тану туралы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Нормативтiк құқықтық актiлерiнiң мемлекеттiк реестрi және оларды мемлекеттiк тiркеудi ретке келтiру жөнiндегi шаралар туралы" Қазақстан Республикасы Президентiнiң 1997 жылғы 4 наурыздағы N 3379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ПYАЖ-ы, 1997 ж., N 11, 73-құжат) күшi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