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4bd2" w14:textId="e044b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2004 жылғы 22 желтоқсандағы N 1354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29 желтоқсандағы N 509к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"2005 жылға арналған республикалық бюджеттік бағдарламалардың паспорттарын бекіту туралы" Қазақстан Республикасы Үкіметінің 2004 жылғы 22 желтоқсандағы N 1354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185-қосымшада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4, 5-тармақтар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Бюджеттік бағдарламаның мақсаты: мемлекетаралық инвестициялық банктің жарғылық капиталын қалыптастыру үшін ақша қаражатын жинақтау.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Бюджеттік бағдарламаның міндеттері: мемлекетаралық инвестициялық банктің жарғылық капиталын қалыптастыру үшін ақша қаражатын жинақтау.";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"Бюджеттік бағдарламаны іске асыру жөніндегі іс-шаралар жоспары" деген 6-тармақ кестесінің 5-бағаны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"Ақша қаражатын Қазақстан Республикасы Ұлттық Банкінде жаңадан құрылатын Еуразия даму банкінің атына ашылған уақытша жинақтау шотына аудару.";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Бюджеттік бағдарламаны орындаудан күтілетін нәтижелер: Қазақстан Республикасының мемлекетаралық инвестициялық банктің жарғылық капиталындағы үлесінің 20 пайызын төлеу үшін ақша қаражатын қамтамасыз ету.".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  <w:r>
        <w:rPr>
          <w:rFonts w:ascii="Times New Roman"/>
          <w:b w:val="false"/>
          <w:i w:val="false"/>
          <w:color w:val="000000"/>
          <w:sz w:val="28"/>
        </w:rPr>
        <w:t xml:space="preserve">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