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fea81" w14:textId="45fe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22 желтоқсандағы N 1354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6 желтоқсандағы N 509е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"2005 жылға арналған республикалық бюджеттік бағдарламалардың паспорттарын бекіту туралы" Қазақстан Республикасы Үкіметінің 2004 жылғы 22 желтоқсандағы N 1354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331-қосымшада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жөніндегі іс-шаралар жоспары" деген 6-тармақ кестесінің 5-бағаны "және Ақмола облысының Степногорск қаласында 37 пәтерлі тұрғын үй сатып алу" деген сөздермен толықтырылсын.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