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d595" w14:textId="b69d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15 шілдедегі N 776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желтоқсандағы N 1307 Қаулысы. Күші жойылды - Қазақстан Республикасы Үкіметінің 2012 жылғы 15 мамырдағы № 622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2012.05.15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"Кәмелетке толмаған балаларға алимент ұстау жүргізілетін табыс және (немесе) өзге де кіріс түрлерінің тізбесін бекіту туралы" Қазақстан Республикасы Үкіметінің 2002 жылғы 15 шілдедегі N 776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2002 ж., N 22, 237-құжат)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кәмелетке толмаған балаларға алимент ұстау жүргізілетін табыс және (немесе) өзге де кіріс түрлерінің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9) тармақшасында "мемлекеттік әлеуметтік жәрдемақыдан, мемлекеттік арнаулы жәрдемақыдан" деген сөздер "Атқарушылық іс жүргізу және сот орындаушыларының мәртебесі туралы" Қазақстан Республикасының 1998 жылғы 30 маусымдағы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62-бабында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көзделген жәрдемақыны қоспағанда, мемлекеттік әлеуметтік жәрдемақыдан"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 және жариялануға тиіс.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