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89ffe" w14:textId="6589f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2005 жылғы 26 желтоқсандағы N 1288 Қаулысы</w:t>
      </w:r>
    </w:p>
    <w:p>
      <w:pPr>
        <w:spacing w:after="0"/>
        <w:ind w:left="0"/>
        <w:jc w:val="both"/>
      </w:pPr>
      <w:bookmarkStart w:name="z4"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xml:space="preserve">
      1. Қазақстан Республикасы Экономикалық қылмысқа және сыбайлас жемқорлыққа қарсы күрес агенттігіне (қаржы полициясы) Қаржы полициясы академиясының қызметкерлері үшін курсанттардың жатақханасын отбасылық жатақхана етіп күрделі жөндеуді және оны қайта жаңартуды аяқтауға 2005 жылға арналған республикалық бюджетте шұғыл шығындарға көзделген Қазақстан Республикасы Үкіметінің резервінен 30000000 (отыз миллион) теңге бөлінсін. </w:t>
      </w:r>
    </w:p>
    <w:bookmarkEnd w:id="1"/>
    <w:bookmarkStart w:name="z2" w:id="2"/>
    <w:p>
      <w:pPr>
        <w:spacing w:after="0"/>
        <w:ind w:left="0"/>
        <w:jc w:val="both"/>
      </w:pPr>
      <w:r>
        <w:rPr>
          <w:rFonts w:ascii="Times New Roman"/>
          <w:b w:val="false"/>
          <w:i w:val="false"/>
          <w:color w:val="000000"/>
          <w:sz w:val="28"/>
        </w:rPr>
        <w:t xml:space="preserve">
      2. Қазақстан Республикасы Қаржы министрлігі бөлінген қаражаттың мақсатты пайдаланылуын бақылауды жүзеге асырсын. </w:t>
      </w:r>
    </w:p>
    <w:bookmarkEnd w:id="2"/>
    <w:bookmarkStart w:name="z3"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