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2cdd" w14:textId="7092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8 желтоқсандағы N 1289 және 2004 жылғы 22 желтоқсандағы N 1354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желтоқсандағы N 1246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"2005 жылға арналған республикалық бюджет туралы" Қазақстан Республикасының Заңын іске асыру туралы" Қазақстан Республикасы Үкіметінің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 "Қазақстан Республикасы Президентінің Іс басқармасы"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"Қазақстан Республикасы Президенті Іс басқармасының объектілерін салу және қайта жаңарту"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Министрліктер үйін салу ("Қуат" корпорациясы) деген жолдағы "8000000" деген сандар "8200000"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Есіл өзенінің сол жақ жағалауында қосалқы үй-жайларымен 400 жеңіл автомобильге арналған жабық гараж салу 200000"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409-қосымшада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 кестесінің реттік нөмірі 1-жолының 5-бағаны 1) тармақшасының бесінші абзацы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орындаудан күтілетін нәтижелер" деген 7-тармақтағы ", Есіл өзенінің сол жақ жағалауындағы қосымша орын-жайларымен 400 жеңіл автомобильге арналған жабық гаражы"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