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f9b4" w14:textId="e4df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"ЖҚТБ ауруының алдын алу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14 желтоқсандағы N 1244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"ЖҚТБ ауруының алдын алу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"ЖҚТБ ауруының алдын алу туралы" Қазақстан Республикасының Заңына өзгерістер мен толықтырулар енгізу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"ЖҚТБ ауруының алдын алу туралы" Қазақстан Республикасының 1994 жылғы 5 қазандағы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Кеңесінің Жаршысы, 1994 ж., N 16-17, 212-құжат; Қазақстан Республикасы Парламентінің Жаршысы, 1999 ж., N 23, 921-құжат; 2004 ж., N 23, 142-құжат) мынадай өзгерістер мен толықтырулар енгізілсін: </w:t>
      </w:r>
    </w:p>
    <w:bookmarkEnd w:id="2"/>
    <w:p>
      <w:pPr>
        <w:spacing w:after="0"/>
        <w:ind w:left="0"/>
        <w:jc w:val="both"/>
      </w:pP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xml:space="preserve">
      "АҚТҚ инфекциясының және ЖҚТБ-ның алдын алу мен емдеу туралы"; </w:t>
      </w:r>
    </w:p>
    <w:p>
      <w:pPr>
        <w:spacing w:after="0"/>
        <w:ind w:left="0"/>
        <w:jc w:val="both"/>
      </w:pPr>
      <w:r>
        <w:rPr>
          <w:rFonts w:ascii="Times New Roman"/>
          <w:b w:val="false"/>
          <w:i w:val="false"/>
          <w:color w:val="000000"/>
          <w:sz w:val="28"/>
        </w:rPr>
        <w:t xml:space="preserve">      2) 1-бап мынадай мазмұндағы 1-1), 4-1), 4-2), 4-3) тармақшалармен толықтырылсын: </w:t>
      </w:r>
      <w:r>
        <w:br/>
      </w:r>
      <w:r>
        <w:rPr>
          <w:rFonts w:ascii="Times New Roman"/>
          <w:b w:val="false"/>
          <w:i w:val="false"/>
          <w:color w:val="000000"/>
          <w:sz w:val="28"/>
        </w:rPr>
        <w:t xml:space="preserve">
      "1-1) ЖҚТБ-мен ауыратын науқас - өлім-жітімге әкелетін жұқтырылған қорғаныш тапшылығының салдарынан осы аурудың органдар мен жүйелерді жаппай зақымдап, үдемелі дамуымен сипатталатын АҚТҚ инфекциясының терминалды сатысындағы адам;"; </w:t>
      </w:r>
      <w:r>
        <w:br/>
      </w:r>
      <w:r>
        <w:rPr>
          <w:rFonts w:ascii="Times New Roman"/>
          <w:b w:val="false"/>
          <w:i w:val="false"/>
          <w:color w:val="000000"/>
          <w:sz w:val="28"/>
        </w:rPr>
        <w:t xml:space="preserve">
      "4-1) диспансерлеу - денсаулық сақтау ұйымдарында АҚТҚ жұқтырған адамның және ЖҚТБ-мен ауыратын науқастың денсаулық жағдайын байқау және оған емдеу-алдын алу көмегін көрсету; </w:t>
      </w:r>
      <w:r>
        <w:br/>
      </w:r>
      <w:r>
        <w:rPr>
          <w:rFonts w:ascii="Times New Roman"/>
          <w:b w:val="false"/>
          <w:i w:val="false"/>
          <w:color w:val="000000"/>
          <w:sz w:val="28"/>
        </w:rPr>
        <w:t xml:space="preserve">
      4-2) адамды құпия медициналық куәландыру - тексерілетін адамның жеке басы мен куәландыру нәтижелерінің дәрігерлік құпиясын медициналық қызметкердің сақтауына негізделген, адамның АҚТҚ жұқтыруы мәніне тексеру жүргізу; </w:t>
      </w:r>
      <w:r>
        <w:br/>
      </w:r>
      <w:r>
        <w:rPr>
          <w:rFonts w:ascii="Times New Roman"/>
          <w:b w:val="false"/>
          <w:i w:val="false"/>
          <w:color w:val="000000"/>
          <w:sz w:val="28"/>
        </w:rPr>
        <w:t xml:space="preserve">
      4-3) медициналық куәландыру - адамның АҚТҚ жұқтыруы мәніне медициналық тексеру жүргізу."; </w:t>
      </w:r>
    </w:p>
    <w:p>
      <w:pPr>
        <w:spacing w:after="0"/>
        <w:ind w:left="0"/>
        <w:jc w:val="both"/>
      </w:pPr>
      <w:r>
        <w:rPr>
          <w:rFonts w:ascii="Times New Roman"/>
          <w:b w:val="false"/>
          <w:i w:val="false"/>
          <w:color w:val="000000"/>
          <w:sz w:val="28"/>
        </w:rPr>
        <w:t xml:space="preserve">      3) мынадай мазмұндағы 1-1-баппен толықтырылсын: </w:t>
      </w:r>
    </w:p>
    <w:p>
      <w:pPr>
        <w:spacing w:after="0"/>
        <w:ind w:left="0"/>
        <w:jc w:val="both"/>
      </w:pPr>
      <w:r>
        <w:rPr>
          <w:rFonts w:ascii="Times New Roman"/>
          <w:b w:val="false"/>
          <w:i w:val="false"/>
          <w:color w:val="000000"/>
          <w:sz w:val="28"/>
        </w:rPr>
        <w:t xml:space="preserve">      "1-1-бап. АҚТҚ инфекциясының және ЖҚТБ-ның алдын алу мен </w:t>
      </w:r>
      <w:r>
        <w:br/>
      </w:r>
      <w:r>
        <w:rPr>
          <w:rFonts w:ascii="Times New Roman"/>
          <w:b w:val="false"/>
          <w:i w:val="false"/>
          <w:color w:val="000000"/>
          <w:sz w:val="28"/>
        </w:rPr>
        <w:t xml:space="preserve">
                емдеу саласындағы мемлекеттік реттеу </w:t>
      </w:r>
    </w:p>
    <w:p>
      <w:pPr>
        <w:spacing w:after="0"/>
        <w:ind w:left="0"/>
        <w:jc w:val="both"/>
      </w:pPr>
      <w:r>
        <w:rPr>
          <w:rFonts w:ascii="Times New Roman"/>
          <w:b w:val="false"/>
          <w:i w:val="false"/>
          <w:color w:val="000000"/>
          <w:sz w:val="28"/>
        </w:rPr>
        <w:t xml:space="preserve">      АҚТҚ инфекциясының және ЖҚТБ-ның алдын алу мен емдеу саласындағы мемлекеттік реттеуді Қазақстан Республикасының Үкіметі, уәкілетті орган, өзге де орталық және жергілікті атқарушы органдар Қазақстан Республикасының заңдарында белгіленген құзыреті шегінде жүзеге асырады."; </w:t>
      </w:r>
    </w:p>
    <w:p>
      <w:pPr>
        <w:spacing w:after="0"/>
        <w:ind w:left="0"/>
        <w:jc w:val="both"/>
      </w:pPr>
      <w:r>
        <w:rPr>
          <w:rFonts w:ascii="Times New Roman"/>
          <w:b w:val="false"/>
          <w:i w:val="false"/>
          <w:color w:val="000000"/>
          <w:sz w:val="28"/>
        </w:rPr>
        <w:t xml:space="preserve">      4) мынадай мазмұндағы 2-4, 2-5-баптармен толықтырылсын: </w:t>
      </w:r>
    </w:p>
    <w:p>
      <w:pPr>
        <w:spacing w:after="0"/>
        <w:ind w:left="0"/>
        <w:jc w:val="both"/>
      </w:pPr>
      <w:r>
        <w:rPr>
          <w:rFonts w:ascii="Times New Roman"/>
          <w:b w:val="false"/>
          <w:i w:val="false"/>
          <w:color w:val="000000"/>
          <w:sz w:val="28"/>
        </w:rPr>
        <w:t xml:space="preserve">      "2-4-бап. АҚТҚ инфекциясының және ЖҚТБ-ның алдын алу мен </w:t>
      </w:r>
      <w:r>
        <w:br/>
      </w:r>
      <w:r>
        <w:rPr>
          <w:rFonts w:ascii="Times New Roman"/>
          <w:b w:val="false"/>
          <w:i w:val="false"/>
          <w:color w:val="000000"/>
          <w:sz w:val="28"/>
        </w:rPr>
        <w:t xml:space="preserve">
                емдеу мәселелеріндегі мемлекет кепілдіктері </w:t>
      </w:r>
    </w:p>
    <w:p>
      <w:pPr>
        <w:spacing w:after="0"/>
        <w:ind w:left="0"/>
        <w:jc w:val="both"/>
      </w:pPr>
      <w:r>
        <w:rPr>
          <w:rFonts w:ascii="Times New Roman"/>
          <w:b w:val="false"/>
          <w:i w:val="false"/>
          <w:color w:val="000000"/>
          <w:sz w:val="28"/>
        </w:rPr>
        <w:t xml:space="preserve">      Мемлекет: </w:t>
      </w:r>
      <w:r>
        <w:br/>
      </w:r>
      <w:r>
        <w:rPr>
          <w:rFonts w:ascii="Times New Roman"/>
          <w:b w:val="false"/>
          <w:i w:val="false"/>
          <w:color w:val="000000"/>
          <w:sz w:val="28"/>
        </w:rPr>
        <w:t xml:space="preserve">
      1) АҚТҚ жұқтыруы мәніне тегін негізде жасырын тексерудің, ерікті, құпия медициналық куәландырудың қол жетімділігі мен сапасына, АҚТҚ жұқтырғандарды және ЖҚТБ-мен ауыратын науқастарды диспансерлеуді, психологиялық-әлеуметтік, заңдық және медициналық консультациялар беруді қамтамасыз етуге; </w:t>
      </w:r>
      <w:r>
        <w:br/>
      </w:r>
      <w:r>
        <w:rPr>
          <w:rFonts w:ascii="Times New Roman"/>
          <w:b w:val="false"/>
          <w:i w:val="false"/>
          <w:color w:val="000000"/>
          <w:sz w:val="28"/>
        </w:rPr>
        <w:t xml:space="preserve">
      2) ЖҚТБ-ның алдын алу және оған қарсы күрес жөніндегі орталықтар мен денсаулық сақтау ұйымдарында Қазақстан Республикасының заңдарына сәйкес тегін медициналық көмектің кепілдік берілген көлемі шегінде АҚТҚ жұқтырғандарға және ЖҚТБ-мен ауыратын науқастарға тегін медициналық және дәрі-дәрмектік көмек көрсетуге; </w:t>
      </w:r>
      <w:r>
        <w:br/>
      </w:r>
      <w:r>
        <w:rPr>
          <w:rFonts w:ascii="Times New Roman"/>
          <w:b w:val="false"/>
          <w:i w:val="false"/>
          <w:color w:val="000000"/>
          <w:sz w:val="28"/>
        </w:rPr>
        <w:t xml:space="preserve">
      3) АҚТҚ жұқтырған адамдар мен ЖҚТБ-мен ауыратын науқастарды әлеуметтік және құқықтық қорғауға; </w:t>
      </w:r>
      <w:r>
        <w:br/>
      </w:r>
      <w:r>
        <w:rPr>
          <w:rFonts w:ascii="Times New Roman"/>
          <w:b w:val="false"/>
          <w:i w:val="false"/>
          <w:color w:val="000000"/>
          <w:sz w:val="28"/>
        </w:rPr>
        <w:t xml:space="preserve">
      4) АҚТҚ жұқтырғандар мен ЖҚТБ-мен ауыратын науқастарды ауруының сипаты бойынша қандай да бір кемсітушілік нысандарына жол бермеуге кепілдік береді. </w:t>
      </w:r>
    </w:p>
    <w:p>
      <w:pPr>
        <w:spacing w:after="0"/>
        <w:ind w:left="0"/>
        <w:jc w:val="both"/>
      </w:pPr>
      <w:r>
        <w:rPr>
          <w:rFonts w:ascii="Times New Roman"/>
          <w:b w:val="false"/>
          <w:i w:val="false"/>
          <w:color w:val="000000"/>
          <w:sz w:val="28"/>
        </w:rPr>
        <w:t xml:space="preserve">      2-5-бап. АҚТҚ инфекциясының алдын алу жөніндегі шаралар </w:t>
      </w:r>
    </w:p>
    <w:p>
      <w:pPr>
        <w:spacing w:after="0"/>
        <w:ind w:left="0"/>
        <w:jc w:val="both"/>
      </w:pPr>
      <w:r>
        <w:rPr>
          <w:rFonts w:ascii="Times New Roman"/>
          <w:b w:val="false"/>
          <w:i w:val="false"/>
          <w:color w:val="000000"/>
          <w:sz w:val="28"/>
        </w:rPr>
        <w:t xml:space="preserve">      1. Қазақстан Республикасында АҚТҚ инфекциясының алдын алу жөніндегі іс-шаралар осы Заңда және Қазақстан Республикасының өзге де нормативтік құқықтық актілерінде белгіленген негізде және тәртіппен жүргізіледі. </w:t>
      </w:r>
      <w:r>
        <w:br/>
      </w:r>
      <w:r>
        <w:rPr>
          <w:rFonts w:ascii="Times New Roman"/>
          <w:b w:val="false"/>
          <w:i w:val="false"/>
          <w:color w:val="000000"/>
          <w:sz w:val="28"/>
        </w:rPr>
        <w:t xml:space="preserve">
      2. АҚТҚ инфекциясының алдын алу жөніндегі іс-шаралар мынадай қағидаттармен жүзеге асырылады: </w:t>
      </w:r>
      <w:r>
        <w:br/>
      </w:r>
      <w:r>
        <w:rPr>
          <w:rFonts w:ascii="Times New Roman"/>
          <w:b w:val="false"/>
          <w:i w:val="false"/>
          <w:color w:val="000000"/>
          <w:sz w:val="28"/>
        </w:rPr>
        <w:t xml:space="preserve">
      1) АҚТҚ инфекциясының алдын алу үшін мемлекеттік органдардың, жеке және заңды тұлғалардың жауапкершілігі; </w:t>
      </w:r>
      <w:r>
        <w:br/>
      </w:r>
      <w:r>
        <w:rPr>
          <w:rFonts w:ascii="Times New Roman"/>
          <w:b w:val="false"/>
          <w:i w:val="false"/>
          <w:color w:val="000000"/>
          <w:sz w:val="28"/>
        </w:rPr>
        <w:t xml:space="preserve">
      2) АҚТҚ инфекциясынан зардап шегуші адамдарға денсаулық сақтау ұйымдарында берілетін медициналық көмектің қол жетімділігі; </w:t>
      </w:r>
      <w:r>
        <w:br/>
      </w:r>
      <w:r>
        <w:rPr>
          <w:rFonts w:ascii="Times New Roman"/>
          <w:b w:val="false"/>
          <w:i w:val="false"/>
          <w:color w:val="000000"/>
          <w:sz w:val="28"/>
        </w:rPr>
        <w:t xml:space="preserve">
      3) АҚТҚ инфекциясының алдын алуға қатысты ақпараттың қол жетімділігі; </w:t>
      </w:r>
      <w:r>
        <w:br/>
      </w:r>
      <w:r>
        <w:rPr>
          <w:rFonts w:ascii="Times New Roman"/>
          <w:b w:val="false"/>
          <w:i w:val="false"/>
          <w:color w:val="000000"/>
          <w:sz w:val="28"/>
        </w:rPr>
        <w:t xml:space="preserve">
      4) ведомствоаралық (сектораралық) өзара іс-қимыл; </w:t>
      </w:r>
      <w:r>
        <w:br/>
      </w:r>
      <w:r>
        <w:rPr>
          <w:rFonts w:ascii="Times New Roman"/>
          <w:b w:val="false"/>
          <w:i w:val="false"/>
          <w:color w:val="000000"/>
          <w:sz w:val="28"/>
        </w:rPr>
        <w:t xml:space="preserve">
      5) халықтың, соның ішінде оның осал топтары арасында АҚТҚ инфекциясының алдын алу мақсатында қоғамдық ұйымдарды тарту. </w:t>
      </w:r>
      <w:r>
        <w:br/>
      </w:r>
      <w:r>
        <w:rPr>
          <w:rFonts w:ascii="Times New Roman"/>
          <w:b w:val="false"/>
          <w:i w:val="false"/>
          <w:color w:val="000000"/>
          <w:sz w:val="28"/>
        </w:rPr>
        <w:t xml:space="preserve">
      3. АҚТҚ инфекциясының алдын алу жөніндегі іс-шаралар мынадай жолмен жүзеге асырылады: </w:t>
      </w:r>
      <w:r>
        <w:br/>
      </w:r>
      <w:r>
        <w:rPr>
          <w:rFonts w:ascii="Times New Roman"/>
          <w:b w:val="false"/>
          <w:i w:val="false"/>
          <w:color w:val="000000"/>
          <w:sz w:val="28"/>
        </w:rPr>
        <w:t xml:space="preserve">
      1) халықтың әртүрлі топтарына арналған мақсатты алдын алу және білім беру бағдарламаларын әзірлеу және іске асыру; </w:t>
      </w:r>
      <w:r>
        <w:br/>
      </w:r>
      <w:r>
        <w:rPr>
          <w:rFonts w:ascii="Times New Roman"/>
          <w:b w:val="false"/>
          <w:i w:val="false"/>
          <w:color w:val="000000"/>
          <w:sz w:val="28"/>
        </w:rPr>
        <w:t xml:space="preserve">
      2) халықты бұқаралық ақпарат құралдары арқылы АҚТҚ инфекциясы бойынша эпидемиялық ахуал және алдын алу шаралары туралы хабардар ету; </w:t>
      </w:r>
      <w:r>
        <w:br/>
      </w:r>
      <w:r>
        <w:rPr>
          <w:rFonts w:ascii="Times New Roman"/>
          <w:b w:val="false"/>
          <w:i w:val="false"/>
          <w:color w:val="000000"/>
          <w:sz w:val="28"/>
        </w:rPr>
        <w:t xml:space="preserve">
      3) халықтың әр түрлі топтары үшін ақпараттық материалдар әзірлеу және тарату; </w:t>
      </w:r>
      <w:r>
        <w:br/>
      </w:r>
      <w:r>
        <w:rPr>
          <w:rFonts w:ascii="Times New Roman"/>
          <w:b w:val="false"/>
          <w:i w:val="false"/>
          <w:color w:val="000000"/>
          <w:sz w:val="28"/>
        </w:rPr>
        <w:t xml:space="preserve">
      4) шприцтерді айырбастау, презервативтерді тегін тарату бағдарламаларын және басқа бағдарламаларды іске асыру; </w:t>
      </w:r>
      <w:r>
        <w:br/>
      </w:r>
      <w:r>
        <w:rPr>
          <w:rFonts w:ascii="Times New Roman"/>
          <w:b w:val="false"/>
          <w:i w:val="false"/>
          <w:color w:val="000000"/>
          <w:sz w:val="28"/>
        </w:rPr>
        <w:t xml:space="preserve">
      5) сенім, жасырын тестілеу, психологиялық, заңдық және медициналық консультациялар беру пункттерін құру; </w:t>
      </w:r>
      <w:r>
        <w:br/>
      </w:r>
      <w:r>
        <w:rPr>
          <w:rFonts w:ascii="Times New Roman"/>
          <w:b w:val="false"/>
          <w:i w:val="false"/>
          <w:color w:val="000000"/>
          <w:sz w:val="28"/>
        </w:rPr>
        <w:t xml:space="preserve">
      6) халыққа тері қабаттарының бүтіндігін бұзатын әрекеттерді қолдана отырып, қызметтер көрсету кезінде қауіпсіздікті қамтамасыз ету."; </w:t>
      </w:r>
    </w:p>
    <w:p>
      <w:pPr>
        <w:spacing w:after="0"/>
        <w:ind w:left="0"/>
        <w:jc w:val="both"/>
      </w:pPr>
      <w:r>
        <w:rPr>
          <w:rFonts w:ascii="Times New Roman"/>
          <w:b w:val="false"/>
          <w:i w:val="false"/>
          <w:color w:val="000000"/>
          <w:sz w:val="28"/>
        </w:rPr>
        <w:t xml:space="preserve">      5) 5 және 6-баптар мынадай редакцияда жазылсын: </w:t>
      </w:r>
    </w:p>
    <w:p>
      <w:pPr>
        <w:spacing w:after="0"/>
        <w:ind w:left="0"/>
        <w:jc w:val="both"/>
      </w:pPr>
      <w:r>
        <w:rPr>
          <w:rFonts w:ascii="Times New Roman"/>
          <w:b w:val="false"/>
          <w:i w:val="false"/>
          <w:color w:val="000000"/>
          <w:sz w:val="28"/>
        </w:rPr>
        <w:t xml:space="preserve">      "5-бап. Қазақстан Республикасы азаматтарының, шетелдіктер мен </w:t>
      </w:r>
      <w:r>
        <w:br/>
      </w:r>
      <w:r>
        <w:rPr>
          <w:rFonts w:ascii="Times New Roman"/>
          <w:b w:val="false"/>
          <w:i w:val="false"/>
          <w:color w:val="000000"/>
          <w:sz w:val="28"/>
        </w:rPr>
        <w:t xml:space="preserve">
              азаматтығы жоқ адамдардың АҚТҚ жұқтыруы мәніне </w:t>
      </w:r>
      <w:r>
        <w:br/>
      </w:r>
      <w:r>
        <w:rPr>
          <w:rFonts w:ascii="Times New Roman"/>
          <w:b w:val="false"/>
          <w:i w:val="false"/>
          <w:color w:val="000000"/>
          <w:sz w:val="28"/>
        </w:rPr>
        <w:t xml:space="preserve">
              медициналық куәландырудан өту құқығы </w:t>
      </w:r>
    </w:p>
    <w:p>
      <w:pPr>
        <w:spacing w:after="0"/>
        <w:ind w:left="0"/>
        <w:jc w:val="both"/>
      </w:pPr>
      <w:r>
        <w:rPr>
          <w:rFonts w:ascii="Times New Roman"/>
          <w:b w:val="false"/>
          <w:i w:val="false"/>
          <w:color w:val="000000"/>
          <w:sz w:val="28"/>
        </w:rPr>
        <w:t xml:space="preserve">      Қазақстан Республикасы азаматтарының, сондай-ақ Қазақстан Республикасының аумағында тұратын немесе жүрген шетелдіктер мен азаматтығы жоқ адамдардың АҚТҚ жұқтыруы мәніне денсаулық сақтау ұйымдарында тегін жасырын тексерілуге, ерікті, құпия медициналық куәландырудан өтуге және АҚТҚ жұқтыру мәселелері бойынша консультация алуға құқығы бар. </w:t>
      </w:r>
      <w:r>
        <w:br/>
      </w:r>
      <w:r>
        <w:rPr>
          <w:rFonts w:ascii="Times New Roman"/>
          <w:b w:val="false"/>
          <w:i w:val="false"/>
          <w:color w:val="000000"/>
          <w:sz w:val="28"/>
        </w:rPr>
        <w:t xml:space="preserve">
      Он сегіз жасқа дейінгі балалар мен әрекетке қабілетсіз адамдарды АҚТҚ жұқтыруы мәніне куәландыру олардың заңды өкілдерінің келісімімен немесе олардың тілегі бойынша жүргізіледі. </w:t>
      </w:r>
      <w:r>
        <w:br/>
      </w:r>
      <w:r>
        <w:rPr>
          <w:rFonts w:ascii="Times New Roman"/>
          <w:b w:val="false"/>
          <w:i w:val="false"/>
          <w:color w:val="000000"/>
          <w:sz w:val="28"/>
        </w:rPr>
        <w:t xml:space="preserve">
      Медициналық куәландырудан өткен адамның өз қалауы бойынша сол немесе басқа денсаулық сақтау ұйымында қайта медициналық куәландырудан өтуіне құқығы бар. </w:t>
      </w:r>
      <w:r>
        <w:br/>
      </w:r>
      <w:r>
        <w:rPr>
          <w:rFonts w:ascii="Times New Roman"/>
          <w:b w:val="false"/>
          <w:i w:val="false"/>
          <w:color w:val="000000"/>
          <w:sz w:val="28"/>
        </w:rPr>
        <w:t xml:space="preserve">
      Медициналық куәландыру кезінде АҚТҚ жұқтырған адамды анықтаған денсаулық сақтау ұйымдары оны нәтижелері туралы әрі өз денсаулығын және айналасындағылардың денсаулығын сақтауға бағытталған сақтық шараларын сақтау қажеттілігі, сондай-ақ әкімшілік және қылмыстық жауапкершілігі туралы жазбаша хабардар етеді. </w:t>
      </w:r>
      <w:r>
        <w:br/>
      </w:r>
      <w:r>
        <w:rPr>
          <w:rFonts w:ascii="Times New Roman"/>
          <w:b w:val="false"/>
          <w:i w:val="false"/>
          <w:color w:val="000000"/>
          <w:sz w:val="28"/>
        </w:rPr>
        <w:t xml:space="preserve">
      АҚТҚ жұқтырғандар мен ЖҚТБ-мен ауыратындардың диагностикасына, оларды емдеуге, зертханалық зерттеу нәтижелеріне қатысы бар мәліметтер құпия болып табылады және тек тікелей оларға қатысты адамға, оның заңды өкіліне немесе денсаулық сақтау, прокуратура, алдын ала тергеу, анықтау және сот органдарының сұрауы бойынша ғана берілуі мүмкін. </w:t>
      </w:r>
      <w:r>
        <w:br/>
      </w:r>
      <w:r>
        <w:rPr>
          <w:rFonts w:ascii="Times New Roman"/>
          <w:b w:val="false"/>
          <w:i w:val="false"/>
          <w:color w:val="000000"/>
          <w:sz w:val="28"/>
        </w:rPr>
        <w:t xml:space="preserve">
      АҚТҚ жұқтыруы мәніне құпия медициналық куәландыру мен жасырын тексеру тәртібін уәкілетті орган белгілейді. </w:t>
      </w:r>
    </w:p>
    <w:p>
      <w:pPr>
        <w:spacing w:after="0"/>
        <w:ind w:left="0"/>
        <w:jc w:val="both"/>
      </w:pPr>
      <w:r>
        <w:rPr>
          <w:rFonts w:ascii="Times New Roman"/>
          <w:b w:val="false"/>
          <w:i w:val="false"/>
          <w:color w:val="000000"/>
          <w:sz w:val="28"/>
        </w:rPr>
        <w:t xml:space="preserve">      6-бап. Қазақстан Республикасы азаматтарының, шетелдіктер мен </w:t>
      </w:r>
      <w:r>
        <w:br/>
      </w:r>
      <w:r>
        <w:rPr>
          <w:rFonts w:ascii="Times New Roman"/>
          <w:b w:val="false"/>
          <w:i w:val="false"/>
          <w:color w:val="000000"/>
          <w:sz w:val="28"/>
        </w:rPr>
        <w:t xml:space="preserve">
             азаматтығы жоқ адамдардың АҚТҚ жұқтыруы мәніне </w:t>
      </w:r>
      <w:r>
        <w:br/>
      </w:r>
      <w:r>
        <w:rPr>
          <w:rFonts w:ascii="Times New Roman"/>
          <w:b w:val="false"/>
          <w:i w:val="false"/>
          <w:color w:val="000000"/>
          <w:sz w:val="28"/>
        </w:rPr>
        <w:t xml:space="preserve">
             медициналық куәландырудан өту жөніндегі міндеттері </w:t>
      </w:r>
    </w:p>
    <w:p>
      <w:pPr>
        <w:spacing w:after="0"/>
        <w:ind w:left="0"/>
        <w:jc w:val="both"/>
      </w:pPr>
      <w:r>
        <w:rPr>
          <w:rFonts w:ascii="Times New Roman"/>
          <w:b w:val="false"/>
          <w:i w:val="false"/>
          <w:color w:val="000000"/>
          <w:sz w:val="28"/>
        </w:rPr>
        <w:t xml:space="preserve">      1. Қазақстан Республикасының азаматтары, шетелдіктер мен азаматтығы жоқ адамдар эпидемиологиялық айғақтар, денсаулық сақтау органдарының сұрауы бойынша уәкілетті орган белгілеген тәртіппен АҚТҚ жұқтыру мәніне құпия медициналық куәландырудан өтуге міндетті. </w:t>
      </w:r>
      <w:r>
        <w:br/>
      </w:r>
      <w:r>
        <w:rPr>
          <w:rFonts w:ascii="Times New Roman"/>
          <w:b w:val="false"/>
          <w:i w:val="false"/>
          <w:color w:val="000000"/>
          <w:sz w:val="28"/>
        </w:rPr>
        <w:t xml:space="preserve">
      2. Қанның және оның компоненттерінің, ұлпа еттер мен органдардың донорлары АҚТҚ жұқтыруы мәніне міндетті түрде медициналық куәландыруға жатады."; </w:t>
      </w:r>
    </w:p>
    <w:p>
      <w:pPr>
        <w:spacing w:after="0"/>
        <w:ind w:left="0"/>
        <w:jc w:val="both"/>
      </w:pPr>
      <w:r>
        <w:rPr>
          <w:rFonts w:ascii="Times New Roman"/>
          <w:b w:val="false"/>
          <w:i w:val="false"/>
          <w:color w:val="000000"/>
          <w:sz w:val="28"/>
        </w:rPr>
        <w:t xml:space="preserve">      6) 7-бапта: </w:t>
      </w:r>
      <w:r>
        <w:br/>
      </w:r>
      <w:r>
        <w:rPr>
          <w:rFonts w:ascii="Times New Roman"/>
          <w:b w:val="false"/>
          <w:i w:val="false"/>
          <w:color w:val="000000"/>
          <w:sz w:val="28"/>
        </w:rPr>
        <w:t xml:space="preserve">
      1) екінші бөліктегі "16" деген сандар "он сегіз" деген сөздермен ауыстырылсын; </w:t>
      </w:r>
      <w:r>
        <w:br/>
      </w:r>
      <w:r>
        <w:rPr>
          <w:rFonts w:ascii="Times New Roman"/>
          <w:b w:val="false"/>
          <w:i w:val="false"/>
          <w:color w:val="000000"/>
          <w:sz w:val="28"/>
        </w:rPr>
        <w:t xml:space="preserve">
      2) мынадай мазмұндағы бесінші бөлікпен толықтырылсын: </w:t>
      </w:r>
      <w:r>
        <w:br/>
      </w:r>
      <w:r>
        <w:rPr>
          <w:rFonts w:ascii="Times New Roman"/>
          <w:b w:val="false"/>
          <w:i w:val="false"/>
          <w:color w:val="000000"/>
          <w:sz w:val="28"/>
        </w:rPr>
        <w:t xml:space="preserve">
      "Қазақстан Республикасының заң актілерінде көзделген жағдайлардан басқа, АҚТҚ-ға тексерілу нәтижелері туралы сертификаттар (анықтамалар) талап етуге тыйым салынады."; </w:t>
      </w:r>
    </w:p>
    <w:p>
      <w:pPr>
        <w:spacing w:after="0"/>
        <w:ind w:left="0"/>
        <w:jc w:val="both"/>
      </w:pPr>
      <w:r>
        <w:rPr>
          <w:rFonts w:ascii="Times New Roman"/>
          <w:b w:val="false"/>
          <w:i w:val="false"/>
          <w:color w:val="000000"/>
          <w:sz w:val="28"/>
        </w:rPr>
        <w:t xml:space="preserve">      7) 8, 9, 10-баптар алып тасталсын; </w:t>
      </w:r>
    </w:p>
    <w:p>
      <w:pPr>
        <w:spacing w:after="0"/>
        <w:ind w:left="0"/>
        <w:jc w:val="both"/>
      </w:pPr>
      <w:r>
        <w:rPr>
          <w:rFonts w:ascii="Times New Roman"/>
          <w:b w:val="false"/>
          <w:i w:val="false"/>
          <w:color w:val="000000"/>
          <w:sz w:val="28"/>
        </w:rPr>
        <w:t xml:space="preserve">      8) 12-бап мынадай редакцияда жазылсын: </w:t>
      </w:r>
    </w:p>
    <w:p>
      <w:pPr>
        <w:spacing w:after="0"/>
        <w:ind w:left="0"/>
        <w:jc w:val="both"/>
      </w:pPr>
      <w:r>
        <w:rPr>
          <w:rFonts w:ascii="Times New Roman"/>
          <w:b w:val="false"/>
          <w:i w:val="false"/>
          <w:color w:val="000000"/>
          <w:sz w:val="28"/>
        </w:rPr>
        <w:t xml:space="preserve">      "12-бап. Еңбек қызметі АҚТҚ жұқтыру қаупімен байланысты </w:t>
      </w:r>
      <w:r>
        <w:br/>
      </w:r>
      <w:r>
        <w:rPr>
          <w:rFonts w:ascii="Times New Roman"/>
          <w:b w:val="false"/>
          <w:i w:val="false"/>
          <w:color w:val="000000"/>
          <w:sz w:val="28"/>
        </w:rPr>
        <w:t xml:space="preserve">
               адамдар </w:t>
      </w:r>
    </w:p>
    <w:p>
      <w:pPr>
        <w:spacing w:after="0"/>
        <w:ind w:left="0"/>
        <w:jc w:val="both"/>
      </w:pPr>
      <w:r>
        <w:rPr>
          <w:rFonts w:ascii="Times New Roman"/>
          <w:b w:val="false"/>
          <w:i w:val="false"/>
          <w:color w:val="000000"/>
          <w:sz w:val="28"/>
        </w:rPr>
        <w:t xml:space="preserve">      АҚТҚ жұқтырылған материалмен жұмыс істейтін денсаулық сақтау ұйымдарының медицина және фармацевтика қызметкерлерінің қызмет және кәсіби міндеттерін орындау кезінде АҚТҚ жұқтыруы кәсіби ауруларға жатады."; </w:t>
      </w:r>
    </w:p>
    <w:p>
      <w:pPr>
        <w:spacing w:after="0"/>
        <w:ind w:left="0"/>
        <w:jc w:val="both"/>
      </w:pPr>
      <w:r>
        <w:rPr>
          <w:rFonts w:ascii="Times New Roman"/>
          <w:b w:val="false"/>
          <w:i w:val="false"/>
          <w:color w:val="000000"/>
          <w:sz w:val="28"/>
        </w:rPr>
        <w:t xml:space="preserve">      9) 13-бап алып тасталсын; </w:t>
      </w:r>
    </w:p>
    <w:p>
      <w:pPr>
        <w:spacing w:after="0"/>
        <w:ind w:left="0"/>
        <w:jc w:val="both"/>
      </w:pPr>
      <w:r>
        <w:rPr>
          <w:rFonts w:ascii="Times New Roman"/>
          <w:b w:val="false"/>
          <w:i w:val="false"/>
          <w:color w:val="000000"/>
          <w:sz w:val="28"/>
        </w:rPr>
        <w:t xml:space="preserve">      10) мынадай мазмұндағы 15 және 16-баптармен толықтырылсын: </w:t>
      </w:r>
    </w:p>
    <w:p>
      <w:pPr>
        <w:spacing w:after="0"/>
        <w:ind w:left="0"/>
        <w:jc w:val="both"/>
      </w:pPr>
      <w:r>
        <w:rPr>
          <w:rFonts w:ascii="Times New Roman"/>
          <w:b w:val="false"/>
          <w:i w:val="false"/>
          <w:color w:val="000000"/>
          <w:sz w:val="28"/>
        </w:rPr>
        <w:t xml:space="preserve">      "15-бап. АҚТҚ жұқтырғандардың және ЖҚТБ-мен ауыратындардың </w:t>
      </w:r>
      <w:r>
        <w:br/>
      </w:r>
      <w:r>
        <w:rPr>
          <w:rFonts w:ascii="Times New Roman"/>
          <w:b w:val="false"/>
          <w:i w:val="false"/>
          <w:color w:val="000000"/>
          <w:sz w:val="28"/>
        </w:rPr>
        <w:t xml:space="preserve">
               құқықтары мен міндеттері </w:t>
      </w:r>
    </w:p>
    <w:p>
      <w:pPr>
        <w:spacing w:after="0"/>
        <w:ind w:left="0"/>
        <w:jc w:val="both"/>
      </w:pPr>
      <w:r>
        <w:rPr>
          <w:rFonts w:ascii="Times New Roman"/>
          <w:b w:val="false"/>
          <w:i w:val="false"/>
          <w:color w:val="000000"/>
          <w:sz w:val="28"/>
        </w:rPr>
        <w:t xml:space="preserve">      1. АҚТҚ жұқтырғандар және ЖҚТБ-мен ауыратын Қазақстан Республикасы азаматтарының және азаматтығы жоқ адамдардың: </w:t>
      </w:r>
      <w:r>
        <w:br/>
      </w:r>
      <w:r>
        <w:rPr>
          <w:rFonts w:ascii="Times New Roman"/>
          <w:b w:val="false"/>
          <w:i w:val="false"/>
          <w:color w:val="000000"/>
          <w:sz w:val="28"/>
        </w:rPr>
        <w:t xml:space="preserve">
      1) Қазақстан Республикасының Конституциясында, Қазақстан Республикасының заңдарында, Қазақстан Республикасы ратификациялаған тиісті халықаралық шарттарда көзделген Қазақстан Республикасы азаматтарының барлық құқықтарын пайдалануға; </w:t>
      </w:r>
      <w:r>
        <w:br/>
      </w:r>
      <w:r>
        <w:rPr>
          <w:rFonts w:ascii="Times New Roman"/>
          <w:b w:val="false"/>
          <w:i w:val="false"/>
          <w:color w:val="000000"/>
          <w:sz w:val="28"/>
        </w:rPr>
        <w:t xml:space="preserve">
      2) тегін медициналық көмектің кепілдік берілген көлемі шегінде диспансерленуге және тегін емделуге құқығы бар. </w:t>
      </w:r>
      <w:r>
        <w:br/>
      </w:r>
      <w:r>
        <w:rPr>
          <w:rFonts w:ascii="Times New Roman"/>
          <w:b w:val="false"/>
          <w:i w:val="false"/>
          <w:color w:val="000000"/>
          <w:sz w:val="28"/>
        </w:rPr>
        <w:t xml:space="preserve">
      2. АҚТҚ жұқтырғандар мен ЖҚТБ-мен ауыратындар өзінің денсаулығын және айналасындағылардың денсаулығын сақтау жөнінде сақтық шараларын сақтауға міндетті. </w:t>
      </w:r>
      <w:r>
        <w:br/>
      </w:r>
      <w:r>
        <w:rPr>
          <w:rFonts w:ascii="Times New Roman"/>
          <w:b w:val="false"/>
          <w:i w:val="false"/>
          <w:color w:val="000000"/>
          <w:sz w:val="28"/>
        </w:rPr>
        <w:t xml:space="preserve">
      АҚТҚ жұқтырғандарға қанның және оның компоненттерінің, ұлпа еттер мен органдардың донорлары болуға тыйым салынады. </w:t>
      </w:r>
    </w:p>
    <w:p>
      <w:pPr>
        <w:spacing w:after="0"/>
        <w:ind w:left="0"/>
        <w:jc w:val="both"/>
      </w:pPr>
      <w:r>
        <w:rPr>
          <w:rFonts w:ascii="Times New Roman"/>
          <w:b w:val="false"/>
          <w:i w:val="false"/>
          <w:color w:val="000000"/>
          <w:sz w:val="28"/>
        </w:rPr>
        <w:t xml:space="preserve">      16-бап. Қазақстан Республикасының АҚТҚ инфекциясының, </w:t>
      </w:r>
      <w:r>
        <w:br/>
      </w:r>
      <w:r>
        <w:rPr>
          <w:rFonts w:ascii="Times New Roman"/>
          <w:b w:val="false"/>
          <w:i w:val="false"/>
          <w:color w:val="000000"/>
          <w:sz w:val="28"/>
        </w:rPr>
        <w:t xml:space="preserve">
              ЖҚТБ-ның алдын алу туралы заңдарын бұзғаны үшін </w:t>
      </w:r>
      <w:r>
        <w:br/>
      </w:r>
      <w:r>
        <w:rPr>
          <w:rFonts w:ascii="Times New Roman"/>
          <w:b w:val="false"/>
          <w:i w:val="false"/>
          <w:color w:val="000000"/>
          <w:sz w:val="28"/>
        </w:rPr>
        <w:t xml:space="preserve">
              жауаптылық </w:t>
      </w:r>
    </w:p>
    <w:p>
      <w:pPr>
        <w:spacing w:after="0"/>
        <w:ind w:left="0"/>
        <w:jc w:val="both"/>
      </w:pPr>
      <w:r>
        <w:rPr>
          <w:rFonts w:ascii="Times New Roman"/>
          <w:b w:val="false"/>
          <w:i w:val="false"/>
          <w:color w:val="000000"/>
          <w:sz w:val="28"/>
        </w:rPr>
        <w:t xml:space="preserve">      Қазақстан Республикасының АҚТҚ инфекциясының және ЖҚТБ-ның алдын алу мен емдеу туралы заңдарын бұзушылық Қазақстан Республикасының заңдарына сәйкес жауапқа әкеп соғады.".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