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1998" w14:textId="4c31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республикалық бюджеттік бағдарламалардың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желтоқсандағы N 1235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Әкімшілігінің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6, 6-1-қосымшаларға сәйкес Қазақстан Республикасының Парламенті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9, 9-1-қосымшаларға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 Кеңсесінің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10-қосымшаға сәйкес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Адам құқықтары жөніндегі Ұлттық орталықтың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38, 39, 40, 41, 42, 43, 44, 45, 46, 47, 48, 49, 50, 51, 52, 53, 54-қосымшаларға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55, 56, 57, 58, 59, 60, 61, 62-қосымшаларға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63, 64-қосымшаларға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монополияларды реттеу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65, 66, 67, 68, 69, 70, 71, 72-қосымшаларға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істер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72-1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72-2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72-3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72-4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72-5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72-6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72-8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72-9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72-10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72-11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72-12 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72-13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72-14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72-15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72-16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72-18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72-19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72-20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72-21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72-22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72-23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72-24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72-25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72-26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72-28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72-29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72-30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72-31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72-32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72-33 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 Қазақстан Республикасы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Мәдениет және ақпарат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73, 74, 75, 76, 77, 78, 79, 80 (құпия), 81, 82, 83, 84, 85-қосымшаларға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86, 87, 88, 89, 90, 91, 92, 93, 94, 95, 96, 97, 98, 99, 100, 101, 102, 103, 104, 105, 106, 107, 108, 109, 110, 111, 112, 113, 114, 115, 116, 117, 118, 119, 120, 121, 122, 123, 124, 125, 126, 127, 127-1, 128-қосымшаларға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129, 130, 131, 132, 133, 134, 135, 136, 137, 138, 139, 140, 141, 142, 143, 144, 145, 146, 147, 148, 149, 150, 151, 152, 153, 154, 155, 156-қосымшаларға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әлеуметтік қорғау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157, 158, 159, 160, 161, 162, 163, 164, 165, 166, 167, 168, 169, 169-1, 170, 171, 173, 174-қосымшаларға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және коммуникация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175, 176, 177, 177-1, 178, 179, 181, 182, 183, 184, 185, 186, 187, 188, 189, 190, 191, 192, 193, 194, 195, 196, 197-қосымшаларға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198, 199, 200 (құпия), 201, 201-1, 202, 203, 203-1, 205, 206, 207-қосымшаларға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бюджеттік жоспарлау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208, 209, 210, 211, 212, 213, 214, 214-1, 215, 216, 217, 218, 219, 220, 221, 222-қосымшаларға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223, 224, 225, 226, 227, 228, 229, 230, 231, 232, 233, 234, 235, 235-1, 236, 237, 237-1, 238, 239, 239-1, 240, 241, 242, 243, 244, 245, 246, 247, 248, 249, 250, 251, 252, 253, 254, 255, 256, 257, 258, 259, 260, 261, 262, 263, 264-қосымшаларға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265, 266, 267, 268, 269, 270, 271, 272, 273, 274, 275, 276, 277, 278, 279, 280, 281, 282, 283, 284, 285, 286, 287, 288, 289, 290, 291, 292, 293, 294, 295, 296, 297, 298, 299, 300, 301, 302, 303-қосымшаларға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304, 305, 306, 307, 308, 309, 310, 311, 312, 313, 314, 315, 316, 317, 317-1, 317-2, 318, 319, 320, 321, 322, 323, 324, 325, 325-1-қосымшаларға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326, 327, 328, 329, 330, 331, 332, 333 (құпия), 334, 335, 336, 337, 338, 338-1, 339, 339-1, 340, 341, 342, 343, 344, 345, 346, 347, 349-қосымшаларға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350, 351, 352, 353, 354, 355, 356, 357, 358-қосымшаларға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359-қосымшаға сәйкес Республикалық бюджеттің атқарылуын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бақылайтын есеп комитетінің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 (құпия), 361 (құпия)-қосымшаларға сәйкес Қазақстан Республикасы Ұлттық қауіпсіздік комитетінің;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362, 363, 364, 365-қосымшаларға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366, 367, 368-қосымшаларға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 прокуратурасының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368-1-қосымшаға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қаласының қаржы орталығының қызметiн реттеу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369, 369-1, 370, 371, 372, 373, 374, 375, 376, 377, 378-қосымшаларға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Ақпараттандыру және байланыс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379, 380, 381, 382-қосымшаларға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383, 384, 385, 386, 387, 388-қосымшаларға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істері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389, 390, 391, 392, 393, 394-қосымшаларға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ресурстарын басқару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395, 396, 397, 398-қосымшаларға сәйкес Қазақстан Республикасы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қылмысқа және сыбайлас жемқорлыққа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қарсы күрес агенттігінің 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399-қосымшаға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Кеңесінің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400, 401, 402, 403, 404, 405-қосымшаларға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406 (құпия)-қосымшаға сәйкес Қазақстан Республикасының Президенті Күзет қызметінің;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407-қосымшаға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сайлау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408, 409, 410, 411, 412, 413, 414, 415, 416, 417, 418-қосымшаларға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Іс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жылға арналған республикалық бюджеттік бағдарламаларының паспорттары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2006.06.28. </w:t>
      </w:r>
      <w:r>
        <w:rPr>
          <w:rFonts w:ascii="Times New Roman"/>
          <w:b w:val="false"/>
          <w:i w:val="false"/>
          <w:color w:val="ff0000"/>
          <w:sz w:val="28"/>
        </w:rPr>
        <w:t xml:space="preserve"> 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470а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2006.07.31.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 жылғы 23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1015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қаңтардан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