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2eb8" w14:textId="79d2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Банкі" акционерлік қоғамының Директорлар кеңесі құрамының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қарашадағы N 1149 Қаулысы.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Банкі туралы" Қазақстан Республикасының 2001 жылғы 25 сәуірдегі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Банкі" акционерлік қоғамы (бұдан әрі - Даму Банкі) акционерлерінің жалпы жиналысына Даму Банкі Директорлар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вице-министрі - Әсет Өрентайұлы Исекешевті;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Даму Банкінің президенті - Қамбар Басарғабызұлы Шалғымбаевты қайта сайлау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2006.04.03.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