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2eb8" w14:textId="79d2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Банкі" акционерлік қоғамының Директорлар кеңесі құрамының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қарашадағы N 1149 Қаулысы. Күші жойылды - ҚР Үкіметінің 2006.09.20. N 885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Банкі туралы" Қазақстан Республикасының 2001 жылғы 25 сәуірдегі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Даму Банкі" акционерлік қоғамы (бұдан әрі - Даму Банкі) акционерлерінің жалпы жиналысына Даму Банкі Директорлар кеңесінің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сауда вице-министрі - Әсет Өрентайұлы Исекешевті;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Даму Банкінің президенті - Қамбар Басарғабызұлы Шалғымбаевты қайта сайлау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2006.04.03.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