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1c44" w14:textId="0e11c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Yкіметiнiң жанынан Ғарыш жөнiндегi кеңес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31 қазандағы N 1087 Қаулысы. Күші жойылды - Қазақстан Республикасы Үкіметінің 2017 жылғы 27 наурыздағы № 140 қаулысымен.</w:t>
      </w:r>
    </w:p>
    <w:p>
      <w:pPr>
        <w:spacing w:after="0"/>
        <w:ind w:left="0"/>
        <w:jc w:val="both"/>
      </w:pPr>
      <w:r>
        <w:rPr>
          <w:rFonts w:ascii="Times New Roman"/>
          <w:b w:val="false"/>
          <w:i w:val="false"/>
          <w:color w:val="ff0000"/>
          <w:sz w:val="28"/>
        </w:rPr>
        <w:t xml:space="preserve">
      Ескерту. Күші жойылды – ҚР Үкіметінің 27.03.2017 </w:t>
      </w:r>
      <w:r>
        <w:rPr>
          <w:rFonts w:ascii="Times New Roman"/>
          <w:b w:val="false"/>
          <w:i w:val="false"/>
          <w:color w:val="ff0000"/>
          <w:sz w:val="28"/>
        </w:rPr>
        <w:t>№ 140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"2005-2007 жылдарға арналған Қазақстан Республикасында ғарыш қызметiн дамыту" мемлекеттiк бағдарламасын iске асыру жөнiндегi iс-шаралар жоспарын бекiту туралы" Қазақстан Республикасы Үкiметiнiң 2005 жылғы 14 сәуiрдегi N 352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Үкiметiнiң жанынан Ғарыш жөнiндегi кеңес (бұдан әрi - Кеңес) құрылсын. </w:t>
      </w:r>
    </w:p>
    <w:bookmarkEnd w:id="1"/>
    <w:bookmarkStart w:name="z3" w:id="2"/>
    <w:p>
      <w:pPr>
        <w:spacing w:after="0"/>
        <w:ind w:left="0"/>
        <w:jc w:val="both"/>
      </w:pPr>
      <w:r>
        <w:rPr>
          <w:rFonts w:ascii="Times New Roman"/>
          <w:b w:val="false"/>
          <w:i w:val="false"/>
          <w:color w:val="000000"/>
          <w:sz w:val="28"/>
        </w:rPr>
        <w:t xml:space="preserve">
      2. Қоса берiлiп отырған: </w:t>
      </w:r>
    </w:p>
    <w:bookmarkEnd w:id="2"/>
    <w:p>
      <w:pPr>
        <w:spacing w:after="0"/>
        <w:ind w:left="0"/>
        <w:jc w:val="both"/>
      </w:pPr>
      <w:r>
        <w:rPr>
          <w:rFonts w:ascii="Times New Roman"/>
          <w:b w:val="false"/>
          <w:i w:val="false"/>
          <w:color w:val="000000"/>
          <w:sz w:val="28"/>
        </w:rPr>
        <w:t xml:space="preserve">
      1) Кеңес туралы ереже; </w:t>
      </w:r>
    </w:p>
    <w:p>
      <w:pPr>
        <w:spacing w:after="0"/>
        <w:ind w:left="0"/>
        <w:jc w:val="both"/>
      </w:pPr>
      <w:r>
        <w:rPr>
          <w:rFonts w:ascii="Times New Roman"/>
          <w:b w:val="false"/>
          <w:i w:val="false"/>
          <w:color w:val="000000"/>
          <w:sz w:val="28"/>
        </w:rPr>
        <w:t xml:space="preserve">
      2) Кеңестiң құрамы бекiтiлсiн. </w:t>
      </w:r>
    </w:p>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31 қазандағы</w:t>
            </w:r>
            <w:r>
              <w:br/>
            </w:r>
            <w:r>
              <w:rPr>
                <w:rFonts w:ascii="Times New Roman"/>
                <w:b w:val="false"/>
                <w:i w:val="false"/>
                <w:color w:val="000000"/>
                <w:sz w:val="20"/>
              </w:rPr>
              <w:t>N 1087 қаулысымен</w:t>
            </w:r>
            <w:r>
              <w:br/>
            </w:r>
            <w:r>
              <w:rPr>
                <w:rFonts w:ascii="Times New Roman"/>
                <w:b w:val="false"/>
                <w:i w:val="false"/>
                <w:color w:val="000000"/>
                <w:sz w:val="20"/>
              </w:rPr>
              <w:t>бекiтілген</w:t>
            </w:r>
          </w:p>
        </w:tc>
      </w:tr>
    </w:tbl>
    <w:bookmarkStart w:name="z5" w:id="4"/>
    <w:p>
      <w:pPr>
        <w:spacing w:after="0"/>
        <w:ind w:left="0"/>
        <w:jc w:val="left"/>
      </w:pPr>
      <w:r>
        <w:rPr>
          <w:rFonts w:ascii="Times New Roman"/>
          <w:b/>
          <w:i w:val="false"/>
          <w:color w:val="000000"/>
        </w:rPr>
        <w:t xml:space="preserve"> Қазақстан Республикасының Yкiметi </w:t>
      </w:r>
      <w:r>
        <w:br/>
      </w:r>
      <w:r>
        <w:rPr>
          <w:rFonts w:ascii="Times New Roman"/>
          <w:b/>
          <w:i w:val="false"/>
          <w:color w:val="000000"/>
        </w:rPr>
        <w:t>жанындағы Ғарыш жөнiндегi кеңес туралы</w:t>
      </w:r>
      <w:r>
        <w:br/>
      </w:r>
      <w:r>
        <w:rPr>
          <w:rFonts w:ascii="Times New Roman"/>
          <w:b/>
          <w:i w:val="false"/>
          <w:color w:val="000000"/>
        </w:rPr>
        <w:t>ереже</w:t>
      </w:r>
      <w:r>
        <w:br/>
      </w: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Қазақстан Республикасының Үкiметi жанындағы Ғарыш жөнiндегi кеңес (бұдан әрi - Кеңес) Қазақстан Республикасының ұлттық және ақпараттық қауiпсiздiгiн, әлеуметтік-экономикалық және ғылыми-техникалық дамуын нығайту үшiн маңызды стратегиялық мәнi бар iрi ғарыштық бағдарламалар мен жобаларды iске асыруға бағытталған ұсыныстарды әзiрлеуге жауапты консультативтiк-кеңесшi орган болып табылады. Кеңестiң шешiмдерi ұсынымдық сипатта болады. </w:t>
      </w:r>
    </w:p>
    <w:bookmarkEnd w:id="5"/>
    <w:bookmarkStart w:name="z8" w:id="6"/>
    <w:p>
      <w:pPr>
        <w:spacing w:after="0"/>
        <w:ind w:left="0"/>
        <w:jc w:val="both"/>
      </w:pPr>
      <w:r>
        <w:rPr>
          <w:rFonts w:ascii="Times New Roman"/>
          <w:b w:val="false"/>
          <w:i w:val="false"/>
          <w:color w:val="000000"/>
          <w:sz w:val="28"/>
        </w:rPr>
        <w:t xml:space="preserve">
      2. Кеңес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"Ғарыш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Республикасының Президентi мен Үкiметiнiң актілерін, Қазақстан Республикасының өзге де нормативтiк құқықтық актілері мен осы Ереженi басшылыққа алады.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05.08.2013 </w:t>
      </w:r>
      <w:r>
        <w:rPr>
          <w:rFonts w:ascii="Times New Roman"/>
          <w:b w:val="false"/>
          <w:i w:val="false"/>
          <w:color w:val="ff0000"/>
          <w:sz w:val="28"/>
        </w:rPr>
        <w:t>№ 794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2. Кеңестiң мiндеттерi мен функциялары</w:t>
      </w:r>
    </w:p>
    <w:bookmarkEnd w:id="7"/>
    <w:bookmarkStart w:name="z10" w:id="8"/>
    <w:p>
      <w:pPr>
        <w:spacing w:after="0"/>
        <w:ind w:left="0"/>
        <w:jc w:val="both"/>
      </w:pPr>
      <w:r>
        <w:rPr>
          <w:rFonts w:ascii="Times New Roman"/>
          <w:b w:val="false"/>
          <w:i w:val="false"/>
          <w:color w:val="000000"/>
          <w:sz w:val="28"/>
        </w:rPr>
        <w:t>
      3. Кеңестің негiзгi мiндеттерi:</w:t>
      </w:r>
    </w:p>
    <w:bookmarkEnd w:id="8"/>
    <w:bookmarkStart w:name="z19" w:id="9"/>
    <w:p>
      <w:pPr>
        <w:spacing w:after="0"/>
        <w:ind w:left="0"/>
        <w:jc w:val="both"/>
      </w:pPr>
      <w:r>
        <w:rPr>
          <w:rFonts w:ascii="Times New Roman"/>
          <w:b w:val="false"/>
          <w:i w:val="false"/>
          <w:color w:val="000000"/>
          <w:sz w:val="28"/>
        </w:rPr>
        <w:t>
      1) Қазақстан Республикасында ғарыш қызметiн дамыту үшiн ғылым, бiлiм, өндiрiс пен қаржы-кредит саласын ықпалдастыруды қамтамасыз ету жөнiнде ұсыныстар әзiрлеу;</w:t>
      </w:r>
    </w:p>
    <w:bookmarkEnd w:id="9"/>
    <w:bookmarkStart w:name="z20" w:id="10"/>
    <w:p>
      <w:pPr>
        <w:spacing w:after="0"/>
        <w:ind w:left="0"/>
        <w:jc w:val="both"/>
      </w:pPr>
      <w:r>
        <w:rPr>
          <w:rFonts w:ascii="Times New Roman"/>
          <w:b w:val="false"/>
          <w:i w:val="false"/>
          <w:color w:val="000000"/>
          <w:sz w:val="28"/>
        </w:rPr>
        <w:t>
      2) экологиялық қауiпсiздiк проблемаларын шешу, табиғи апаттар туралы ескерту және қысылтаяң жағдайларда құтқару үшiн ғарыш құралдарын пайдалану жөнiнде ұсыныстар әзiрлеу;</w:t>
      </w:r>
    </w:p>
    <w:bookmarkEnd w:id="10"/>
    <w:bookmarkStart w:name="z21" w:id="11"/>
    <w:p>
      <w:pPr>
        <w:spacing w:after="0"/>
        <w:ind w:left="0"/>
        <w:jc w:val="both"/>
      </w:pPr>
      <w:r>
        <w:rPr>
          <w:rFonts w:ascii="Times New Roman"/>
          <w:b w:val="false"/>
          <w:i w:val="false"/>
          <w:color w:val="000000"/>
          <w:sz w:val="28"/>
        </w:rPr>
        <w:t>
      3) ғарыш қызметiн дамыту үшiн "Байқоңыр" кешенін, мемлекеттiк ресурстарды тиiмдi пайдалану және сыртқы инвестицияларды тарту жөнiнде ұсыныстар әзiрлеу;</w:t>
      </w:r>
    </w:p>
    <w:bookmarkEnd w:id="11"/>
    <w:bookmarkStart w:name="z22" w:id="12"/>
    <w:p>
      <w:pPr>
        <w:spacing w:after="0"/>
        <w:ind w:left="0"/>
        <w:jc w:val="both"/>
      </w:pPr>
      <w:r>
        <w:rPr>
          <w:rFonts w:ascii="Times New Roman"/>
          <w:b w:val="false"/>
          <w:i w:val="false"/>
          <w:color w:val="000000"/>
          <w:sz w:val="28"/>
        </w:rPr>
        <w:t>
      4) Қазақстан Республикасының ғылыми-техникалық, әлеуметтiк-экономикалық прогресi мен ұлттық қауiпсiздiгi мүддесi үшін ғарыш саласындағы ғылым жетiстiктерiн және жаңа технологияларды пайдалану жөнiнде ұсыныстар әзiрлеу;</w:t>
      </w:r>
    </w:p>
    <w:bookmarkEnd w:id="12"/>
    <w:bookmarkStart w:name="z23" w:id="13"/>
    <w:p>
      <w:pPr>
        <w:spacing w:after="0"/>
        <w:ind w:left="0"/>
        <w:jc w:val="both"/>
      </w:pPr>
      <w:r>
        <w:rPr>
          <w:rFonts w:ascii="Times New Roman"/>
          <w:b w:val="false"/>
          <w:i w:val="false"/>
          <w:color w:val="000000"/>
          <w:sz w:val="28"/>
        </w:rPr>
        <w:t>
      5) ғарыш қызметін жүзеге асыру кезінде Қазақстан Республикасының ұлттық мүдделерін сақтау, қорғанысы мен ұлттық қауіпсіздігін қамтамасыз ету жөнiнде ұсыныстар әзiрлеу;</w:t>
      </w:r>
    </w:p>
    <w:bookmarkEnd w:id="13"/>
    <w:bookmarkStart w:name="z24" w:id="14"/>
    <w:p>
      <w:pPr>
        <w:spacing w:after="0"/>
        <w:ind w:left="0"/>
        <w:jc w:val="both"/>
      </w:pPr>
      <w:r>
        <w:rPr>
          <w:rFonts w:ascii="Times New Roman"/>
          <w:b w:val="false"/>
          <w:i w:val="false"/>
          <w:color w:val="000000"/>
          <w:sz w:val="28"/>
        </w:rPr>
        <w:t>
      6) ғарыш қызметін дамытудың басым бағыттарын қолдау жөнiнде ұсыныстар әзiрлеу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05.08.2013 </w:t>
      </w:r>
      <w:r>
        <w:rPr>
          <w:rFonts w:ascii="Times New Roman"/>
          <w:b w:val="false"/>
          <w:i w:val="false"/>
          <w:color w:val="ff0000"/>
          <w:sz w:val="28"/>
        </w:rPr>
        <w:t>№ 794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15"/>
    <w:p>
      <w:pPr>
        <w:spacing w:after="0"/>
        <w:ind w:left="0"/>
        <w:jc w:val="both"/>
      </w:pPr>
      <w:r>
        <w:rPr>
          <w:rFonts w:ascii="Times New Roman"/>
          <w:b w:val="false"/>
          <w:i w:val="false"/>
          <w:color w:val="000000"/>
          <w:sz w:val="28"/>
        </w:rPr>
        <w:t>
       4. Кеңестiң функциялары:</w:t>
      </w:r>
    </w:p>
    <w:bookmarkEnd w:id="15"/>
    <w:bookmarkStart w:name="z25" w:id="16"/>
    <w:p>
      <w:pPr>
        <w:spacing w:after="0"/>
        <w:ind w:left="0"/>
        <w:jc w:val="both"/>
      </w:pPr>
      <w:r>
        <w:rPr>
          <w:rFonts w:ascii="Times New Roman"/>
          <w:b w:val="false"/>
          <w:i w:val="false"/>
          <w:color w:val="000000"/>
          <w:sz w:val="28"/>
        </w:rPr>
        <w:t>
      1) ғарыш қызметi саласында жұмыс iстейтiн қызметкерлердi әлеуметтiк қорғау және зияткерлiк меншiктi құқықтық қорғау жөнiнде ұсыныстар әзiрлеу;</w:t>
      </w:r>
    </w:p>
    <w:bookmarkEnd w:id="16"/>
    <w:bookmarkStart w:name="z26" w:id="17"/>
    <w:p>
      <w:pPr>
        <w:spacing w:after="0"/>
        <w:ind w:left="0"/>
        <w:jc w:val="both"/>
      </w:pPr>
      <w:r>
        <w:rPr>
          <w:rFonts w:ascii="Times New Roman"/>
          <w:b w:val="false"/>
          <w:i w:val="false"/>
          <w:color w:val="000000"/>
          <w:sz w:val="28"/>
        </w:rPr>
        <w:t>
      2) ғарыш қызметi саласы үшiн кадрларды даярлау, қайта даярлау, олардың бiлiктiлiгiн арттыру жүйесiн құру және космонавтика жетiстiктерiн насихаттау жөнiнде ұсыныстар әзiрлеу;</w:t>
      </w:r>
    </w:p>
    <w:bookmarkEnd w:id="17"/>
    <w:bookmarkStart w:name="z27" w:id="18"/>
    <w:p>
      <w:pPr>
        <w:spacing w:after="0"/>
        <w:ind w:left="0"/>
        <w:jc w:val="both"/>
      </w:pPr>
      <w:r>
        <w:rPr>
          <w:rFonts w:ascii="Times New Roman"/>
          <w:b w:val="false"/>
          <w:i w:val="false"/>
          <w:color w:val="000000"/>
          <w:sz w:val="28"/>
        </w:rPr>
        <w:t>
      3) Қазақстанның қорғаныс кешенiн конверсиялау және оның ғылыми және материалдық-техникалық әлеуетiн ғарыштық аспап құрастыруда тиiмдi пайдалану жөнiнде ұсынымдар әзiрлеу;</w:t>
      </w:r>
    </w:p>
    <w:bookmarkEnd w:id="18"/>
    <w:bookmarkStart w:name="z28" w:id="19"/>
    <w:p>
      <w:pPr>
        <w:spacing w:after="0"/>
        <w:ind w:left="0"/>
        <w:jc w:val="both"/>
      </w:pPr>
      <w:r>
        <w:rPr>
          <w:rFonts w:ascii="Times New Roman"/>
          <w:b w:val="false"/>
          <w:i w:val="false"/>
          <w:color w:val="000000"/>
          <w:sz w:val="28"/>
        </w:rPr>
        <w:t>
      4) ғарыш саласындағы халықаралық ғылыми-техникалық ынтымақтастықтың неғұрлым перспективалы және тиiмдi бағыттары бойынша ұсынымдар әзiрлеу;</w:t>
      </w:r>
    </w:p>
    <w:bookmarkEnd w:id="19"/>
    <w:bookmarkStart w:name="z29" w:id="20"/>
    <w:p>
      <w:pPr>
        <w:spacing w:after="0"/>
        <w:ind w:left="0"/>
        <w:jc w:val="both"/>
      </w:pPr>
      <w:r>
        <w:rPr>
          <w:rFonts w:ascii="Times New Roman"/>
          <w:b w:val="false"/>
          <w:i w:val="false"/>
          <w:color w:val="000000"/>
          <w:sz w:val="28"/>
        </w:rPr>
        <w:t>
      5) "Байқоңыр" кешенінің жұмыс істеуі жөнінде ұсыныстар әзірлеу;</w:t>
      </w:r>
    </w:p>
    <w:bookmarkEnd w:id="20"/>
    <w:bookmarkStart w:name="z30" w:id="21"/>
    <w:p>
      <w:pPr>
        <w:spacing w:after="0"/>
        <w:ind w:left="0"/>
        <w:jc w:val="both"/>
      </w:pPr>
      <w:r>
        <w:rPr>
          <w:rFonts w:ascii="Times New Roman"/>
          <w:b w:val="false"/>
          <w:i w:val="false"/>
          <w:color w:val="000000"/>
          <w:sz w:val="28"/>
        </w:rPr>
        <w:t>
      6) әлеуетті құрылымдарды қоса алғанда, Қазақстан Республикасы мемлекеттік органдарының ғарыш жүйелерін құру және қолдану бойынша өзара іс-қимыл жасауының тетіктерін әзірлеу;</w:t>
      </w:r>
    </w:p>
    <w:bookmarkEnd w:id="21"/>
    <w:bookmarkStart w:name="z31" w:id="22"/>
    <w:p>
      <w:pPr>
        <w:spacing w:after="0"/>
        <w:ind w:left="0"/>
        <w:jc w:val="both"/>
      </w:pPr>
      <w:r>
        <w:rPr>
          <w:rFonts w:ascii="Times New Roman"/>
          <w:b w:val="false"/>
          <w:i w:val="false"/>
          <w:color w:val="000000"/>
          <w:sz w:val="28"/>
        </w:rPr>
        <w:t>
      7) ғарыш жүйелеріне қойылатын негізгі талаптарды айқындау жөнінде ұсыныстар әзірлеу;</w:t>
      </w:r>
    </w:p>
    <w:bookmarkEnd w:id="22"/>
    <w:bookmarkStart w:name="z32" w:id="23"/>
    <w:p>
      <w:pPr>
        <w:spacing w:after="0"/>
        <w:ind w:left="0"/>
        <w:jc w:val="both"/>
      </w:pPr>
      <w:r>
        <w:rPr>
          <w:rFonts w:ascii="Times New Roman"/>
          <w:b w:val="false"/>
          <w:i w:val="false"/>
          <w:color w:val="000000"/>
          <w:sz w:val="28"/>
        </w:rPr>
        <w:t>
      8) ғарыш технологияларын енгізу және ғарыш аппараттарын оңтайлы жүктеу жөнінде шаралар әзірлеу.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05.08.2013 </w:t>
      </w:r>
      <w:r>
        <w:rPr>
          <w:rFonts w:ascii="Times New Roman"/>
          <w:b w:val="false"/>
          <w:i w:val="false"/>
          <w:color w:val="ff0000"/>
          <w:sz w:val="28"/>
        </w:rPr>
        <w:t>№ 794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24"/>
    <w:p>
      <w:pPr>
        <w:spacing w:after="0"/>
        <w:ind w:left="0"/>
        <w:jc w:val="both"/>
      </w:pPr>
      <w:r>
        <w:rPr>
          <w:rFonts w:ascii="Times New Roman"/>
          <w:b w:val="false"/>
          <w:i w:val="false"/>
          <w:color w:val="000000"/>
          <w:sz w:val="28"/>
        </w:rPr>
        <w:t xml:space="preserve">
       5. Кеңестiң: </w:t>
      </w:r>
    </w:p>
    <w:bookmarkEnd w:id="24"/>
    <w:p>
      <w:pPr>
        <w:spacing w:after="0"/>
        <w:ind w:left="0"/>
        <w:jc w:val="both"/>
      </w:pPr>
      <w:r>
        <w:rPr>
          <w:rFonts w:ascii="Times New Roman"/>
          <w:b w:val="false"/>
          <w:i w:val="false"/>
          <w:color w:val="000000"/>
          <w:sz w:val="28"/>
        </w:rPr>
        <w:t xml:space="preserve">
      ғарыш қызметi саласында iрi бағдарламалар мен жобаларды iске асыру барысын тыңдауға; </w:t>
      </w:r>
    </w:p>
    <w:p>
      <w:pPr>
        <w:spacing w:after="0"/>
        <w:ind w:left="0"/>
        <w:jc w:val="both"/>
      </w:pPr>
      <w:r>
        <w:rPr>
          <w:rFonts w:ascii="Times New Roman"/>
          <w:b w:val="false"/>
          <w:i w:val="false"/>
          <w:color w:val="000000"/>
          <w:sz w:val="28"/>
        </w:rPr>
        <w:t xml:space="preserve">
      Қазақстан Республикасының Үкiметiне ғарыш қызметiн дамыту мәселелерi бойынша ұсыныстар енгiзуге; </w:t>
      </w:r>
    </w:p>
    <w:p>
      <w:pPr>
        <w:spacing w:after="0"/>
        <w:ind w:left="0"/>
        <w:jc w:val="both"/>
      </w:pPr>
      <w:r>
        <w:rPr>
          <w:rFonts w:ascii="Times New Roman"/>
          <w:b w:val="false"/>
          <w:i w:val="false"/>
          <w:color w:val="000000"/>
          <w:sz w:val="28"/>
        </w:rPr>
        <w:t xml:space="preserve">
      мемлекеттiк органдардан қажеттi материалдар мен құжаттарды сұратуға және алуға құқығы бар. </w:t>
      </w:r>
    </w:p>
    <w:bookmarkStart w:name="z13" w:id="25"/>
    <w:p>
      <w:pPr>
        <w:spacing w:after="0"/>
        <w:ind w:left="0"/>
        <w:jc w:val="left"/>
      </w:pPr>
      <w:r>
        <w:rPr>
          <w:rFonts w:ascii="Times New Roman"/>
          <w:b/>
          <w:i w:val="false"/>
          <w:color w:val="000000"/>
        </w:rPr>
        <w:t xml:space="preserve"> 3. Кеңестiң қызметiн ұйымдастыру</w:t>
      </w:r>
    </w:p>
    <w:bookmarkEnd w:id="25"/>
    <w:bookmarkStart w:name="z14" w:id="26"/>
    <w:p>
      <w:pPr>
        <w:spacing w:after="0"/>
        <w:ind w:left="0"/>
        <w:jc w:val="both"/>
      </w:pPr>
      <w:r>
        <w:rPr>
          <w:rFonts w:ascii="Times New Roman"/>
          <w:b w:val="false"/>
          <w:i w:val="false"/>
          <w:color w:val="000000"/>
          <w:sz w:val="28"/>
        </w:rPr>
        <w:t>
      6. Кеңесті төраға - Қазақстан Республикасы Премьер-Министрінің бірінші орынбасары басқарады. Кеңестің құрамына Кеңес төрағасының орынбасары, Кеңес хатшысы және мүшелері кіреді.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7-тармаққа өзгерту енгізу көзделген - ҚР Үкіметінің 2010.06.18 № 615 Қаулысымен (жариялануға жатпайды).</w:t>
      </w:r>
      <w:r>
        <w:br/>
      </w:r>
      <w:r>
        <w:rPr>
          <w:rFonts w:ascii="Times New Roman"/>
          <w:b w:val="false"/>
          <w:i w:val="false"/>
          <w:color w:val="000000"/>
          <w:sz w:val="28"/>
        </w:rPr>
        <w:t>
</w:t>
      </w:r>
    </w:p>
    <w:bookmarkStart w:name="z15" w:id="27"/>
    <w:p>
      <w:pPr>
        <w:spacing w:after="0"/>
        <w:ind w:left="0"/>
        <w:jc w:val="both"/>
      </w:pPr>
      <w:r>
        <w:rPr>
          <w:rFonts w:ascii="Times New Roman"/>
          <w:b w:val="false"/>
          <w:i w:val="false"/>
          <w:color w:val="000000"/>
          <w:sz w:val="28"/>
        </w:rPr>
        <w:t xml:space="preserve">
      7. Кеңестiң төрағасы Кеңес қызметiне жалпы басшылықты жүзеге асырады оның жұмысын жоспарлайды және қабылданатын шешiмдердiң сапасы мен тиiмдiлiгiн арттыруға бағытталған iс-шараларды айқындайды. </w:t>
      </w:r>
    </w:p>
    <w:bookmarkEnd w:id="27"/>
    <w:p>
      <w:pPr>
        <w:spacing w:after="0"/>
        <w:ind w:left="0"/>
        <w:jc w:val="both"/>
      </w:pPr>
      <w:r>
        <w:rPr>
          <w:rFonts w:ascii="Times New Roman"/>
          <w:b w:val="false"/>
          <w:i w:val="false"/>
          <w:color w:val="000000"/>
          <w:sz w:val="28"/>
        </w:rPr>
        <w:t>
      Төраға болмаған уақытта оның функцияларын орынбасары орындайды.</w:t>
      </w:r>
    </w:p>
    <w:p>
      <w:pPr>
        <w:spacing w:after="0"/>
        <w:ind w:left="0"/>
        <w:jc w:val="both"/>
      </w:pPr>
      <w:r>
        <w:rPr>
          <w:rFonts w:ascii="Times New Roman"/>
          <w:b w:val="false"/>
          <w:i w:val="false"/>
          <w:color w:val="000000"/>
          <w:sz w:val="28"/>
        </w:rPr>
        <w:t>
      Кеңестің құрамына Ішкі істер, Сыртқы істер, Ұлттық экономика, Қорғаныс, Инвестициялар және даму, Білім және ғылым, Ауыл шаруашылығы, Қаржы министрліктерінің бірінші басшылары, Әділет министрінің орынбасары, Ұлттық қауіпсіздік комитеті төрағасының ғарыш қызметі мәселелеріне жетекшілік ететін орынбасары (келісім бойынша), Инвестициялар және даму министрлігінің Аэроғарыш комитетінің төрағасы, сондай-ақ "Байқоңыр" кешеніндегі Қазақстан Республикасы Президентінің арнаулы өкілі (келісім бойынша)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Үкіметінің 2007.11.15. </w:t>
      </w:r>
      <w:r>
        <w:rPr>
          <w:rFonts w:ascii="Times New Roman"/>
          <w:b w:val="false"/>
          <w:i w:val="false"/>
          <w:color w:val="ff0000"/>
          <w:sz w:val="28"/>
        </w:rPr>
        <w:t>N 1087</w:t>
      </w:r>
      <w:r>
        <w:rPr>
          <w:rFonts w:ascii="Times New Roman"/>
          <w:b w:val="false"/>
          <w:i w:val="false"/>
          <w:color w:val="ff0000"/>
          <w:sz w:val="28"/>
        </w:rPr>
        <w:t xml:space="preserve">; 05.08.2013 </w:t>
      </w:r>
      <w:r>
        <w:rPr>
          <w:rFonts w:ascii="Times New Roman"/>
          <w:b w:val="false"/>
          <w:i w:val="false"/>
          <w:color w:val="ff0000"/>
          <w:sz w:val="28"/>
        </w:rPr>
        <w:t>№ 794</w:t>
      </w:r>
      <w:r>
        <w:rPr>
          <w:rFonts w:ascii="Times New Roman"/>
          <w:b w:val="false"/>
          <w:i w:val="false"/>
          <w:color w:val="ff0000"/>
          <w:sz w:val="28"/>
        </w:rPr>
        <w:t xml:space="preserve">; 09.04.2014 </w:t>
      </w:r>
      <w:r>
        <w:rPr>
          <w:rFonts w:ascii="Times New Roman"/>
          <w:b w:val="false"/>
          <w:i w:val="false"/>
          <w:color w:val="ff0000"/>
          <w:sz w:val="28"/>
        </w:rPr>
        <w:t>N 329</w:t>
      </w:r>
      <w:r>
        <w:rPr>
          <w:rFonts w:ascii="Times New Roman"/>
          <w:b w:val="false"/>
          <w:i w:val="false"/>
          <w:color w:val="ff0000"/>
          <w:sz w:val="28"/>
        </w:rPr>
        <w:t xml:space="preserve">; 04.09.2014 </w:t>
      </w:r>
      <w:r>
        <w:rPr>
          <w:rFonts w:ascii="Times New Roman"/>
          <w:b w:val="false"/>
          <w:i w:val="false"/>
          <w:color w:val="ff0000"/>
          <w:sz w:val="28"/>
        </w:rPr>
        <w:t>N 970</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6" w:id="28"/>
    <w:p>
      <w:pPr>
        <w:spacing w:after="0"/>
        <w:ind w:left="0"/>
        <w:jc w:val="both"/>
      </w:pPr>
      <w:r>
        <w:rPr>
          <w:rFonts w:ascii="Times New Roman"/>
          <w:b w:val="false"/>
          <w:i w:val="false"/>
          <w:color w:val="000000"/>
          <w:sz w:val="28"/>
        </w:rPr>
        <w:t>
       8. Кеңес отырысы өткізілгеннен кейін Кеңес хатшысы хаттама ресімдейді.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 w:id="29"/>
    <w:p>
      <w:pPr>
        <w:spacing w:after="0"/>
        <w:ind w:left="0"/>
        <w:jc w:val="both"/>
      </w:pPr>
      <w:r>
        <w:rPr>
          <w:rFonts w:ascii="Times New Roman"/>
          <w:b w:val="false"/>
          <w:i w:val="false"/>
          <w:color w:val="000000"/>
          <w:sz w:val="28"/>
        </w:rPr>
        <w:t>
       9. Кеңестiң отырысы жылына кемiнде екi рет өткiзiледi. Кеңес құрамының 1/3 бөлiгi әрбiр екi жылда жаңартылып отырады.</w:t>
      </w:r>
    </w:p>
    <w:bookmarkEnd w:id="29"/>
    <w:bookmarkStart w:name="z33" w:id="30"/>
    <w:p>
      <w:pPr>
        <w:spacing w:after="0"/>
        <w:ind w:left="0"/>
        <w:jc w:val="both"/>
      </w:pPr>
      <w:r>
        <w:rPr>
          <w:rFonts w:ascii="Times New Roman"/>
          <w:b w:val="false"/>
          <w:i w:val="false"/>
          <w:color w:val="000000"/>
          <w:sz w:val="28"/>
        </w:rPr>
        <w:t>
      Егер Кеңестің отырысына Кеңестің бекітілген тізімдік құрамының кемінде 2/3-і қатысса, ол заңды болады.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Қазақстан Республикасы Инвестициялар және даму министрлігінің Аэроғарыш комитеті Кеңестің жұмыс органы болып табылады.</w:t>
      </w:r>
    </w:p>
    <w:bookmarkStart w:name="z34" w:id="31"/>
    <w:p>
      <w:pPr>
        <w:spacing w:after="0"/>
        <w:ind w:left="0"/>
        <w:jc w:val="both"/>
      </w:pPr>
      <w:r>
        <w:rPr>
          <w:rFonts w:ascii="Times New Roman"/>
          <w:b w:val="false"/>
          <w:i w:val="false"/>
          <w:color w:val="000000"/>
          <w:sz w:val="28"/>
        </w:rPr>
        <w:t>
      Кеңестің жұмыс органы Кеңес жұмысын ұйымдастырушылық-техникалық қамтамасыз етуді жүзеге асырады, оның ішінде Кеңес отырысының күн тәртібі бойынша ұсыныстарды, қажетті құжаттарды, материалдарды дайындайды, олар Кеңес отырысы өткізілгенге дейін үш жұмыс күні қалғанда хаттама жобасымен қоса Кеңес мүшелеріне жіберілуге тиіс.</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xml:space="preserve">
       11. Кеңестің шешімдері ашық дауыс беру арқылы қабылданады және егер оларға қатысып отырған Кеңес мүшелерінің жалпы санының көпшілігі дауыс берсе, қабылданды деп есептеледі. Дауыс беру Кеңестің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сәйкес нысан бойынша дауыс беру парағын толтыру жолымен өткізіледі. Дауыстар тең болған жағдайда, төраға дауыс берген шешім қабылданды деп есептеледі.</w:t>
      </w:r>
    </w:p>
    <w:bookmarkEnd w:id="32"/>
    <w:bookmarkStart w:name="z36" w:id="33"/>
    <w:p>
      <w:pPr>
        <w:spacing w:after="0"/>
        <w:ind w:left="0"/>
        <w:jc w:val="both"/>
      </w:pPr>
      <w:r>
        <w:rPr>
          <w:rFonts w:ascii="Times New Roman"/>
          <w:b w:val="false"/>
          <w:i w:val="false"/>
          <w:color w:val="000000"/>
          <w:sz w:val="28"/>
        </w:rPr>
        <w:t xml:space="preserve">
      Кеңес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Кеңестің есеп-хатына қоса берілуі тиіс.</w:t>
      </w:r>
    </w:p>
    <w:bookmarkEnd w:id="33"/>
    <w:bookmarkStart w:name="z37" w:id="34"/>
    <w:p>
      <w:pPr>
        <w:spacing w:after="0"/>
        <w:ind w:left="0"/>
        <w:jc w:val="both"/>
      </w:pPr>
      <w:r>
        <w:rPr>
          <w:rFonts w:ascii="Times New Roman"/>
          <w:b w:val="false"/>
          <w:i w:val="false"/>
          <w:color w:val="000000"/>
          <w:sz w:val="28"/>
        </w:rPr>
        <w:t>
      Кеңес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p>
    <w:bookmarkEnd w:id="34"/>
    <w:bookmarkStart w:name="z38" w:id="35"/>
    <w:p>
      <w:pPr>
        <w:spacing w:after="0"/>
        <w:ind w:left="0"/>
        <w:jc w:val="both"/>
      </w:pPr>
      <w:r>
        <w:rPr>
          <w:rFonts w:ascii="Times New Roman"/>
          <w:b w:val="false"/>
          <w:i w:val="false"/>
          <w:color w:val="000000"/>
          <w:sz w:val="28"/>
        </w:rPr>
        <w:t xml:space="preserve">
      Дауыс беру қорытындысы бойынша хаттама жобасының мазмұны өзгерген жағдайда, Кеңес хатшысы қабылданған шешімнің нақтыланған редакциясы бар дауыс беру парағын Кеңес мүшелеріне келісу үшін жібереді. </w:t>
      </w:r>
    </w:p>
    <w:bookmarkEnd w:id="35"/>
    <w:bookmarkStart w:name="z39" w:id="36"/>
    <w:p>
      <w:pPr>
        <w:spacing w:after="0"/>
        <w:ind w:left="0"/>
        <w:jc w:val="both"/>
      </w:pPr>
      <w:r>
        <w:rPr>
          <w:rFonts w:ascii="Times New Roman"/>
          <w:b w:val="false"/>
          <w:i w:val="false"/>
          <w:color w:val="000000"/>
          <w:sz w:val="28"/>
        </w:rPr>
        <w:t>
      Кеңес мүшелері дауыс беру парағын алғаннан кейін бір жұмыс күні ішінде келісу не себептерін негіздей отырып, келіспеу туралы жауап 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11-тармақпен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12. Дауыс беру парақтарымен қоса, Кеңес материалдары мен хаттамалық шешімдерін есепке алуды және сақтауды Кеңестің жұмыс органы жүзеге асырады.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12-тармақпен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31 қазандағы</w:t>
            </w:r>
            <w:r>
              <w:br/>
            </w:r>
            <w:r>
              <w:rPr>
                <w:rFonts w:ascii="Times New Roman"/>
                <w:b w:val="false"/>
                <w:i w:val="false"/>
                <w:color w:val="000000"/>
                <w:sz w:val="20"/>
              </w:rPr>
              <w:t>N 1087 қаулысымен</w:t>
            </w:r>
            <w:r>
              <w:br/>
            </w:r>
            <w:r>
              <w:rPr>
                <w:rFonts w:ascii="Times New Roman"/>
                <w:b w:val="false"/>
                <w:i w:val="false"/>
                <w:color w:val="000000"/>
                <w:sz w:val="20"/>
              </w:rPr>
              <w:t>бекiтілген</w:t>
            </w:r>
          </w:p>
        </w:tc>
      </w:tr>
    </w:tbl>
    <w:bookmarkStart w:name="z18" w:id="38"/>
    <w:p>
      <w:pPr>
        <w:spacing w:after="0"/>
        <w:ind w:left="0"/>
        <w:jc w:val="left"/>
      </w:pPr>
      <w:r>
        <w:rPr>
          <w:rFonts w:ascii="Times New Roman"/>
          <w:b/>
          <w:i w:val="false"/>
          <w:color w:val="000000"/>
        </w:rPr>
        <w:t xml:space="preserve"> Қазақстан Республикасы Үкіметінің жанындағы Ғарыш жөніндегі кеңестің құрамы</w:t>
      </w:r>
    </w:p>
    <w:bookmarkEnd w:id="38"/>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Республикасының Инвестициялар және даму министрі, төрағаның орынбасары</w:t>
      </w:r>
    </w:p>
    <w:p>
      <w:pPr>
        <w:spacing w:after="0"/>
        <w:ind w:left="0"/>
        <w:jc w:val="both"/>
      </w:pPr>
      <w:r>
        <w:rPr>
          <w:rFonts w:ascii="Times New Roman"/>
          <w:b w:val="false"/>
          <w:i w:val="false"/>
          <w:color w:val="000000"/>
          <w:sz w:val="28"/>
        </w:rPr>
        <w:t>
      Қазақстан Республикасы Инвестициялар және даму министрлігінің Аэроғарыш комитеті төрағасының орынбасары, хатшы</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Сыртқы істер министрі</w:t>
      </w:r>
    </w:p>
    <w:p>
      <w:pPr>
        <w:spacing w:after="0"/>
        <w:ind w:left="0"/>
        <w:jc w:val="both"/>
      </w:pPr>
      <w:r>
        <w:rPr>
          <w:rFonts w:ascii="Times New Roman"/>
          <w:b w:val="false"/>
          <w:i w:val="false"/>
          <w:color w:val="000000"/>
          <w:sz w:val="28"/>
        </w:rPr>
        <w:t>
      Қазақстан Республикасының Қорғаныс министрі</w:t>
      </w:r>
    </w:p>
    <w:p>
      <w:pPr>
        <w:spacing w:after="0"/>
        <w:ind w:left="0"/>
        <w:jc w:val="both"/>
      </w:pPr>
      <w:r>
        <w:rPr>
          <w:rFonts w:ascii="Times New Roman"/>
          <w:b w:val="false"/>
          <w:i w:val="false"/>
          <w:color w:val="000000"/>
          <w:sz w:val="28"/>
        </w:rPr>
        <w:t>
      Қазақстан Республикасының Білім және ғылым министрлігі</w:t>
      </w:r>
    </w:p>
    <w:p>
      <w:pPr>
        <w:spacing w:after="0"/>
        <w:ind w:left="0"/>
        <w:jc w:val="both"/>
      </w:pPr>
      <w:r>
        <w:rPr>
          <w:rFonts w:ascii="Times New Roman"/>
          <w:b w:val="false"/>
          <w:i w:val="false"/>
          <w:color w:val="000000"/>
          <w:sz w:val="28"/>
        </w:rPr>
        <w:t>
      Қазақстан Республикасының Ауыл шаруашылығы министрлігі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 Әділет министрінің орынбасары</w:t>
      </w:r>
    </w:p>
    <w:p>
      <w:pPr>
        <w:spacing w:after="0"/>
        <w:ind w:left="0"/>
        <w:jc w:val="both"/>
      </w:pPr>
      <w:r>
        <w:rPr>
          <w:rFonts w:ascii="Times New Roman"/>
          <w:b w:val="false"/>
          <w:i w:val="false"/>
          <w:color w:val="000000"/>
          <w:sz w:val="28"/>
        </w:rPr>
        <w:t>
      Қазақстан Республикасы Ұлттық қауіпсіздік комитеті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 Инвестициялар және даму министрлігі Аэроғарыш комитетінің төрағасы</w:t>
      </w:r>
    </w:p>
    <w:p>
      <w:pPr>
        <w:spacing w:after="0"/>
        <w:ind w:left="0"/>
        <w:jc w:val="both"/>
      </w:pPr>
      <w:r>
        <w:rPr>
          <w:rFonts w:ascii="Times New Roman"/>
          <w:b w:val="false"/>
          <w:i w:val="false"/>
          <w:color w:val="000000"/>
          <w:sz w:val="28"/>
        </w:rPr>
        <w:t>
      "Байқоңыр" кешеніндегі Қазақстан Республикасы Президентінің арнаулы өкілі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