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9945" w14:textId="56f9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2005 жылғы 12 мамырдағы N 450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17 қазандағы N 1040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шағын және орта кәсіпкерлiкті дамыту жөнiндегі жеделдетілген шаралардың 2005-2007 жылдарға арналған бағдарламасын бекiту туралы" Қазақстан Республикасы Үкiметiнің 2005 жылғы 12 мамырдағы N 450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2005 ж., N 20, 243-құжат) мынадай өзгерiс енгiзілсiн: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Республикасында шағын және орта кәсіпкерлiктi дамыту жөнiндегi жеделдетілген шаралардың 2005-2007 жылдарға арналған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"2005-2007 жылдарға арналған Қазақстан Республикасында шағын және орта кәсіпкерлік субъектiлерiнiң бастамаларын қолдау жөнiндегi жеделдетілген шаралар бағдарламасын iске асыру жөнiндегi iс-шаралар жоспары" деген 8-бөлiмде: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"Шағын және орта кәсiпкерлiк саласындағы заңнаманы жетілдiру" деген 1-кіші бөлiмнiң реттік нөмiрi 2-жолы алынып тасталсын.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енгiзіледi.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Премьер-Mинистрі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