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887" w14:textId="cd39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"AKTAL Ltd" жауапкершiлігі шектеулi серiктестiгінiң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қыркүйектегі N 977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Маңғыстау облысының "AKTAL Ltd" жауапкершілiгi шектеулi серiктестігiн банкрот деп тануға байланысты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өндiрiстің бiртұтас өндiрiстік-технологиялық циклін қамтамасыз ететін мүлiктi бiрыңғай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бiрыңғай лотты сатудың бiрiншi және екiншi кезектегi кредиторлар талаптарының сомаларынан төмен емес ең төменгi бағасын, сондай-ақ әкiмшiлiк шығыстарды белгiлеудi көздейтiн "AKTAL Ltd" жауапкершілігі шектеулi серiктестiгiнiң конкурстық массасын сатудың ерекше шарттары мен тәртiбi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Бiрыңғай лотты сатып алушыларға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өндiрiстiк-технологиялық циклдің тұтастығын қамтамасыз ету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бiрыңғай лотты сатып алу-сату шартын жасасқан сәттен бастап алты ай iшiнде өндiрiсті қайта жаңарту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"AKTAL Ltd" жауапкершілігi шектеулi серiктестігiнiң қызметкерлерiмен еңбек шарттарының үздiксiздiгін қамтамасыз ету және осы шарттар бойынша мiндеттемелер қабылдау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радиоактивтi қалдықтарды кейіннен кәдеге жарата отырып, оларды қауiпсiз сақтауды қамтамасыз ету жөніндегi мiндеттемелердi қабылдауды көздейтiн қосымша талаптар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