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3416" w14:textId="02b3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Латвия Республикасының Yкiметi арасындағы Инвестицияларды көтермелеу және өзара қорғау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30 қыркүйектегі N 972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Үкiметi мен Латвия Республикасының Үкiметi арасындағы Инвестицияларды көтермелеу және өзара қорғау туралы келiсiмдi бекiту туралы" Қазақстан Республикасы Заңының жобасы Қазақстан Республикасының Парламенті Мәжілісiнiң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Республикасының Yкiметi мен Латвия Республикасының Yкiметi арасындағы Инвестицияларды көтермелеу және өзара қорғау туралы келiсiмдi бекіту туралы </w:t>
      </w:r>
    </w:p>
    <w:p>
      <w:pPr>
        <w:spacing w:after="0"/>
        <w:ind w:left="0"/>
        <w:jc w:val="both"/>
      </w:pPr>
      <w:r>
        <w:rPr>
          <w:rFonts w:ascii="Times New Roman"/>
          <w:b w:val="false"/>
          <w:i w:val="false"/>
          <w:color w:val="000000"/>
          <w:sz w:val="28"/>
        </w:rPr>
        <w:t xml:space="preserve">      2004 жылғы 8 қазанда Астанада жасалған Қазақстан Республикасының Үкiметі мен Латвия Республикасының Үкiметі арасындағы Инвестицияларды көтермелеу және өзара қорғау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Қазақстан Республикасының Yкiметi мен Латвия Республикасының Үкіметi арасындағы Инвестицияларды көтермелеу және өзара қорғау туралы келiсiм </w:t>
      </w:r>
    </w:p>
    <w:bookmarkEnd w:id="2"/>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Латвия Республикасының Үкiметi; </w:t>
      </w:r>
      <w:r>
        <w:br/>
      </w:r>
      <w:r>
        <w:rPr>
          <w:rFonts w:ascii="Times New Roman"/>
          <w:b w:val="false"/>
          <w:i w:val="false"/>
          <w:color w:val="000000"/>
          <w:sz w:val="28"/>
        </w:rPr>
        <w:t xml:space="preserve">
      бiр Тарап инвесторларының инвестицияларын екiншi Тарап аумағында кемсiтпеушiлiк негiзде қорғау қажеттiлiгiн тани отырып; </w:t>
      </w:r>
      <w:r>
        <w:br/>
      </w:r>
      <w:r>
        <w:rPr>
          <w:rFonts w:ascii="Times New Roman"/>
          <w:b w:val="false"/>
          <w:i w:val="false"/>
          <w:color w:val="000000"/>
          <w:sz w:val="28"/>
        </w:rPr>
        <w:t xml:space="preserve">
      бiр Тараптың жеке және заңды тұлғаларының екiншi Тарап аумағында инвестициялар саласындағы экономикалық ынтымақтастығын ұлғайтуға жәрдемдесудi ниет ете отырып; </w:t>
      </w:r>
      <w:r>
        <w:br/>
      </w:r>
      <w:r>
        <w:rPr>
          <w:rFonts w:ascii="Times New Roman"/>
          <w:b w:val="false"/>
          <w:i w:val="false"/>
          <w:color w:val="000000"/>
          <w:sz w:val="28"/>
        </w:rPr>
        <w:t xml:space="preserve">
      мұндай инвестицияларға ұсынылатын режим туралы уағдаластық Тараптар мемлекеттерiнiң жеке капитал ағыны мен экономикалық дамуын ынталандыратынын тани отырып; </w:t>
      </w:r>
      <w:r>
        <w:br/>
      </w:r>
      <w:r>
        <w:rPr>
          <w:rFonts w:ascii="Times New Roman"/>
          <w:b w:val="false"/>
          <w:i w:val="false"/>
          <w:color w:val="000000"/>
          <w:sz w:val="28"/>
        </w:rPr>
        <w:t xml:space="preserve">
      инвестициялар үшiн тұрақты негiздiң экономикалық ресурстарды тиiмдi пайдалануды барынша ұлғайтуға және өмiр деңгейiн жақсартуға үлес қосатынына келiсе отырып; </w:t>
      </w:r>
      <w:r>
        <w:br/>
      </w:r>
      <w:r>
        <w:rPr>
          <w:rFonts w:ascii="Times New Roman"/>
          <w:b w:val="false"/>
          <w:i w:val="false"/>
          <w:color w:val="000000"/>
          <w:sz w:val="28"/>
        </w:rPr>
        <w:t xml:space="preserve">
      төмендегiлер туралы келiстi: </w:t>
      </w:r>
    </w:p>
    <w:bookmarkStart w:name="z4" w:id="3"/>
    <w:p>
      <w:pPr>
        <w:spacing w:after="0"/>
        <w:ind w:left="0"/>
        <w:jc w:val="left"/>
      </w:pPr>
      <w:r>
        <w:rPr>
          <w:rFonts w:ascii="Times New Roman"/>
          <w:b/>
          <w:i w:val="false"/>
          <w:color w:val="000000"/>
        </w:rPr>
        <w:t xml:space="preserve"> 
  1-бап </w:t>
      </w:r>
      <w:r>
        <w:br/>
      </w:r>
      <w:r>
        <w:rPr>
          <w:rFonts w:ascii="Times New Roman"/>
          <w:b/>
          <w:i w:val="false"/>
          <w:color w:val="000000"/>
        </w:rPr>
        <w:t xml:space="preserve">
Айқындамалар </w:t>
      </w:r>
    </w:p>
    <w:bookmarkEnd w:id="3"/>
    <w:p>
      <w:pPr>
        <w:spacing w:after="0"/>
        <w:ind w:left="0"/>
        <w:jc w:val="both"/>
      </w:pPr>
      <w:r>
        <w:rPr>
          <w:rFonts w:ascii="Times New Roman"/>
          <w:b w:val="false"/>
          <w:i w:val="false"/>
          <w:color w:val="000000"/>
          <w:sz w:val="28"/>
        </w:rPr>
        <w:t xml:space="preserve">      Осы Келiсiмнiң мақсатында, </w:t>
      </w:r>
      <w:r>
        <w:br/>
      </w:r>
      <w:r>
        <w:rPr>
          <w:rFonts w:ascii="Times New Roman"/>
          <w:b w:val="false"/>
          <w:i w:val="false"/>
          <w:color w:val="000000"/>
          <w:sz w:val="28"/>
        </w:rPr>
        <w:t xml:space="preserve">
      1. "Инвестиция" терминi бiр Тараптың инвесторлары екiншi Тарап мемлекетiнiң ұлттық заңнамасына сәйкес кәсiпкерлiк мақсатта соңғысының аумағында салатын немесе салған активтерiнiң кез келген түрiн, сондай-ақ бұдан туындайтын құқықтарды бiлдiредi және атап айтқанда, бiрақ айрықша емес мыналарды: </w:t>
      </w:r>
      <w:r>
        <w:br/>
      </w:r>
      <w:r>
        <w:rPr>
          <w:rFonts w:ascii="Times New Roman"/>
          <w:b w:val="false"/>
          <w:i w:val="false"/>
          <w:color w:val="000000"/>
          <w:sz w:val="28"/>
        </w:rPr>
        <w:t xml:space="preserve">
      (а) жылжымалы және жылжымайтын мүлiк пен жал, ипотека, мүлiктi ұстап қалу құқығы мен салу сияқты қатысы бар мүлiктiк құқықтарды; </w:t>
      </w:r>
      <w:r>
        <w:br/>
      </w:r>
      <w:r>
        <w:rPr>
          <w:rFonts w:ascii="Times New Roman"/>
          <w:b w:val="false"/>
          <w:i w:val="false"/>
          <w:color w:val="000000"/>
          <w:sz w:val="28"/>
        </w:rPr>
        <w:t xml:space="preserve">
      (б) үлестер, акциялар, борыштық мiндеттемелер және компанияға қатысудың кез келген басқа да нысанын; </w:t>
      </w:r>
      <w:r>
        <w:br/>
      </w:r>
      <w:r>
        <w:rPr>
          <w:rFonts w:ascii="Times New Roman"/>
          <w:b w:val="false"/>
          <w:i w:val="false"/>
          <w:color w:val="000000"/>
          <w:sz w:val="28"/>
        </w:rPr>
        <w:t xml:space="preserve">
      (в) ақша талап етудi немесе экономикалық құндылығы бар келiсiм-шартқа сәйкес кез келген орындауды; </w:t>
      </w:r>
      <w:r>
        <w:br/>
      </w:r>
      <w:r>
        <w:rPr>
          <w:rFonts w:ascii="Times New Roman"/>
          <w:b w:val="false"/>
          <w:i w:val="false"/>
          <w:color w:val="000000"/>
          <w:sz w:val="28"/>
        </w:rPr>
        <w:t xml:space="preserve">
      (г) авторлық құқықтарды, сауда маркаларын, патенттердi, өнеркәсiптiк үлгiлер мен техникалық процестердi, ноу-хауды, коммерциялық құпияларды, сауда атауларын және гуд-виллдердi қоса алғанда, зияткерлiк меншiк құқықтарын; </w:t>
      </w:r>
      <w:r>
        <w:br/>
      </w:r>
      <w:r>
        <w:rPr>
          <w:rFonts w:ascii="Times New Roman"/>
          <w:b w:val="false"/>
          <w:i w:val="false"/>
          <w:color w:val="000000"/>
          <w:sz w:val="28"/>
        </w:rPr>
        <w:t xml:space="preserve">
      (д) табиғи ресурстарды iздеуге, әзiрлеуге, алуға немесе пайдалануға арналған концессияларды қоса алғанда, заңға сәйкес немесе шартқа сай ұсынылатын iскер концессияларды қамтуы мүмкiн. </w:t>
      </w:r>
      <w:r>
        <w:br/>
      </w:r>
      <w:r>
        <w:rPr>
          <w:rFonts w:ascii="Times New Roman"/>
          <w:b w:val="false"/>
          <w:i w:val="false"/>
          <w:color w:val="000000"/>
          <w:sz w:val="28"/>
        </w:rPr>
        <w:t xml:space="preserve">
      Өз аумағына инвестицияларды қабылдайтын мемлекеттiң заңнамасына сәйкес болған, салынған инвестициялар нысанындағы өзгерiс инвесторлардың мүдделерiн осыған байланысты алынатын олардың құқығына қатысты қорғау мақсатында осы Келiсiмнің ережелерiн қолдануға кедергі жасамайды. </w:t>
      </w:r>
      <w:r>
        <w:br/>
      </w:r>
      <w:r>
        <w:rPr>
          <w:rFonts w:ascii="Times New Roman"/>
          <w:b w:val="false"/>
          <w:i w:val="false"/>
          <w:color w:val="000000"/>
          <w:sz w:val="28"/>
        </w:rPr>
        <w:t xml:space="preserve">
      2. "Инвестор" терминi екiншi Тараптың аумағында инвестицияларды жүзеге асыратын кез келген жеке немесе заңды тұлғаны бiлдiредi. </w:t>
      </w:r>
      <w:r>
        <w:br/>
      </w:r>
      <w:r>
        <w:rPr>
          <w:rFonts w:ascii="Times New Roman"/>
          <w:b w:val="false"/>
          <w:i w:val="false"/>
          <w:color w:val="000000"/>
          <w:sz w:val="28"/>
        </w:rPr>
        <w:t xml:space="preserve">
      (а) Қазақстан Республикасына қатысты: </w:t>
      </w:r>
      <w:r>
        <w:br/>
      </w:r>
      <w:r>
        <w:rPr>
          <w:rFonts w:ascii="Times New Roman"/>
          <w:b w:val="false"/>
          <w:i w:val="false"/>
          <w:color w:val="000000"/>
          <w:sz w:val="28"/>
        </w:rPr>
        <w:t xml:space="preserve">
      "жеке тұлға" - Қазақстан Республикасының азаматы немесе оның аумағында тұрақты тұратын, Қазақстан Республикасының заңнамасына сәйкес инвестицияларды жүзеге асыруға құқықты тұлға; </w:t>
      </w:r>
      <w:r>
        <w:br/>
      </w:r>
      <w:r>
        <w:rPr>
          <w:rFonts w:ascii="Times New Roman"/>
          <w:b w:val="false"/>
          <w:i w:val="false"/>
          <w:color w:val="000000"/>
          <w:sz w:val="28"/>
        </w:rPr>
        <w:t xml:space="preserve">
      "заңды тұлға" - заңды тұлға немесе Қазақстан Республикасының заңнамасына сәйкес құрылған немесе тiркелген заңды тұлға болып табылмайтын ұйым. </w:t>
      </w:r>
      <w:r>
        <w:br/>
      </w:r>
      <w:r>
        <w:rPr>
          <w:rFonts w:ascii="Times New Roman"/>
          <w:b w:val="false"/>
          <w:i w:val="false"/>
          <w:color w:val="000000"/>
          <w:sz w:val="28"/>
        </w:rPr>
        <w:t xml:space="preserve">
      (б) Латвия Республикасына қатысты: </w:t>
      </w:r>
      <w:r>
        <w:br/>
      </w:r>
      <w:r>
        <w:rPr>
          <w:rFonts w:ascii="Times New Roman"/>
          <w:b w:val="false"/>
          <w:i w:val="false"/>
          <w:color w:val="000000"/>
          <w:sz w:val="28"/>
        </w:rPr>
        <w:t xml:space="preserve">
      "жеке тұлға" - азамат және Латвия Республикасының заңдары мен ережелерiне сәйкес және осы Келісiмнiң "азамат емес" ұғымын айқындауға қатысты Хаттамасына сәйкес азамат емес. </w:t>
      </w:r>
      <w:r>
        <w:br/>
      </w:r>
      <w:r>
        <w:rPr>
          <w:rFonts w:ascii="Times New Roman"/>
          <w:b w:val="false"/>
          <w:i w:val="false"/>
          <w:color w:val="000000"/>
          <w:sz w:val="28"/>
        </w:rPr>
        <w:t xml:space="preserve">
      "заңды тұлға" - Латвия Республикасының заңдары мен ережелерiне сәйкес тiркелген немесе құрылған кәсiпорын (компания) немесе қоғамдық ұйым, қауымдастық, мекеме. </w:t>
      </w:r>
      <w:r>
        <w:br/>
      </w:r>
      <w:r>
        <w:rPr>
          <w:rFonts w:ascii="Times New Roman"/>
          <w:b w:val="false"/>
          <w:i w:val="false"/>
          <w:color w:val="000000"/>
          <w:sz w:val="28"/>
        </w:rPr>
        <w:t xml:space="preserve">
      3. "кiрiс" терминi пайданы, пайыздарды, капиталдан түскен кiрiстердi, девиденттердi, роялтидi, лицензияланған сыйақылар мен басқа да төлемдердi қоса алғанда, инвестицияларды жүзеге асыру нәтижесiнде алынған қаражатты білдiредi. </w:t>
      </w:r>
      <w:r>
        <w:br/>
      </w:r>
      <w:r>
        <w:rPr>
          <w:rFonts w:ascii="Times New Roman"/>
          <w:b w:val="false"/>
          <w:i w:val="false"/>
          <w:color w:val="000000"/>
          <w:sz w:val="28"/>
        </w:rPr>
        <w:t xml:space="preserve">
      4. "аумақ" терминi Тарап мемлекетiнің құрлық аумақты, iшкi және аумақтық сулар мен оның үстіндегi әуе кеңiстiгiн, сондай-ақ Тараптың мемлекеті мұндай облыстардың табиғи ресурстарын барлау және пайдалану мақсатында ұлттық заңнама мен халықаралық құқықтарға сәйкес егемендi құқықтар мен заңи құзыретiн жүзеге асыратын теңiз түбi мен жер қойнауын қоса алғанда, аумақтан тыс теңiздегi теңiз аймақтарын қамтитын аумағын бiлдiредi. </w:t>
      </w:r>
    </w:p>
    <w:bookmarkStart w:name="z5" w:id="4"/>
    <w:p>
      <w:pPr>
        <w:spacing w:after="0"/>
        <w:ind w:left="0"/>
        <w:jc w:val="left"/>
      </w:pPr>
      <w:r>
        <w:rPr>
          <w:rFonts w:ascii="Times New Roman"/>
          <w:b/>
          <w:i w:val="false"/>
          <w:color w:val="000000"/>
        </w:rPr>
        <w:t xml:space="preserve"> 
  2-бап </w:t>
      </w:r>
      <w:r>
        <w:br/>
      </w:r>
      <w:r>
        <w:rPr>
          <w:rFonts w:ascii="Times New Roman"/>
          <w:b/>
          <w:i w:val="false"/>
          <w:color w:val="000000"/>
        </w:rPr>
        <w:t xml:space="preserve">
Инвестицияларды көтермелеу және қорғау </w:t>
      </w:r>
    </w:p>
    <w:bookmarkEnd w:id="4"/>
    <w:p>
      <w:pPr>
        <w:spacing w:after="0"/>
        <w:ind w:left="0"/>
        <w:jc w:val="both"/>
      </w:pPr>
      <w:r>
        <w:rPr>
          <w:rFonts w:ascii="Times New Roman"/>
          <w:b w:val="false"/>
          <w:i w:val="false"/>
          <w:color w:val="000000"/>
          <w:sz w:val="28"/>
        </w:rPr>
        <w:t xml:space="preserve">      1. Әрбiр Тарап өзiнiң аумағында екiншi Тарап инвесторларды көтермелейдi әрi олардың инвестициялары үшiн қолайлы жағдайлар жасайды және өз мемлекетінің ұлттық заңнамасына сәйкес мұндай инвестицияларға рұқсат бередi. </w:t>
      </w:r>
      <w:r>
        <w:br/>
      </w:r>
      <w:r>
        <w:rPr>
          <w:rFonts w:ascii="Times New Roman"/>
          <w:b w:val="false"/>
          <w:i w:val="false"/>
          <w:color w:val="000000"/>
          <w:sz w:val="28"/>
        </w:rPr>
        <w:t xml:space="preserve">
      2. Әрбiр Тарап өз аумағында екiншi Тарап инвесторларының инвестицияларына және инвестицияларынан түсетiн кiрiстерге әдiл және тең құқылы айналым, сондай-ақ толық және тұрақты қорғау мен қауiпсiздiктi ұсынады. </w:t>
      </w:r>
      <w:r>
        <w:br/>
      </w:r>
      <w:r>
        <w:rPr>
          <w:rFonts w:ascii="Times New Roman"/>
          <w:b w:val="false"/>
          <w:i w:val="false"/>
          <w:color w:val="000000"/>
          <w:sz w:val="28"/>
        </w:rPr>
        <w:t xml:space="preserve">
      3. Тараптардың ешбiреуi де өз аумағында екiншi Тарап инвесторларының инвестициясын негiзсiз, кемсітiлетiн немесе өз бетiнше шаралармен ұлғайтуды, басқаруды, сақтауды, пайдалануды, иеленудi және сатуды нашарлатпайды немесе басқа да билiктер жүргiзбейдi. </w:t>
      </w:r>
    </w:p>
    <w:bookmarkStart w:name="z6" w:id="5"/>
    <w:p>
      <w:pPr>
        <w:spacing w:after="0"/>
        <w:ind w:left="0"/>
        <w:jc w:val="left"/>
      </w:pPr>
      <w:r>
        <w:rPr>
          <w:rFonts w:ascii="Times New Roman"/>
          <w:b/>
          <w:i w:val="false"/>
          <w:color w:val="000000"/>
        </w:rPr>
        <w:t xml:space="preserve"> 
  3-бап </w:t>
      </w:r>
      <w:r>
        <w:br/>
      </w:r>
      <w:r>
        <w:rPr>
          <w:rFonts w:ascii="Times New Roman"/>
          <w:b/>
          <w:i w:val="false"/>
          <w:color w:val="000000"/>
        </w:rPr>
        <w:t xml:space="preserve">
Құқықтық режим </w:t>
      </w:r>
    </w:p>
    <w:bookmarkEnd w:id="5"/>
    <w:p>
      <w:pPr>
        <w:spacing w:after="0"/>
        <w:ind w:left="0"/>
        <w:jc w:val="both"/>
      </w:pPr>
      <w:r>
        <w:rPr>
          <w:rFonts w:ascii="Times New Roman"/>
          <w:b w:val="false"/>
          <w:i w:val="false"/>
          <w:color w:val="000000"/>
          <w:sz w:val="28"/>
        </w:rPr>
        <w:t xml:space="preserve">      1. Әрбiр Тарап екiншi Тараптың инвесторларына және олардың инвестициялары мен инвестицияларынан түсетiн кiрiстерiне ол ұлттық инвесторларға не үшiншi елдiң инвесторлары мен олардың инвестицияларына инвестицияларды  ұлғайтуға,  басқаруға, қолдауға, пайдалануға иелiк ету және сатуға немесе басқа да билiк жүргізуге қатысты ұсынған режимнен қолайлылығы кем емес режимдi ұсынады. </w:t>
      </w:r>
      <w:r>
        <w:br/>
      </w:r>
      <w:r>
        <w:rPr>
          <w:rFonts w:ascii="Times New Roman"/>
          <w:b w:val="false"/>
          <w:i w:val="false"/>
          <w:color w:val="000000"/>
          <w:sz w:val="28"/>
        </w:rPr>
        <w:t xml:space="preserve">
      2. Әрбiр Тарап екiншi Тараптың инвесторларына және олардың инвестициялары мен инвестицияларынан түсетiн кiрiстерiне осы Келiсiмнiң 1-тармағында айтылғандардан неғұрлым қолайлы болып табылатын режимдi ұсынады. </w:t>
      </w:r>
    </w:p>
    <w:bookmarkStart w:name="z7" w:id="6"/>
    <w:p>
      <w:pPr>
        <w:spacing w:after="0"/>
        <w:ind w:left="0"/>
        <w:jc w:val="left"/>
      </w:pPr>
      <w:r>
        <w:rPr>
          <w:rFonts w:ascii="Times New Roman"/>
          <w:b/>
          <w:i w:val="false"/>
          <w:color w:val="000000"/>
        </w:rPr>
        <w:t xml:space="preserve"> 
  4-бап </w:t>
      </w:r>
      <w:r>
        <w:br/>
      </w:r>
      <w:r>
        <w:rPr>
          <w:rFonts w:ascii="Times New Roman"/>
          <w:b/>
          <w:i w:val="false"/>
          <w:color w:val="000000"/>
        </w:rPr>
        <w:t xml:space="preserve">
Босату </w:t>
      </w:r>
    </w:p>
    <w:bookmarkEnd w:id="6"/>
    <w:p>
      <w:pPr>
        <w:spacing w:after="0"/>
        <w:ind w:left="0"/>
        <w:jc w:val="both"/>
      </w:pPr>
      <w:r>
        <w:rPr>
          <w:rFonts w:ascii="Times New Roman"/>
          <w:b w:val="false"/>
          <w:i w:val="false"/>
          <w:color w:val="000000"/>
          <w:sz w:val="28"/>
        </w:rPr>
        <w:t xml:space="preserve">      Осы Келiсiмнiң ережелерi Тарапты екiншi Тараптың инвесторлары мен олардың инвестицияларына және инвестицияларынан түсетiн кiрiстерiне бар немесе келешектегi кез келген режимнiң пайдасын, преференцияны; немесе </w:t>
      </w:r>
      <w:r>
        <w:br/>
      </w:r>
      <w:r>
        <w:rPr>
          <w:rFonts w:ascii="Times New Roman"/>
          <w:b w:val="false"/>
          <w:i w:val="false"/>
          <w:color w:val="000000"/>
          <w:sz w:val="28"/>
        </w:rPr>
        <w:t xml:space="preserve">
      (а) еркiн сауда аймағындағы, кеден одағындағы, валюталық одақтағы, жалпы рыноктағы және кез келген Тараптың мемлекетi қатысушысы болып табылатын және мұндай одақтарға немесе осындай ұйымдарға алып келетін кез келген халықаралық келiсiмдегi мүшелiктiң; </w:t>
      </w:r>
      <w:r>
        <w:br/>
      </w:r>
      <w:r>
        <w:rPr>
          <w:rFonts w:ascii="Times New Roman"/>
          <w:b w:val="false"/>
          <w:i w:val="false"/>
          <w:color w:val="000000"/>
          <w:sz w:val="28"/>
        </w:rPr>
        <w:t xml:space="preserve">
      (б) кез келген халықаралық келiсiмнiң немесе толықтай немесе басты түрде салық салуға қатысты Тарап мемлекетiнiң ұлттық заңнамасының нәтижесi болып табылатын артықшылықты ұсынуға мiндеттеу ретiнде түсiндiрiлмеуi тиiс. </w:t>
      </w:r>
    </w:p>
    <w:bookmarkStart w:name="z8" w:id="7"/>
    <w:p>
      <w:pPr>
        <w:spacing w:after="0"/>
        <w:ind w:left="0"/>
        <w:jc w:val="left"/>
      </w:pPr>
      <w:r>
        <w:rPr>
          <w:rFonts w:ascii="Times New Roman"/>
          <w:b/>
          <w:i w:val="false"/>
          <w:color w:val="000000"/>
        </w:rPr>
        <w:t xml:space="preserve"> 
  5-бап </w:t>
      </w:r>
      <w:r>
        <w:br/>
      </w:r>
      <w:r>
        <w:rPr>
          <w:rFonts w:ascii="Times New Roman"/>
          <w:b/>
          <w:i w:val="false"/>
          <w:color w:val="000000"/>
        </w:rPr>
        <w:t xml:space="preserve">
Экспроприация және өтемақы </w:t>
      </w:r>
    </w:p>
    <w:bookmarkEnd w:id="7"/>
    <w:p>
      <w:pPr>
        <w:spacing w:after="0"/>
        <w:ind w:left="0"/>
        <w:jc w:val="both"/>
      </w:pPr>
      <w:r>
        <w:rPr>
          <w:rFonts w:ascii="Times New Roman"/>
          <w:b w:val="false"/>
          <w:i w:val="false"/>
          <w:color w:val="000000"/>
          <w:sz w:val="28"/>
        </w:rPr>
        <w:t xml:space="preserve">      1. Кез келген Тарап екiншi Тарап инвесторының инвестицияларын тiкелей немесе жанама экспроприациялауға немесе ұлттандыруға немесе мына қабылданатындарды қоспағанда, кез келген мұндай шараларды (бұдан әрi - экпроприация деп аталатын) қабылдауға тиiс емес: </w:t>
      </w:r>
      <w:r>
        <w:br/>
      </w:r>
      <w:r>
        <w:rPr>
          <w:rFonts w:ascii="Times New Roman"/>
          <w:b w:val="false"/>
          <w:i w:val="false"/>
          <w:color w:val="000000"/>
          <w:sz w:val="28"/>
        </w:rPr>
        <w:t xml:space="preserve">
      (а) қоғамдық мақсатта; </w:t>
      </w:r>
      <w:r>
        <w:br/>
      </w:r>
      <w:r>
        <w:rPr>
          <w:rFonts w:ascii="Times New Roman"/>
          <w:b w:val="false"/>
          <w:i w:val="false"/>
          <w:color w:val="000000"/>
          <w:sz w:val="28"/>
        </w:rPr>
        <w:t xml:space="preserve">
      (б) кемсiтпеушiлiк тәсiлмен; </w:t>
      </w:r>
      <w:r>
        <w:br/>
      </w:r>
      <w:r>
        <w:rPr>
          <w:rFonts w:ascii="Times New Roman"/>
          <w:b w:val="false"/>
          <w:i w:val="false"/>
          <w:color w:val="000000"/>
          <w:sz w:val="28"/>
        </w:rPr>
        <w:t xml:space="preserve">
      (в) тиiстi заңды рәсiмге сәйкес; </w:t>
      </w:r>
      <w:r>
        <w:br/>
      </w:r>
      <w:r>
        <w:rPr>
          <w:rFonts w:ascii="Times New Roman"/>
          <w:b w:val="false"/>
          <w:i w:val="false"/>
          <w:color w:val="000000"/>
          <w:sz w:val="28"/>
        </w:rPr>
        <w:t xml:space="preserve">
      (г) осы Баптың 2 және 3-тармақтарына сәйкес тез, барабар және тиiмдi өтемақы төлей отырып. </w:t>
      </w:r>
      <w:r>
        <w:br/>
      </w:r>
      <w:r>
        <w:rPr>
          <w:rFonts w:ascii="Times New Roman"/>
          <w:b w:val="false"/>
          <w:i w:val="false"/>
          <w:color w:val="000000"/>
          <w:sz w:val="28"/>
        </w:rPr>
        <w:t xml:space="preserve">
      2. Өтемақы: </w:t>
      </w:r>
      <w:r>
        <w:br/>
      </w:r>
      <w:r>
        <w:rPr>
          <w:rFonts w:ascii="Times New Roman"/>
          <w:b w:val="false"/>
          <w:i w:val="false"/>
          <w:color w:val="000000"/>
          <w:sz w:val="28"/>
        </w:rPr>
        <w:t xml:space="preserve">
      (а) кiдiрiссiз төленуi тиiс. Кiдiрiс болған жағдайда, бұл кiдiрiстiң нәтижесi болып табылатын валюталық бағамға байланысты кез келген залалды қабылдаушы тарап мойнына алады; </w:t>
      </w:r>
      <w:r>
        <w:br/>
      </w:r>
      <w:r>
        <w:rPr>
          <w:rFonts w:ascii="Times New Roman"/>
          <w:b w:val="false"/>
          <w:i w:val="false"/>
          <w:color w:val="000000"/>
          <w:sz w:val="28"/>
        </w:rPr>
        <w:t xml:space="preserve">
      (б) тiкелей экспроприацияға дейiн экспроприацияланған инвестициялардың әдiл рыноктық құнымен теңесуi тиiс. Әдiл рыноктық құн экспроприация туралы бұрын көпшiлiкке белгiлi болғаны салдарынан құнның қандай да бiр өзгерiсiн көрсетпеуi тиiс; </w:t>
      </w:r>
      <w:r>
        <w:br/>
      </w:r>
      <w:r>
        <w:rPr>
          <w:rFonts w:ascii="Times New Roman"/>
          <w:b w:val="false"/>
          <w:i w:val="false"/>
          <w:color w:val="000000"/>
          <w:sz w:val="28"/>
        </w:rPr>
        <w:t xml:space="preserve">
      (в) толықтай сатылатын және еркiн аударылатын болуы; </w:t>
      </w:r>
      <w:r>
        <w:br/>
      </w:r>
      <w:r>
        <w:rPr>
          <w:rFonts w:ascii="Times New Roman"/>
          <w:b w:val="false"/>
          <w:i w:val="false"/>
          <w:color w:val="000000"/>
          <w:sz w:val="28"/>
        </w:rPr>
        <w:t xml:space="preserve">
      (г) нақты төлем күнiне дейiн экспроприация күнiнен бастап төлем валютасы үшiн рыноктық негiзде белгiленген коммерциялық ставка бойынша пайызды қамтуы тиiс. </w:t>
      </w:r>
      <w:r>
        <w:br/>
      </w:r>
      <w:r>
        <w:rPr>
          <w:rFonts w:ascii="Times New Roman"/>
          <w:b w:val="false"/>
          <w:i w:val="false"/>
          <w:color w:val="000000"/>
          <w:sz w:val="28"/>
        </w:rPr>
        <w:t xml:space="preserve">
      3. Екiншi Тараптың экспроприациясынан зардап шеккенi туралы мәлiмдеген кез келген Тараптың инвесторы осы Баптың ережелерiне сәйкес оның инвестицияларын бағалау мен өтемақы төлеудi қоса алғанда, соңғы Тараптың сот органы немесе басқа да құзыреттi және тәуелсiз органы арқылы оның iсiн жедел қайта қарауына құқығы болуы тиiс. </w:t>
      </w:r>
    </w:p>
    <w:bookmarkStart w:name="z9" w:id="8"/>
    <w:p>
      <w:pPr>
        <w:spacing w:after="0"/>
        <w:ind w:left="0"/>
        <w:jc w:val="left"/>
      </w:pPr>
      <w:r>
        <w:rPr>
          <w:rFonts w:ascii="Times New Roman"/>
          <w:b/>
          <w:i w:val="false"/>
          <w:color w:val="000000"/>
        </w:rPr>
        <w:t xml:space="preserve"> 
  6-бап </w:t>
      </w:r>
      <w:r>
        <w:br/>
      </w:r>
      <w:r>
        <w:rPr>
          <w:rFonts w:ascii="Times New Roman"/>
          <w:b/>
          <w:i w:val="false"/>
          <w:color w:val="000000"/>
        </w:rPr>
        <w:t xml:space="preserve">
Залалдарды өтеу </w:t>
      </w:r>
    </w:p>
    <w:bookmarkEnd w:id="8"/>
    <w:p>
      <w:pPr>
        <w:spacing w:after="0"/>
        <w:ind w:left="0"/>
        <w:jc w:val="both"/>
      </w:pPr>
      <w:r>
        <w:rPr>
          <w:rFonts w:ascii="Times New Roman"/>
          <w:b w:val="false"/>
          <w:i w:val="false"/>
          <w:color w:val="000000"/>
          <w:sz w:val="28"/>
        </w:rPr>
        <w:t xml:space="preserve">      1. Екiншi Тараптың аумағындағы соғыстың немесе басқа да қарулы қақтығыстың, ұлттық төтенше жағдайдың, төңкерiстiң, көтерiлiстiң, азаматтық тәртiпсiздiктердiң немесе кез келген басқа да осындай оқиғаның салдарынан аталған Тараптың аумағындағы оның инвестицияларына байланысты залал шеккен Тараптың инвесторына соңғы Тарап реституцияға, өтеуге, өтемақыға немесе кез келген басқа да реттеуге қатысты, инвестор үшiн неғұрлым қолайлы болып табылатын, ол өз инвесторларына немесе кез келген үшiншi мемлекеттiң инвесторына ұсынатыннан қолайлылығы кем емес режимдi ұсынуға тиiс. </w:t>
      </w:r>
      <w:r>
        <w:br/>
      </w:r>
      <w:r>
        <w:rPr>
          <w:rFonts w:ascii="Times New Roman"/>
          <w:b w:val="false"/>
          <w:i w:val="false"/>
          <w:color w:val="000000"/>
          <w:sz w:val="28"/>
        </w:rPr>
        <w:t xml:space="preserve">
      2. Тараптың кез келген инвесторы 1-тармақта айтылған мыналардың салдарынан болған кез келген жағдайлардағы шығындарды өтейдi: </w:t>
      </w:r>
      <w:r>
        <w:br/>
      </w:r>
      <w:r>
        <w:rPr>
          <w:rFonts w:ascii="Times New Roman"/>
          <w:b w:val="false"/>
          <w:i w:val="false"/>
          <w:color w:val="000000"/>
          <w:sz w:val="28"/>
        </w:rPr>
        <w:t xml:space="preserve">
      (а) екiншi Тараптың күштерiмен немесе билiгiмен оның инвестициясын немесе оның бөлiгiн тәркiлеуi; </w:t>
      </w:r>
      <w:r>
        <w:br/>
      </w:r>
      <w:r>
        <w:rPr>
          <w:rFonts w:ascii="Times New Roman"/>
          <w:b w:val="false"/>
          <w:i w:val="false"/>
          <w:color w:val="000000"/>
          <w:sz w:val="28"/>
        </w:rPr>
        <w:t xml:space="preserve">
      (б) қажеттiлігi талап етiлмеген жағдайда, екiншi Тараптың күштерi немесе билiгi инвестициялары немесе оның бөлiгi бұзылса кез келген жағдайда соңғы Тарап кез келген жағдайда тез, барабар және тиiмдi болатын реституция немесе өтемақы ұсынуы тиiс. Бұл ретте өтеу 5-баптың 2 және 3-тармақтарына сәйкес жүзеге асырылуы тиiс. </w:t>
      </w:r>
    </w:p>
    <w:bookmarkStart w:name="z10" w:id="9"/>
    <w:p>
      <w:pPr>
        <w:spacing w:after="0"/>
        <w:ind w:left="0"/>
        <w:jc w:val="left"/>
      </w:pPr>
      <w:r>
        <w:rPr>
          <w:rFonts w:ascii="Times New Roman"/>
          <w:b/>
          <w:i w:val="false"/>
          <w:color w:val="000000"/>
        </w:rPr>
        <w:t xml:space="preserve"> 
  7-бап </w:t>
      </w:r>
      <w:r>
        <w:br/>
      </w:r>
      <w:r>
        <w:rPr>
          <w:rFonts w:ascii="Times New Roman"/>
          <w:b/>
          <w:i w:val="false"/>
          <w:color w:val="000000"/>
        </w:rPr>
        <w:t xml:space="preserve">
Аударымдар </w:t>
      </w:r>
    </w:p>
    <w:bookmarkEnd w:id="9"/>
    <w:p>
      <w:pPr>
        <w:spacing w:after="0"/>
        <w:ind w:left="0"/>
        <w:jc w:val="both"/>
      </w:pPr>
      <w:r>
        <w:rPr>
          <w:rFonts w:ascii="Times New Roman"/>
          <w:b w:val="false"/>
          <w:i w:val="false"/>
          <w:color w:val="000000"/>
          <w:sz w:val="28"/>
        </w:rPr>
        <w:t xml:space="preserve">      1. Әрбiр Тарап өз мемлекетiнiң ұлттық заңдарына сәйкес екiншi тараптың инвесторларын өз аумағында және одан олардың инвестициялары мен инвестицияларға қатысты аударылатын төлемдер аударымын қамтамасыз етедi. Мұндай төлемдер жекелей алғанда мыналарды қамтиды, бiрақ айрықша емес: </w:t>
      </w:r>
      <w:r>
        <w:br/>
      </w:r>
      <w:r>
        <w:rPr>
          <w:rFonts w:ascii="Times New Roman"/>
          <w:b w:val="false"/>
          <w:i w:val="false"/>
          <w:color w:val="000000"/>
          <w:sz w:val="28"/>
        </w:rPr>
        <w:t xml:space="preserve">
      (а) салымды ұстау немесе ұлғайтуға арналған бастапқы капитал және қосымша сомалар; </w:t>
      </w:r>
      <w:r>
        <w:br/>
      </w:r>
      <w:r>
        <w:rPr>
          <w:rFonts w:ascii="Times New Roman"/>
          <w:b w:val="false"/>
          <w:i w:val="false"/>
          <w:color w:val="000000"/>
          <w:sz w:val="28"/>
        </w:rPr>
        <w:t xml:space="preserve">
      (б) кiрiстер; </w:t>
      </w:r>
      <w:r>
        <w:br/>
      </w:r>
      <w:r>
        <w:rPr>
          <w:rFonts w:ascii="Times New Roman"/>
          <w:b w:val="false"/>
          <w:i w:val="false"/>
          <w:color w:val="000000"/>
          <w:sz w:val="28"/>
        </w:rPr>
        <w:t xml:space="preserve">
      (в) инвестицияларды толық немесе бөлiгiн сатудан немесе жоюдан түскен түсiм; </w:t>
      </w:r>
      <w:r>
        <w:br/>
      </w:r>
      <w:r>
        <w:rPr>
          <w:rFonts w:ascii="Times New Roman"/>
          <w:b w:val="false"/>
          <w:i w:val="false"/>
          <w:color w:val="000000"/>
          <w:sz w:val="28"/>
        </w:rPr>
        <w:t xml:space="preserve">
      (г) несие төлемiн қоса алғанда, келiсiм-шартқа сәйкес жүзеге асырылатын төлемдер; </w:t>
      </w:r>
      <w:r>
        <w:br/>
      </w:r>
      <w:r>
        <w:rPr>
          <w:rFonts w:ascii="Times New Roman"/>
          <w:b w:val="false"/>
          <w:i w:val="false"/>
          <w:color w:val="000000"/>
          <w:sz w:val="28"/>
        </w:rPr>
        <w:t xml:space="preserve">
      (д) 5 және 6-баптарына сәйкес төленетiн өтемақы; </w:t>
      </w:r>
      <w:r>
        <w:br/>
      </w:r>
      <w:r>
        <w:rPr>
          <w:rFonts w:ascii="Times New Roman"/>
          <w:b w:val="false"/>
          <w:i w:val="false"/>
          <w:color w:val="000000"/>
          <w:sz w:val="28"/>
        </w:rPr>
        <w:t xml:space="preserve">
      (e) даудан туындайтын төлемдер; </w:t>
      </w:r>
      <w:r>
        <w:br/>
      </w:r>
      <w:r>
        <w:rPr>
          <w:rFonts w:ascii="Times New Roman"/>
          <w:b w:val="false"/>
          <w:i w:val="false"/>
          <w:color w:val="000000"/>
          <w:sz w:val="28"/>
        </w:rPr>
        <w:t xml:space="preserve">
      (ж) шет елдерде жалға алынған және инвестициялармен байланысты жұмыс iстейтiн персоналға жалақы және басқа да сыйақылар. </w:t>
      </w:r>
      <w:r>
        <w:br/>
      </w:r>
      <w:r>
        <w:rPr>
          <w:rFonts w:ascii="Times New Roman"/>
          <w:b w:val="false"/>
          <w:i w:val="false"/>
          <w:color w:val="000000"/>
          <w:sz w:val="28"/>
        </w:rPr>
        <w:t xml:space="preserve">
      2. Әрбiр Тарап осы Баптың 1-тармағында айтылған аударымды аумағында инвестиция жүзеге асырылған Тараптың аударым күнi қолданыстағы нарықтық валюталық бағаммен еркiн айырбасталатын валютамен жүзеге асыруды қамтамасыз етедi. </w:t>
      </w:r>
      <w:r>
        <w:br/>
      </w:r>
      <w:r>
        <w:rPr>
          <w:rFonts w:ascii="Times New Roman"/>
          <w:b w:val="false"/>
          <w:i w:val="false"/>
          <w:color w:val="000000"/>
          <w:sz w:val="28"/>
        </w:rPr>
        <w:t xml:space="preserve">
      3. Шетел валютасы үшін айырбас рыногы жоқ болмаған кезде қолданылатын бағам валютаны Арнайы Қарыз алу Құқықтарына аудару үшiн ең соңғы валюта бағамы болуы тиiс. </w:t>
      </w:r>
      <w:r>
        <w:br/>
      </w:r>
      <w:r>
        <w:rPr>
          <w:rFonts w:ascii="Times New Roman"/>
          <w:b w:val="false"/>
          <w:i w:val="false"/>
          <w:color w:val="000000"/>
          <w:sz w:val="28"/>
        </w:rPr>
        <w:t xml:space="preserve">
      4. Кез келген Тарап әдiл, кемсiтушiлiксiз және өз мемлекетiнiң мыналарға: </w:t>
      </w:r>
      <w:r>
        <w:br/>
      </w:r>
      <w:r>
        <w:rPr>
          <w:rFonts w:ascii="Times New Roman"/>
          <w:b w:val="false"/>
          <w:i w:val="false"/>
          <w:color w:val="000000"/>
          <w:sz w:val="28"/>
        </w:rPr>
        <w:t xml:space="preserve">
      (а) банкроттыққа, төлем қабiлетсiздiгiне немесе кредит берушiлердiң құқықтарын қорғауға; </w:t>
      </w:r>
      <w:r>
        <w:br/>
      </w:r>
      <w:r>
        <w:rPr>
          <w:rFonts w:ascii="Times New Roman"/>
          <w:b w:val="false"/>
          <w:i w:val="false"/>
          <w:color w:val="000000"/>
          <w:sz w:val="28"/>
        </w:rPr>
        <w:t xml:space="preserve">
      (б) бағалы қағаздарды шығаруға, сатуға немесе олармен жасалатын операцияларға, фьючерстерге, опциондарға немесе туындыларға; </w:t>
      </w:r>
      <w:r>
        <w:br/>
      </w:r>
      <w:r>
        <w:rPr>
          <w:rFonts w:ascii="Times New Roman"/>
          <w:b w:val="false"/>
          <w:i w:val="false"/>
          <w:color w:val="000000"/>
          <w:sz w:val="28"/>
        </w:rPr>
        <w:t xml:space="preserve">
      (в) құқық бұзушылықтарға; </w:t>
      </w:r>
      <w:r>
        <w:br/>
      </w:r>
      <w:r>
        <w:rPr>
          <w:rFonts w:ascii="Times New Roman"/>
          <w:b w:val="false"/>
          <w:i w:val="false"/>
          <w:color w:val="000000"/>
          <w:sz w:val="28"/>
        </w:rPr>
        <w:t xml:space="preserve">
      (г) қаржылық есеп беруге және заңды жүзеге асыруға немесе қаржылық бақылау органдарына жәрдемдесу қажет аударымдар есебiн жүргiзуге; </w:t>
      </w:r>
      <w:r>
        <w:br/>
      </w:r>
      <w:r>
        <w:rPr>
          <w:rFonts w:ascii="Times New Roman"/>
          <w:b w:val="false"/>
          <w:i w:val="false"/>
          <w:color w:val="000000"/>
          <w:sz w:val="28"/>
        </w:rPr>
        <w:t xml:space="preserve">
      (д) сот немесе әкiмшiлiк процестерде бұйрықтарды немесе сот шешiмдерiн орындауды қамтамасыз етуге қатысты заңнамасын адал қолдану жолымен осы Баптың 1, 2 және 3-тармақтары үшiн залалсыз, аударымды шектей алады. </w:t>
      </w:r>
    </w:p>
    <w:bookmarkStart w:name="z11" w:id="10"/>
    <w:p>
      <w:pPr>
        <w:spacing w:after="0"/>
        <w:ind w:left="0"/>
        <w:jc w:val="left"/>
      </w:pPr>
      <w:r>
        <w:rPr>
          <w:rFonts w:ascii="Times New Roman"/>
          <w:b/>
          <w:i w:val="false"/>
          <w:color w:val="000000"/>
        </w:rPr>
        <w:t xml:space="preserve"> 
  8-бап </w:t>
      </w:r>
      <w:r>
        <w:br/>
      </w:r>
      <w:r>
        <w:rPr>
          <w:rFonts w:ascii="Times New Roman"/>
          <w:b/>
          <w:i w:val="false"/>
          <w:color w:val="000000"/>
        </w:rPr>
        <w:t xml:space="preserve">
Суброгация </w:t>
      </w:r>
    </w:p>
    <w:bookmarkEnd w:id="10"/>
    <w:p>
      <w:pPr>
        <w:spacing w:after="0"/>
        <w:ind w:left="0"/>
        <w:jc w:val="both"/>
      </w:pPr>
      <w:r>
        <w:rPr>
          <w:rFonts w:ascii="Times New Roman"/>
          <w:b w:val="false"/>
          <w:i w:val="false"/>
          <w:color w:val="000000"/>
          <w:sz w:val="28"/>
        </w:rPr>
        <w:t xml:space="preserve">      1. Егер Тараптар немесе тағайындалған орган инвестицияларға қатысты ұсынылған кепiлдiктерге сәйкес екiншi Тараптың аумағында өз инвесторларына төлем жүргізсе, соңғы Тарап мыналарды: </w:t>
      </w:r>
      <w:r>
        <w:br/>
      </w:r>
      <w:r>
        <w:rPr>
          <w:rFonts w:ascii="Times New Roman"/>
          <w:b w:val="false"/>
          <w:i w:val="false"/>
          <w:color w:val="000000"/>
          <w:sz w:val="28"/>
        </w:rPr>
        <w:t xml:space="preserve">
      (а) бұл мемлекеттегi заңға немесе заңды мәмiлеге сәйкес инвестордың алдыңғы Тарапқа немесе ол тағайындаған органға, сондай-ақ ол сияқты кез келген құқығына немесе талабына жол берудi; </w:t>
      </w:r>
      <w:r>
        <w:br/>
      </w:r>
      <w:r>
        <w:rPr>
          <w:rFonts w:ascii="Times New Roman"/>
          <w:b w:val="false"/>
          <w:i w:val="false"/>
          <w:color w:val="000000"/>
          <w:sz w:val="28"/>
        </w:rPr>
        <w:t xml:space="preserve">
      (б) алдыңғы Тарап немесе ол тағайындаған орган суброгация күшiмен мұндай инвестордың құқығын жүзеге асыруға және талаптарын мәлiмдеуге құқылы екенiн және инвестицияларға қатысты мiндеттемелердi қабылдауға тиiс екендiгiн мойындауы тиiс. </w:t>
      </w:r>
      <w:r>
        <w:br/>
      </w:r>
      <w:r>
        <w:rPr>
          <w:rFonts w:ascii="Times New Roman"/>
          <w:b w:val="false"/>
          <w:i w:val="false"/>
          <w:color w:val="000000"/>
          <w:sz w:val="28"/>
        </w:rPr>
        <w:t xml:space="preserve">
      2. Суброгация күшiне көшкен құқықтар немесе талаптар инвестордың бастапқы құқығынан немесе талабынан аспауы тиіс. </w:t>
      </w:r>
    </w:p>
    <w:bookmarkStart w:name="z12" w:id="11"/>
    <w:p>
      <w:pPr>
        <w:spacing w:after="0"/>
        <w:ind w:left="0"/>
        <w:jc w:val="left"/>
      </w:pPr>
      <w:r>
        <w:rPr>
          <w:rFonts w:ascii="Times New Roman"/>
          <w:b/>
          <w:i w:val="false"/>
          <w:color w:val="000000"/>
        </w:rPr>
        <w:t xml:space="preserve"> 
  9-бап </w:t>
      </w:r>
      <w:r>
        <w:br/>
      </w:r>
      <w:r>
        <w:rPr>
          <w:rFonts w:ascii="Times New Roman"/>
          <w:b/>
          <w:i w:val="false"/>
          <w:color w:val="000000"/>
        </w:rPr>
        <w:t xml:space="preserve">
Инвестор мен Тарап арасындағы даулар </w:t>
      </w:r>
    </w:p>
    <w:bookmarkEnd w:id="11"/>
    <w:p>
      <w:pPr>
        <w:spacing w:after="0"/>
        <w:ind w:left="0"/>
        <w:jc w:val="both"/>
      </w:pPr>
      <w:r>
        <w:rPr>
          <w:rFonts w:ascii="Times New Roman"/>
          <w:b w:val="false"/>
          <w:i w:val="false"/>
          <w:color w:val="000000"/>
          <w:sz w:val="28"/>
        </w:rPr>
        <w:t xml:space="preserve">      1. Инвестор мен Тарап арасындағы осы Келiсiмдi түсiндiруге немесе қолдануға қатысты кез келген даулар дипломатиялық арналар арқылы мүмкiндiгiнше консультациялар жолымен шешiлуi тиіс. </w:t>
      </w:r>
      <w:r>
        <w:br/>
      </w:r>
      <w:r>
        <w:rPr>
          <w:rFonts w:ascii="Times New Roman"/>
          <w:b w:val="false"/>
          <w:i w:val="false"/>
          <w:color w:val="000000"/>
          <w:sz w:val="28"/>
        </w:rPr>
        <w:t xml:space="preserve">
      2. Егер дау жазбаша нысанда мәлімденген күннен бастап үш (3) айдың iшiнде шешiлмеген жағдайда, ол инвестордың таңдауы бойынша: </w:t>
      </w:r>
      <w:r>
        <w:br/>
      </w:r>
      <w:r>
        <w:rPr>
          <w:rFonts w:ascii="Times New Roman"/>
          <w:b w:val="false"/>
          <w:i w:val="false"/>
          <w:color w:val="000000"/>
          <w:sz w:val="28"/>
        </w:rPr>
        <w:t xml:space="preserve">
      (а) аумағында инвестициялар жүзеге асырылған Тараптың құзырлы сотына; </w:t>
      </w:r>
      <w:r>
        <w:br/>
      </w:r>
      <w:r>
        <w:rPr>
          <w:rFonts w:ascii="Times New Roman"/>
          <w:b w:val="false"/>
          <w:i w:val="false"/>
          <w:color w:val="000000"/>
          <w:sz w:val="28"/>
        </w:rPr>
        <w:t xml:space="preserve">
      (б) дауласушы Тарап пен инвестор Тарабы бұл Конвенцияның тараптары болып табылуы шартымен, 1965 жылғы 18 наурызда Вашингтон қаласында қол қою үшін ашылған, мемлекеттер мен басқа мемлекеттердiң жеке немесе заңды тұлғаларының арасындағы инвестициялық дауларды реттеу туралы Конвенцияға сәйкес құрылған Инвестициялық Дауларды реттеу жөнiндегi Халықаралық Орталықтың (бұдан әрi - ИДРХО) жанындағы төрелiк сотқа; немесе </w:t>
      </w:r>
      <w:r>
        <w:br/>
      </w:r>
      <w:r>
        <w:rPr>
          <w:rFonts w:ascii="Times New Roman"/>
          <w:b w:val="false"/>
          <w:i w:val="false"/>
          <w:color w:val="000000"/>
          <w:sz w:val="28"/>
        </w:rPr>
        <w:t xml:space="preserve">
      (в) дауласушы Тарап немесе инвестор Тарабы бұл Конвенцияның тарабы болып табылуы шартымен, ИДРХО Қосымша органының төрелiк сотына; немесе </w:t>
      </w:r>
      <w:r>
        <w:br/>
      </w:r>
      <w:r>
        <w:rPr>
          <w:rFonts w:ascii="Times New Roman"/>
          <w:b w:val="false"/>
          <w:i w:val="false"/>
          <w:color w:val="000000"/>
          <w:sz w:val="28"/>
        </w:rPr>
        <w:t xml:space="preserve">
      (г) егер тараптармен өзгеше келiсiлмесе, БҰҰ-ның Халықаралық сауда құқығы жөнiндегi комиссиясының Арбитраждық регламентiне (ЮНСИТРАЛ) сәйкес құрылуы тиiс кез келген арнайы құрылған төрелiк сотқа ұсынылуы мүмкiн. </w:t>
      </w:r>
      <w:r>
        <w:br/>
      </w:r>
      <w:r>
        <w:rPr>
          <w:rFonts w:ascii="Times New Roman"/>
          <w:b w:val="false"/>
          <w:i w:val="false"/>
          <w:color w:val="000000"/>
          <w:sz w:val="28"/>
        </w:rPr>
        <w:t xml:space="preserve">
      3. Даудың тарабы болып табылатын Тараптардың бiрде бipeуi төрелiк процестің немесе төрелiк шешiмдi орындаудың кез келген кезеңiнде даудың тарабы болып табылатын инвестор сақтандыру негiзiнде өз шығынының бөлігін немесе барлығын жабатын өтем алу фактiсiне байланысты төрелiк шешiмдi орындауға қарсылық бiлдiре алмайды. </w:t>
      </w:r>
      <w:r>
        <w:br/>
      </w:r>
      <w:r>
        <w:rPr>
          <w:rFonts w:ascii="Times New Roman"/>
          <w:b w:val="false"/>
          <w:i w:val="false"/>
          <w:color w:val="000000"/>
          <w:sz w:val="28"/>
        </w:rPr>
        <w:t xml:space="preserve">
      4. Осы Бапқа сәйкес құрылған төрелiк сот даудың Тарабы болып табылатын Тарап мемлекетiнiң ұлттық заңнамасының, осы Келiсiм ережелерiнiң, сондай-ақ қолданатын халықаралық құқық нормаларының негiзiнде шешiм қабылдауы тиiс. </w:t>
      </w:r>
      <w:r>
        <w:br/>
      </w:r>
      <w:r>
        <w:rPr>
          <w:rFonts w:ascii="Times New Roman"/>
          <w:b w:val="false"/>
          <w:i w:val="false"/>
          <w:color w:val="000000"/>
          <w:sz w:val="28"/>
        </w:rPr>
        <w:t xml:space="preserve">
      5. Төрелiк шешiм даудың екi тарабы үшiн түпкiлiктi және мiндеттi болуы тиiс. Екі Тарап шешiмдi мәжбүрлеп орындауды қамтамасыз етуi тиiс. </w:t>
      </w:r>
    </w:p>
    <w:bookmarkStart w:name="z13" w:id="12"/>
    <w:p>
      <w:pPr>
        <w:spacing w:after="0"/>
        <w:ind w:left="0"/>
        <w:jc w:val="left"/>
      </w:pPr>
      <w:r>
        <w:rPr>
          <w:rFonts w:ascii="Times New Roman"/>
          <w:b/>
          <w:i w:val="false"/>
          <w:color w:val="000000"/>
        </w:rPr>
        <w:t xml:space="preserve"> 
  10-бап </w:t>
      </w:r>
      <w:r>
        <w:br/>
      </w:r>
      <w:r>
        <w:rPr>
          <w:rFonts w:ascii="Times New Roman"/>
          <w:b/>
          <w:i w:val="false"/>
          <w:color w:val="000000"/>
        </w:rPr>
        <w:t xml:space="preserve">
Тараптар арасындағы дауларды шешу </w:t>
      </w:r>
    </w:p>
    <w:bookmarkEnd w:id="12"/>
    <w:p>
      <w:pPr>
        <w:spacing w:after="0"/>
        <w:ind w:left="0"/>
        <w:jc w:val="both"/>
      </w:pPr>
      <w:r>
        <w:rPr>
          <w:rFonts w:ascii="Times New Roman"/>
          <w:b w:val="false"/>
          <w:i w:val="false"/>
          <w:color w:val="000000"/>
          <w:sz w:val="28"/>
        </w:rPr>
        <w:t xml:space="preserve">      1. Тараптар арасындағы осы Келiсiмдi түсiндiру немесе қолдануға қатысты даулар мүмкiндiгiнше келiссөздер және консультациялар жолымен шешiледi. </w:t>
      </w:r>
      <w:r>
        <w:br/>
      </w:r>
      <w:r>
        <w:rPr>
          <w:rFonts w:ascii="Times New Roman"/>
          <w:b w:val="false"/>
          <w:i w:val="false"/>
          <w:color w:val="000000"/>
          <w:sz w:val="28"/>
        </w:rPr>
        <w:t xml:space="preserve">
      2. Егер дау бұлайша шешiлмесе Тараптардың кез келгенiнiң талабы бойынша ол осы Баптың ережелерiне сәйкес үш (3) айдың шегiнде Төрелiк сотқа берiлетін болады. </w:t>
      </w:r>
      <w:r>
        <w:br/>
      </w:r>
      <w:r>
        <w:rPr>
          <w:rFonts w:ascii="Times New Roman"/>
          <w:b w:val="false"/>
          <w:i w:val="false"/>
          <w:color w:val="000000"/>
          <w:sz w:val="28"/>
        </w:rPr>
        <w:t xml:space="preserve">
      3. Төрелiк сот әрбiр жекелеген iс бойынша мынадай үлгіде құрылуы тиiс. Төрелiк сот туралы өтiнiштi алғаннан кейiн екi (2) ай iшiнде әрбiр Тарап соттың бiр мүшесiн тағайындау тиiс. Бұл екi мүше екi Тараптың мақұлдауы бойынша Соттың Төрағасы (бұдан әрi - "Төраға" деп аталатын) болып тағайындалатын, үшiншi Мемлекеттiң азаматын сайлауы тиiс. </w:t>
      </w:r>
      <w:r>
        <w:br/>
      </w:r>
      <w:r>
        <w:rPr>
          <w:rFonts w:ascii="Times New Roman"/>
          <w:b w:val="false"/>
          <w:i w:val="false"/>
          <w:color w:val="000000"/>
          <w:sz w:val="28"/>
        </w:rPr>
        <w:t xml:space="preserve">
      Төраға басқа екi мүше тағайындалған күннен бастап екi (2) айдың iшiнде тағайындалуы тиiс. </w:t>
      </w:r>
      <w:r>
        <w:br/>
      </w:r>
      <w:r>
        <w:rPr>
          <w:rFonts w:ascii="Times New Roman"/>
          <w:b w:val="false"/>
          <w:i w:val="false"/>
          <w:color w:val="000000"/>
          <w:sz w:val="28"/>
        </w:rPr>
        <w:t xml:space="preserve">
      4. Егер осы Баптың 3-тармағында көрсетiлген кезең iшiнде қажеттi тағайындаулар жасалмаса, тағайындау жүргiзу туралы өтiнiш Халықаралық Соттың Президентiне жiберiлуi мүмкiн. Егер ол Тараптардың бiрiнiң азаматы болып шықса немесе егер көрсетiлген функцияны орындауға өзге де кедергiлер болса, тағайындау жүргізу үшiн Вице-президент шақырылуы тиiс. Егер Вице-президент те Тараптардың бiрiнiң азаматы болып шықса немесе егер көрсетiлген функцияны орындауға өзге де кедергiлер болса, онда Халықаралық Соттың Тараптардың бiрiнiң азаматы болып табылмайтын келесi аға мүшесi тағайындау жүргізу үшiн шақырылатын болады. </w:t>
      </w:r>
      <w:r>
        <w:br/>
      </w:r>
      <w:r>
        <w:rPr>
          <w:rFonts w:ascii="Times New Roman"/>
          <w:b w:val="false"/>
          <w:i w:val="false"/>
          <w:color w:val="000000"/>
          <w:sz w:val="28"/>
        </w:rPr>
        <w:t xml:space="preserve">
      5. Төрелiк сот шешiмдi басым дауыспен қабылдауы тиiс. Мұндай шешiм мiндеттi болып табылады. Әрбiр Тарап төрелiк тыңдауларда өз төрешiсiнiң және оның өкiлдiгiнiң қызметтерiне ақы төлеу жөнiндегi шығыстарды мойнына алуы тиiс. Төрағаның қызметiне ақы төлеу мен басқа да шығыстарды екi Тарап тең бөлiкте көтеруi тиiс. Төрелiк Сот шығындардың ауқымды бөлiгiн екi Тараптың бiрi өтейдi деп шеше алады және бұл шешiм екi Тарап үшiн мiндеттi болып табылады. Төрелiк сот өз рәсiмiн айқындауы тиiс. </w:t>
      </w:r>
    </w:p>
    <w:bookmarkStart w:name="z14" w:id="13"/>
    <w:p>
      <w:pPr>
        <w:spacing w:after="0"/>
        <w:ind w:left="0"/>
        <w:jc w:val="left"/>
      </w:pPr>
      <w:r>
        <w:rPr>
          <w:rFonts w:ascii="Times New Roman"/>
          <w:b/>
          <w:i w:val="false"/>
          <w:color w:val="000000"/>
        </w:rPr>
        <w:t xml:space="preserve"> 
  11-бап </w:t>
      </w:r>
      <w:r>
        <w:br/>
      </w:r>
      <w:r>
        <w:rPr>
          <w:rFonts w:ascii="Times New Roman"/>
          <w:b/>
          <w:i w:val="false"/>
          <w:color w:val="000000"/>
        </w:rPr>
        <w:t xml:space="preserve">
Басқа да ережелер мен арнайы мiндеттемелердi қолдану </w:t>
      </w:r>
    </w:p>
    <w:bookmarkEnd w:id="13"/>
    <w:p>
      <w:pPr>
        <w:spacing w:after="0"/>
        <w:ind w:left="0"/>
        <w:jc w:val="both"/>
      </w:pPr>
      <w:r>
        <w:rPr>
          <w:rFonts w:ascii="Times New Roman"/>
          <w:b w:val="false"/>
          <w:i w:val="false"/>
          <w:color w:val="000000"/>
          <w:sz w:val="28"/>
        </w:rPr>
        <w:t xml:space="preserve">      1. Мәселе осы Келiсiммен және Тараптар мемлекеттерi қатысушылары болып табылатын басқа да халықаралық келiсiммен бiр мезгілде реттелген кезде кез келген Тарапқа немесе екiншi Тараптың аумағында инвестицияларға иелiк ететiн инвесторлардың кез келгенiне осы Келiсiмде оның жағдайында барынша қолайлы болып табылатын ережелер басымдығын пайдалануға ештеңе кедергi келтiрмеуi тиiс. </w:t>
      </w:r>
      <w:r>
        <w:br/>
      </w:r>
      <w:r>
        <w:rPr>
          <w:rFonts w:ascii="Times New Roman"/>
          <w:b w:val="false"/>
          <w:i w:val="false"/>
          <w:color w:val="000000"/>
          <w:sz w:val="28"/>
        </w:rPr>
        <w:t xml:space="preserve">
      2. Егер бiр Тараптың екiншi Тарап инвесторларының инвестицияларына оның мемлекетiнiң ұлттық заңнамасына немесе басқа да Шарттарда айқындалған шарттарға сәйкес ұсынған режимi осы Келiсiмге сәйкес ұсынылған режимнен гөрi қолайлы болып табылса, онда неғұрлым қолайлы режим ұсынылатын болады. </w:t>
      </w:r>
    </w:p>
    <w:bookmarkStart w:name="z15" w:id="14"/>
    <w:p>
      <w:pPr>
        <w:spacing w:after="0"/>
        <w:ind w:left="0"/>
        <w:jc w:val="left"/>
      </w:pPr>
      <w:r>
        <w:rPr>
          <w:rFonts w:ascii="Times New Roman"/>
          <w:b/>
          <w:i w:val="false"/>
          <w:color w:val="000000"/>
        </w:rPr>
        <w:t xml:space="preserve"> 
  12-бап </w:t>
      </w:r>
      <w:r>
        <w:br/>
      </w:r>
      <w:r>
        <w:rPr>
          <w:rFonts w:ascii="Times New Roman"/>
          <w:b/>
          <w:i w:val="false"/>
          <w:color w:val="000000"/>
        </w:rPr>
        <w:t xml:space="preserve">
Осы келiсімнiң қолданушылығы </w:t>
      </w:r>
    </w:p>
    <w:bookmarkEnd w:id="14"/>
    <w:p>
      <w:pPr>
        <w:spacing w:after="0"/>
        <w:ind w:left="0"/>
        <w:jc w:val="both"/>
      </w:pPr>
      <w:r>
        <w:rPr>
          <w:rFonts w:ascii="Times New Roman"/>
          <w:b w:val="false"/>
          <w:i w:val="false"/>
          <w:color w:val="000000"/>
          <w:sz w:val="28"/>
        </w:rPr>
        <w:t xml:space="preserve">      Осы Келiсiм Тараптар мемлекеттерiнiң бiрiнiң аумағында оның мемлекетiнiң ұлттық заңнамасына сәйкес екіншi Тараптың инвесторлары жүзеге асырған инвестицияларға, сондай-ақ осы Келiсiм күшiне енгенге дейiн, сондай-ақ кейiн қолданылуы тиiс, бiрақ осы Келiсiм күшiне енгенге дейiн реттелген инвестицияларға немесе кез келген талапқа қатысты туындаған кез келген дауға қолданылмауы тиiс. </w:t>
      </w:r>
    </w:p>
    <w:bookmarkStart w:name="z16" w:id="15"/>
    <w:p>
      <w:pPr>
        <w:spacing w:after="0"/>
        <w:ind w:left="0"/>
        <w:jc w:val="left"/>
      </w:pPr>
      <w:r>
        <w:rPr>
          <w:rFonts w:ascii="Times New Roman"/>
          <w:b/>
          <w:i w:val="false"/>
          <w:color w:val="000000"/>
        </w:rPr>
        <w:t xml:space="preserve"> 
  13-бап </w:t>
      </w:r>
      <w:r>
        <w:br/>
      </w:r>
      <w:r>
        <w:rPr>
          <w:rFonts w:ascii="Times New Roman"/>
          <w:b/>
          <w:i w:val="false"/>
          <w:color w:val="000000"/>
        </w:rPr>
        <w:t xml:space="preserve">
Жалпы ерекшелiктер </w:t>
      </w:r>
    </w:p>
    <w:bookmarkEnd w:id="15"/>
    <w:p>
      <w:pPr>
        <w:spacing w:after="0"/>
        <w:ind w:left="0"/>
        <w:jc w:val="both"/>
      </w:pPr>
      <w:r>
        <w:rPr>
          <w:rFonts w:ascii="Times New Roman"/>
          <w:b w:val="false"/>
          <w:i w:val="false"/>
          <w:color w:val="000000"/>
          <w:sz w:val="28"/>
        </w:rPr>
        <w:t xml:space="preserve">      1. Осы келiсiмде ештеңе Тараптың соғыс немесе қарулы қақтығыс уақытында оның мемлекетiнiң қауiпсiздiгі мүдделерiн қорғауға қажеттi кез келген шараларды қабылдауға шектеу ретiнде түсiндiрiлмеуi тиiс. </w:t>
      </w:r>
      <w:r>
        <w:br/>
      </w:r>
      <w:r>
        <w:rPr>
          <w:rFonts w:ascii="Times New Roman"/>
          <w:b w:val="false"/>
          <w:i w:val="false"/>
          <w:color w:val="000000"/>
          <w:sz w:val="28"/>
        </w:rPr>
        <w:t xml:space="preserve">
      2. Мұндай шаралар өз бетiнше немесе заңсыз тәсiлдермен қолданылмайтын немесе халықаралық сауда немесе инвестицияларды жасырын шектеудi құрамайтын жағдайда осы Келiсiмде ештеңе Тарапты қоршаған ортаны қорғау жөнiндегi мына шараларды қамтитын шараларды қабылдауға немесе қолдауға шектеу ретiнде түсiндiрiлмеуi тиіс: </w:t>
      </w:r>
      <w:r>
        <w:br/>
      </w:r>
      <w:r>
        <w:rPr>
          <w:rFonts w:ascii="Times New Roman"/>
          <w:b w:val="false"/>
          <w:i w:val="false"/>
          <w:color w:val="000000"/>
          <w:sz w:val="28"/>
        </w:rPr>
        <w:t xml:space="preserve">
      (а) қоғамдық тәртiптi ұстауға қажетті; </w:t>
      </w:r>
      <w:r>
        <w:br/>
      </w:r>
      <w:r>
        <w:rPr>
          <w:rFonts w:ascii="Times New Roman"/>
          <w:b w:val="false"/>
          <w:i w:val="false"/>
          <w:color w:val="000000"/>
          <w:sz w:val="28"/>
        </w:rPr>
        <w:t xml:space="preserve">
      (б) адамдардың, жануарлар мен өсiмдiктердiң өмiрi немесе денсаулығына қажеттi. </w:t>
      </w:r>
      <w:r>
        <w:br/>
      </w:r>
      <w:r>
        <w:rPr>
          <w:rFonts w:ascii="Times New Roman"/>
          <w:b w:val="false"/>
          <w:i w:val="false"/>
          <w:color w:val="000000"/>
          <w:sz w:val="28"/>
        </w:rPr>
        <w:t xml:space="preserve">
      3. Осы Келiсiмнiң ережелерi оның 5-бабына, 6-бабына немесе 7-бабының 1-тармағына (д) қолдануы тиiс емес. </w:t>
      </w:r>
    </w:p>
    <w:bookmarkStart w:name="z17" w:id="16"/>
    <w:p>
      <w:pPr>
        <w:spacing w:after="0"/>
        <w:ind w:left="0"/>
        <w:jc w:val="left"/>
      </w:pPr>
      <w:r>
        <w:rPr>
          <w:rFonts w:ascii="Times New Roman"/>
          <w:b/>
          <w:i w:val="false"/>
          <w:color w:val="000000"/>
        </w:rPr>
        <w:t xml:space="preserve"> 
  14-бап </w:t>
      </w:r>
      <w:r>
        <w:br/>
      </w:r>
      <w:r>
        <w:rPr>
          <w:rFonts w:ascii="Times New Roman"/>
          <w:b/>
          <w:i w:val="false"/>
          <w:color w:val="000000"/>
        </w:rPr>
        <w:t xml:space="preserve">
Ашықтық </w:t>
      </w:r>
    </w:p>
    <w:bookmarkEnd w:id="16"/>
    <w:p>
      <w:pPr>
        <w:spacing w:after="0"/>
        <w:ind w:left="0"/>
        <w:jc w:val="both"/>
      </w:pPr>
      <w:r>
        <w:rPr>
          <w:rFonts w:ascii="Times New Roman"/>
          <w:b w:val="false"/>
          <w:i w:val="false"/>
          <w:color w:val="000000"/>
          <w:sz w:val="28"/>
        </w:rPr>
        <w:t xml:space="preserve">      1. Әрбiр Тарап өзiнiң заңдарын, ережелерiн, iс жүргiзу нормалары мен әкiмшiлiк шешiмдерiн, жалпы қолданыстағы сот шешiмдерiн, сондай-ақ екiншi Тарап инвесторларының алдыңғы Тарап аумағындағы инвестицияларына әсер етуi мүмкiн халықаралық келiсiмдердi кiдiрiссiз басады немесе өзге де тәсiлмен көпшiлiкке қол жетiмдi етедi. </w:t>
      </w:r>
      <w:r>
        <w:br/>
      </w:r>
      <w:r>
        <w:rPr>
          <w:rFonts w:ascii="Times New Roman"/>
          <w:b w:val="false"/>
          <w:i w:val="false"/>
          <w:color w:val="000000"/>
          <w:sz w:val="28"/>
        </w:rPr>
        <w:t xml:space="preserve">
      2. Осы Келiсiмде ештеңе де Тараптан ашылуы заңдардың сақталуына кедергі жасайтын немесе құпиялықты қорғайтын оның заңдарына қайшы келетiн немесе жекелеген инвесторлардың заңды коммерциялық мүдделерге залал келтiретiн жекелеген инвесторларға немесе инвестицияларға қатысты ақпаратты қоса алғанда, кез келген құпия немесе меншiктiлiктi құрайтын ақпаратты ұсынуды немесе қол жетiмдiлiкке рұқсатты талап етпеуi тиiс. </w:t>
      </w:r>
    </w:p>
    <w:bookmarkStart w:name="z18" w:id="17"/>
    <w:p>
      <w:pPr>
        <w:spacing w:after="0"/>
        <w:ind w:left="0"/>
        <w:jc w:val="left"/>
      </w:pPr>
      <w:r>
        <w:rPr>
          <w:rFonts w:ascii="Times New Roman"/>
          <w:b/>
          <w:i w:val="false"/>
          <w:color w:val="000000"/>
        </w:rPr>
        <w:t xml:space="preserve"> 
  15-бап </w:t>
      </w:r>
      <w:r>
        <w:br/>
      </w:r>
      <w:r>
        <w:rPr>
          <w:rFonts w:ascii="Times New Roman"/>
          <w:b/>
          <w:i w:val="false"/>
          <w:color w:val="000000"/>
        </w:rPr>
        <w:t xml:space="preserve">
Консультация </w:t>
      </w:r>
    </w:p>
    <w:bookmarkEnd w:id="17"/>
    <w:p>
      <w:pPr>
        <w:spacing w:after="0"/>
        <w:ind w:left="0"/>
        <w:jc w:val="both"/>
      </w:pPr>
      <w:r>
        <w:rPr>
          <w:rFonts w:ascii="Times New Roman"/>
          <w:b w:val="false"/>
          <w:i w:val="false"/>
          <w:color w:val="000000"/>
          <w:sz w:val="28"/>
        </w:rPr>
        <w:t xml:space="preserve">      Тараптар кез келген Тараптың талабы бойынша осы Келiсiмнiң орындалуын қарау бойынша консультациялар және осы Келiсiмнен туындауы мүмкiн кез келген мәселенi зерделеу жүргiзуi тиiс. Мұндай консультациялар Тараптардың құзыреттi органдарының арасында тиiстi арналар арқылы келiсiлген орында және уақытта жүргізiлуi тиiс. </w:t>
      </w:r>
    </w:p>
    <w:bookmarkStart w:name="z19" w:id="18"/>
    <w:p>
      <w:pPr>
        <w:spacing w:after="0"/>
        <w:ind w:left="0"/>
        <w:jc w:val="left"/>
      </w:pPr>
      <w:r>
        <w:rPr>
          <w:rFonts w:ascii="Times New Roman"/>
          <w:b/>
          <w:i w:val="false"/>
          <w:color w:val="000000"/>
        </w:rPr>
        <w:t xml:space="preserve"> 
  16-бап </w:t>
      </w:r>
      <w:r>
        <w:br/>
      </w:r>
      <w:r>
        <w:rPr>
          <w:rFonts w:ascii="Times New Roman"/>
          <w:b/>
          <w:i w:val="false"/>
          <w:color w:val="000000"/>
        </w:rPr>
        <w:t xml:space="preserve">
Күшіне енуi және қолданылуының тоқтатылуы </w:t>
      </w:r>
    </w:p>
    <w:bookmarkEnd w:id="18"/>
    <w:p>
      <w:pPr>
        <w:spacing w:after="0"/>
        <w:ind w:left="0"/>
        <w:jc w:val="both"/>
      </w:pPr>
      <w:r>
        <w:rPr>
          <w:rFonts w:ascii="Times New Roman"/>
          <w:b w:val="false"/>
          <w:i w:val="false"/>
          <w:color w:val="000000"/>
          <w:sz w:val="28"/>
        </w:rPr>
        <w:t xml:space="preserve">      1. Осы Келiсiмге Тараптардың өзара келiсiмi бойынша осы Келiсiмнiң ажырамас бөлiгi болып табылатын жеке хаттамалармен рәсiмделетiн өзгерiстер мен толықтырулар енгiзiлуi мүмкiн. </w:t>
      </w:r>
      <w:r>
        <w:br/>
      </w:r>
      <w:r>
        <w:rPr>
          <w:rFonts w:ascii="Times New Roman"/>
          <w:b w:val="false"/>
          <w:i w:val="false"/>
          <w:color w:val="000000"/>
          <w:sz w:val="28"/>
        </w:rPr>
        <w:t xml:space="preserve">
      2. Осы Келiсiм, сондай-ақ осы Баптың 1-тармағына сәйкес енгiзiлген өзгерiстер мен толықтырулар Тараптардың оның күшiне енуi үшiн қажеттi мемлекетiшiлiк рәсiмдердi орындағаны туралы соңғы жазбаша хабарламасы күнінен бастап күшiне енедi. </w:t>
      </w:r>
      <w:r>
        <w:br/>
      </w:r>
      <w:r>
        <w:rPr>
          <w:rFonts w:ascii="Times New Roman"/>
          <w:b w:val="false"/>
          <w:i w:val="false"/>
          <w:color w:val="000000"/>
          <w:sz w:val="28"/>
        </w:rPr>
        <w:t xml:space="preserve">
      3. Осы Келiсiм он жыл мерзiмге жасалады және бұдан кейiн оның қолдануы Тараптардың бiрi екiншi Тараптан оның Келiсiмнiң қолданылуын 12 айдан соң тоқтату ниетi туралы жазбаша хабарлама алғанға дейiн осындай мерзiмге ұзартылады. </w:t>
      </w:r>
      <w:r>
        <w:br/>
      </w:r>
      <w:r>
        <w:rPr>
          <w:rFonts w:ascii="Times New Roman"/>
          <w:b w:val="false"/>
          <w:i w:val="false"/>
          <w:color w:val="000000"/>
          <w:sz w:val="28"/>
        </w:rPr>
        <w:t xml:space="preserve">
      4. Осы Келiсiмнiң 1-15-баптарының ережелерi Келiсiмнiң қолданылуы тоқтатылғанға дейiн жүзеге асырылған инвестицияларға қатысты Келiсiмнiң қолданылуы тоқтатылған күннен кейiн он жыл бойы қолданылатын болады. </w:t>
      </w:r>
      <w:r>
        <w:br/>
      </w:r>
      <w:r>
        <w:rPr>
          <w:rFonts w:ascii="Times New Roman"/>
          <w:b w:val="false"/>
          <w:i w:val="false"/>
          <w:color w:val="000000"/>
          <w:sz w:val="28"/>
        </w:rPr>
        <w:t xml:space="preserve">
      2004 жылғы 8 қазан Астана қаласында екi данада, әрқайсысы қазақ, латыш және орыс тiлдерiнде жасалды, әрi барлық мәтiндердiң күшi бiрдей. Осы Келiсiмнiң ережелерi әртүрлi түсiнiлген жағдайда орыс тiлiндегi мәтiн негізге алынады. </w:t>
      </w:r>
    </w:p>
    <w:p>
      <w:pPr>
        <w:spacing w:after="0"/>
        <w:ind w:left="0"/>
        <w:jc w:val="both"/>
      </w:pPr>
      <w:r>
        <w:rPr>
          <w:rFonts w:ascii="Times New Roman"/>
          <w:b w:val="false"/>
          <w:i/>
          <w:color w:val="000000"/>
          <w:sz w:val="28"/>
        </w:rPr>
        <w:t xml:space="preserve">       Қазақстан Республикасының             Латвия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үшiн                          Үкіметі үшiн </w:t>
      </w:r>
    </w:p>
    <w:bookmarkStart w:name="z20" w:id="19"/>
    <w:p>
      <w:pPr>
        <w:spacing w:after="0"/>
        <w:ind w:left="0"/>
        <w:jc w:val="left"/>
      </w:pPr>
      <w:r>
        <w:rPr>
          <w:rFonts w:ascii="Times New Roman"/>
          <w:b/>
          <w:i w:val="false"/>
          <w:color w:val="000000"/>
        </w:rPr>
        <w:t xml:space="preserve"> 
  Қазақстан Республикасының Yкiметi мен Латвия Республикасының </w:t>
      </w:r>
      <w:r>
        <w:br/>
      </w:r>
      <w:r>
        <w:rPr>
          <w:rFonts w:ascii="Times New Roman"/>
          <w:b/>
          <w:i w:val="false"/>
          <w:color w:val="000000"/>
        </w:rPr>
        <w:t xml:space="preserve">
Yкiметi арасындағы Инвестицияларды көтермелеу және </w:t>
      </w:r>
      <w:r>
        <w:br/>
      </w:r>
      <w:r>
        <w:rPr>
          <w:rFonts w:ascii="Times New Roman"/>
          <w:b/>
          <w:i w:val="false"/>
          <w:color w:val="000000"/>
        </w:rPr>
        <w:t xml:space="preserve">
өзара қорғау туралы келiсiмге </w:t>
      </w:r>
      <w:r>
        <w:br/>
      </w:r>
      <w:r>
        <w:rPr>
          <w:rFonts w:ascii="Times New Roman"/>
          <w:b/>
          <w:i w:val="false"/>
          <w:color w:val="000000"/>
        </w:rPr>
        <w:t xml:space="preserve">
ХАТТАМА </w:t>
      </w:r>
    </w:p>
    <w:bookmarkEnd w:id="19"/>
    <w:p>
      <w:pPr>
        <w:spacing w:after="0"/>
        <w:ind w:left="0"/>
        <w:jc w:val="both"/>
      </w:pPr>
      <w:r>
        <w:rPr>
          <w:rFonts w:ascii="Times New Roman"/>
          <w:b w:val="false"/>
          <w:i w:val="false"/>
          <w:color w:val="000000"/>
          <w:sz w:val="28"/>
        </w:rPr>
        <w:t xml:space="preserve">      Қазақстан Республикасының Yкiметi мен Латвия Республикасының Үкiметi арасындағы Инвестицияларды көтермелеу және өзара қорғау туралы келiсiмге жасасу кезiнде Тараптардың төменде қол қойған өкiлдерi Келiсiмнiң ажырамас бөлiгiн құрайтын мына ережелер туралы келiстi: </w:t>
      </w:r>
      <w:r>
        <w:br/>
      </w:r>
      <w:r>
        <w:rPr>
          <w:rFonts w:ascii="Times New Roman"/>
          <w:b w:val="false"/>
          <w:i w:val="false"/>
          <w:color w:val="000000"/>
          <w:sz w:val="28"/>
        </w:rPr>
        <w:t xml:space="preserve">
      Қазақстан Республикасының Үкiметi 1-баптың 2-тармағы (б) тармақшасына қатысты "азамат емес" ұғымы "КCPO-ның бұрынғы азаматтары туралы" Латвия Республикасының заңына сәйкес Латвияның немесе кез келген басқа мемлекеттің азаматтығы жоқ және азаматтығы және адамдар (апатрид) болып табылмайтын, бiрақ Латвия Республикасы беретiн азамат емес паспортына құқығы бар адамдарды бiлдiретінi туралы Латвия Республикасы Үкiметiнiң мәлiмдемесiн назарға алады. </w:t>
      </w:r>
    </w:p>
    <w:p>
      <w:pPr>
        <w:spacing w:after="0"/>
        <w:ind w:left="0"/>
        <w:jc w:val="both"/>
      </w:pPr>
      <w:r>
        <w:rPr>
          <w:rFonts w:ascii="Times New Roman"/>
          <w:b w:val="false"/>
          <w:i/>
          <w:color w:val="000000"/>
          <w:sz w:val="28"/>
        </w:rPr>
        <w:t xml:space="preserve">       Қазақстан Республикасының             Латвия Республикасының </w:t>
      </w:r>
      <w:r>
        <w:br/>
      </w:r>
      <w:r>
        <w:rPr>
          <w:rFonts w:ascii="Times New Roman"/>
          <w:b w:val="false"/>
          <w:i w:val="false"/>
          <w:color w:val="000000"/>
          <w:sz w:val="28"/>
        </w:rPr>
        <w:t>
</w:t>
      </w:r>
      <w:r>
        <w:rPr>
          <w:rFonts w:ascii="Times New Roman"/>
          <w:b w:val="false"/>
          <w:i/>
          <w:color w:val="000000"/>
          <w:sz w:val="28"/>
        </w:rPr>
        <w:t xml:space="preserve">      Yкiмет үшін                           Yкiмет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