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5854" w14:textId="ad15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8 желтоқсандағы N 1289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қыркүйектегі N 939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"1241736393" деген сандар "1259027764"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"1101574114" деген сандар "1118865485"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"1208793150" деген сандар "1227456473"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"32943243" деген сандар "31571291"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"98704919" деген сандар "97332967"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"3523192" деген сандар "4895144"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"Кiрістер" бөлiмiндегі "1241736393" деген сандар "1259027764"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"Салықтық түсiмдер" санатындағы "1101574114" деген сандар "1118865485"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"Табыс салығы" сыныбындағы "524393349" деген сандар "533280312"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"Корпорациялық табыс салығы" ішкi сыныбындағы "524393349" деген сандар "533280312"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"Қазақстан Республикасының Үкiметi белгілеген тiзбе бойынша шикізат секторы ұйымдары - заңды тұлғалардан алынатын корпоративтiк табыс салығы" ерекшелiгiндегi "79827320" деген сандар "79966135"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"Қазақстан Республикасының Үкiметi белгiлеген тiзбе бойынша шикізат секторы ұйымдарының төлем көзiнен ұсталатын, резидент заңды тұлғалардан алынатын корпоративтік табыс салығы" ерекшелiгіндегі "3686310" деген сандар "4671009"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"Қазақстан Республикасының Үкiметi белгілеген тізбе бойынша шикiзат секторы ұйымдарының төлем көзiнен ұсталатын, резидент емес заңды тұлғалардан алынатын корпоративтік табыс салығы" ерекшелiгіндегi "33067870" деген сандар "40831319"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"Кiрiстер"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"Салықтық түсiмдер"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"Тауарларға, жұмыстарға және қызметтер көрсетуге салынатын iшкi салықтар" сыныбындағы "513158005" деген сандар "521562413"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"Табиғи және басқа ресурстарды пайдаланғаны үшін түсетiн түсімдер" iшкi сыныбындағы "210530038" деген сандар "218934446"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"Шикiзат секторы ұйымдарынан (Қазақстан Республикасының Үкiметi белгiлеген тiзбе бойынша заңды тұлғалардан) түсетін роялти" ерекшелiгіндегi "17514624" деген сандар "24136795"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"Шикiзат секторы ұйымдарынан (Қазақстан Республикасының Үкiметi белгілеген тізбе бойынша заңды тұлғалардың) жасалған келiсiмшарттар бойынша өнiмдi бөлгендегі Қазақстан Республикасының үлесi" ерекшелiгіндегі "13391170" деген сандар "15173407"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бөліміндегі "1208793150" деген сандар "1227456473"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функционалдық тобындағы "159118499" деген сандар "177781822"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"Ресми трансферттер" iшкi функциясындағы "159118499" деген сандар "177781822"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әкімшісі бойынша "159118499" деген сандар "177781822"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"Республикалық бюджеттен Ұлттық қорға берiлетiн ресми трансферттер" бағдарламасындағы "26090958" деген сандар "44754281"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"Шикiзат секторы ұйымдарынан түсетін жоспардан тыс түсімдер есебiнен ресми трансферттер" кiшi бағдарламасындағы "10910041" деген сандар "28201412"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"Республикалық меншiктегі және тау-кен және өңдеу салаларына жататын мемлекеттік мүлікті жекешелендiруден түсетiн жоспардан тыс түсiмдер есебiнен ресми трансферттер" кiшi бағдарламасындағы "1523192" деген сандар "2895144"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"Операциялық сальдо" бөлiмiндегi "32943243" деген сандар "31571291"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"Қаржы активтерiмен жасалатын операциялар бойынша сальдо" бөлiмiндегi "98704919" деген сандар "97332967"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"Мемлекеттiң қаржы активтерiн сатудан түсетін түсiмдер" деген жолдағы "3523192" деген сандар "4895144"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"Мемлекеттiң қаржы активтерiн сатудан түсетiн түсiмдер" санатындағы "3523192" деген сандар "4895144"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"Мемлекеттің қаржы активтерін сатудан түсетін түсімдер" сыныбындағы "3523192" деген сандар "4895144"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"Қаржы активтерін ел ішiнде сатудан түсетiн түсімдер" iшкi сыныбындағы "3523192" деген сандар "4895144"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"Республикалық меншіктегі және тау-кен әрі өңдеу салаларына жататын мемлекеттiк мүлiкті жекешелендіруден түсетін түсiмдер" ерекшелігіндегі "1523192" деген сандар "2895144"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Pеспубликасының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