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0ae3" w14:textId="7d00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ақпарат агенттiгі" ұлттық компаниясы" акционерлiк қоғамын дамытудың 2005-2007 жылдарға арналған жоспарын бекiту туралы</w:t>
      </w:r>
    </w:p>
    <w:p>
      <w:pPr>
        <w:spacing w:after="0"/>
        <w:ind w:left="0"/>
        <w:jc w:val="both"/>
      </w:pPr>
      <w:r>
        <w:rPr>
          <w:rFonts w:ascii="Times New Roman"/>
          <w:b w:val="false"/>
          <w:i w:val="false"/>
          <w:color w:val="000000"/>
          <w:sz w:val="28"/>
        </w:rPr>
        <w:t>Қазақстан Республикасы Үкіметінің 2005 жылғы 21 қыркүйектегі N 932 Қаулысы</w:t>
      </w:r>
    </w:p>
    <w:p>
      <w:pPr>
        <w:spacing w:after="0"/>
        <w:ind w:left="0"/>
        <w:jc w:val="both"/>
      </w:pPr>
      <w:bookmarkStart w:name="z1" w:id="0"/>
      <w:r>
        <w:rPr>
          <w:rFonts w:ascii="Times New Roman"/>
          <w:b w:val="false"/>
          <w:i w:val="false"/>
          <w:color w:val="000000"/>
          <w:sz w:val="28"/>
        </w:rPr>
        <w:t>
      "Қазақстан Республикасының әлеуметтік-экономикалық дамуының орта мерзiмдiк жоспарларын әзiрлеудің epeжeciн бекiту туралы" Қазақстан Республикасы Yкiметiнiң 2002 жылғы 14 маусымдағы N 647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Қoca беріліп oтырған "Қазақ ақпарат aгенттігі" ұлттық компаниясы" акционерлiк қоғамын дамытудың 2005-2007 жылдарға арналған жоспары бекiтiлсiн. </w:t>
      </w:r>
    </w:p>
    <w:bookmarkEnd w:id="1"/>
    <w:bookmarkStart w:name="z3" w:id="2"/>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Премьер-Министрінің орынбасары - Қазақстан Республикасының Индустрия және сауда министрi С.М.Мыңбаевқа жүктелсiн.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Pеcпубликасының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Pеcпубликасы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21 қыркүйектегі </w:t>
      </w:r>
      <w:r>
        <w:br/>
      </w:r>
      <w:r>
        <w:rPr>
          <w:rFonts w:ascii="Times New Roman"/>
          <w:b w:val="false"/>
          <w:i w:val="false"/>
          <w:color w:val="000000"/>
          <w:sz w:val="28"/>
        </w:rPr>
        <w:t xml:space="preserve">
N 932 қаулысымен    </w:t>
      </w:r>
      <w:r>
        <w:br/>
      </w:r>
      <w:r>
        <w:rPr>
          <w:rFonts w:ascii="Times New Roman"/>
          <w:b w:val="false"/>
          <w:i w:val="false"/>
          <w:color w:val="000000"/>
          <w:sz w:val="28"/>
        </w:rPr>
        <w:t xml:space="preserve">
бекітілген       </w:t>
      </w:r>
    </w:p>
    <w:bookmarkStart w:name="z5" w:id="4"/>
    <w:p>
      <w:pPr>
        <w:spacing w:after="0"/>
        <w:ind w:left="0"/>
        <w:jc w:val="left"/>
      </w:pPr>
      <w:r>
        <w:rPr>
          <w:rFonts w:ascii="Times New Roman"/>
          <w:b/>
          <w:i w:val="false"/>
          <w:color w:val="000000"/>
        </w:rPr>
        <w:t xml:space="preserve"> 
  "Қазақ ақпарат агенттiгі" ұлттық компаниясы" акционерлiк қоғамын дамытудың 2005-2007 жылдарға арналған жоспары </w:t>
      </w:r>
    </w:p>
    <w:bookmarkEnd w:id="4"/>
    <w:p>
      <w:pPr>
        <w:spacing w:after="0"/>
        <w:ind w:left="0"/>
        <w:jc w:val="both"/>
      </w:pPr>
      <w:r>
        <w:rPr>
          <w:rFonts w:ascii="Times New Roman"/>
          <w:b w:val="false"/>
          <w:i w:val="false"/>
          <w:color w:val="000000"/>
          <w:sz w:val="28"/>
        </w:rPr>
        <w:t xml:space="preserve">Мазмұны </w:t>
      </w:r>
    </w:p>
    <w:bookmarkStart w:name="z6" w:id="5"/>
    <w:p>
      <w:pPr>
        <w:spacing w:after="0"/>
        <w:ind w:left="0"/>
        <w:jc w:val="left"/>
      </w:pPr>
      <w:r>
        <w:rPr>
          <w:rFonts w:ascii="Times New Roman"/>
          <w:b/>
          <w:i w:val="false"/>
          <w:color w:val="000000"/>
        </w:rPr>
        <w:t xml:space="preserve"> 
  1-бөлiм. Ұлттық компанияның жай-күйі мен даму </w:t>
      </w:r>
      <w:r>
        <w:br/>
      </w:r>
      <w:r>
        <w:rPr>
          <w:rFonts w:ascii="Times New Roman"/>
          <w:b/>
          <w:i w:val="false"/>
          <w:color w:val="000000"/>
        </w:rPr>
        <w:t xml:space="preserve">
перспективалары туралы баяндама </w:t>
      </w:r>
    </w:p>
    <w:bookmarkEnd w:id="5"/>
    <w:bookmarkStart w:name="z7" w:id="6"/>
    <w:p>
      <w:pPr>
        <w:spacing w:after="0"/>
        <w:ind w:left="0"/>
        <w:jc w:val="left"/>
      </w:pPr>
      <w:r>
        <w:rPr>
          <w:rFonts w:ascii="Times New Roman"/>
          <w:b/>
          <w:i w:val="false"/>
          <w:color w:val="000000"/>
        </w:rPr>
        <w:t xml:space="preserve"> 
  1. Кірiспе </w:t>
      </w:r>
    </w:p>
    <w:bookmarkEnd w:id="6"/>
    <w:p>
      <w:pPr>
        <w:spacing w:after="0"/>
        <w:ind w:left="0"/>
        <w:jc w:val="both"/>
      </w:pPr>
      <w:r>
        <w:rPr>
          <w:rFonts w:ascii="Times New Roman"/>
          <w:b w:val="false"/>
          <w:i w:val="false"/>
          <w:color w:val="000000"/>
          <w:sz w:val="28"/>
        </w:rPr>
        <w:t>      "Қазақ ақпарат aгeнттігі" ұлттық компаниясы" (бұдан әрі - Компания) акционерлiк қоғамының даму жоспары "Қазақстан Республикасының әлеуметтiк-экономикалық дамуының орта мерзiмдi жоспарларын әзiрлеудiң ережесін бекiту туралы" Қазақстан Республикасы Үкiметiнiң 2002 жылғы 14 маусымдағы N 647  </w:t>
      </w:r>
      <w:r>
        <w:rPr>
          <w:rFonts w:ascii="Times New Roman"/>
          <w:b w:val="false"/>
          <w:i w:val="false"/>
          <w:color w:val="000000"/>
          <w:sz w:val="28"/>
        </w:rPr>
        <w:t xml:space="preserve">қаулысын </w:t>
      </w:r>
      <w:r>
        <w:rPr>
          <w:rFonts w:ascii="Times New Roman"/>
          <w:b w:val="false"/>
          <w:i w:val="false"/>
          <w:color w:val="000000"/>
          <w:sz w:val="28"/>
        </w:rPr>
        <w:t xml:space="preserve"> орындау үшін әзiрленген. </w:t>
      </w:r>
      <w:r>
        <w:br/>
      </w:r>
      <w:r>
        <w:rPr>
          <w:rFonts w:ascii="Times New Roman"/>
          <w:b w:val="false"/>
          <w:i w:val="false"/>
          <w:color w:val="000000"/>
          <w:sz w:val="28"/>
        </w:rPr>
        <w:t>
      Компания "Қазақстан Республикасы Мәдениет, ақпарат және  қоғамдық келісім министрлігінің "Қазақ ақпарат aгeнттігі" (бұдан әрі - ҚазААГ) Республикалық қазыналық кәсіпорнын қайта ұйымдастыру туралы" Қазақстан Республикасы Yкіметiнің 2002 жылғы 8 қарашадағы N 1186  </w:t>
      </w:r>
      <w:r>
        <w:rPr>
          <w:rFonts w:ascii="Times New Roman"/>
          <w:b w:val="false"/>
          <w:i w:val="false"/>
          <w:color w:val="000000"/>
          <w:sz w:val="28"/>
        </w:rPr>
        <w:t xml:space="preserve">қаулысымен </w:t>
      </w:r>
      <w:r>
        <w:rPr>
          <w:rFonts w:ascii="Times New Roman"/>
          <w:b w:val="false"/>
          <w:i w:val="false"/>
          <w:color w:val="000000"/>
          <w:sz w:val="28"/>
        </w:rPr>
        <w:t xml:space="preserve"> жарғылық капиталына мемлекет жүз пайыз қатысатын ашық акционерлiк қоғам ретiнде құрылды. Қазақстан Республикасы Қаржы министрлігі Мемлекеттiк мүлiк және жекешелендіру комитетiнiң 2002 жылғы 20 желтоқсандағы N 250 бұйрығымен бекiтiлген Жарғысына сәйкес Компанияның миссиясы - елдiң сыртқы және ішкі саясатын ақпараттық қолдауды жүзеге асыратын ұлттық ақпарат агенттігін қалыптастыру, әлемдiк ақпараттық кеңiстiкте Қазақстанның оң имиджін қалыптастыру және қолдау болып табылады. </w:t>
      </w:r>
      <w:r>
        <w:br/>
      </w:r>
      <w:r>
        <w:rPr>
          <w:rFonts w:ascii="Times New Roman"/>
          <w:b w:val="false"/>
          <w:i w:val="false"/>
          <w:color w:val="000000"/>
          <w:sz w:val="28"/>
        </w:rPr>
        <w:t xml:space="preserve">
      Ақпараттық қызметтер нарығында Компания қызметi 80 жылдан астам уақыт өз қызметiн жүзеге асырған және республиканың бiрден-бiр мемлекеттік ақпарат агенттiгi болып табылған бұрынғы ҚазААГ (бұрынғы - ҚазТАГ) жұмысының бағытын жалғастыруда және дамытуда. </w:t>
      </w:r>
      <w:r>
        <w:br/>
      </w:r>
      <w:r>
        <w:rPr>
          <w:rFonts w:ascii="Times New Roman"/>
          <w:b w:val="false"/>
          <w:i w:val="false"/>
          <w:color w:val="000000"/>
          <w:sz w:val="28"/>
        </w:rPr>
        <w:t xml:space="preserve">
      Компания ҚазААГ-тың құқықтық мұрагерi бола отырып, өз қызметiнің негiзгi бейiнiн сақтап қалды. Компания бүкіл республика бойынша тілшілер пункттерінің кең тарамдалған желiсіне ие, бұл Қазақстанның қоғамдық-саяси, экономикалық және мәдени өмiрінде болып жатқан оқиғалар туралы жедел әрі ақиқатты ақпарат ұсынуына мүмкiндiк бередi. Сондай-ақ, Нью-Йоркте, Брюссельде, Мәскеуде, Пекинде, Ташкентте және Бішкекте шетелдiк тiлшілер пункттерi бар. </w:t>
      </w:r>
      <w:r>
        <w:br/>
      </w:r>
      <w:r>
        <w:rPr>
          <w:rFonts w:ascii="Times New Roman"/>
          <w:b w:val="false"/>
          <w:i w:val="false"/>
          <w:color w:val="000000"/>
          <w:sz w:val="28"/>
        </w:rPr>
        <w:t>
      Құрылтай құжаттарын "Акционерлiк қоғамдар туралы" Қазақстан Республикасының 2003 жылғы 13 мамырдағы  </w:t>
      </w:r>
      <w:r>
        <w:rPr>
          <w:rFonts w:ascii="Times New Roman"/>
          <w:b w:val="false"/>
          <w:i w:val="false"/>
          <w:color w:val="000000"/>
          <w:sz w:val="28"/>
        </w:rPr>
        <w:t xml:space="preserve">Заңының </w:t>
      </w:r>
      <w:r>
        <w:rPr>
          <w:rFonts w:ascii="Times New Roman"/>
          <w:b w:val="false"/>
          <w:i w:val="false"/>
          <w:color w:val="000000"/>
          <w:sz w:val="28"/>
        </w:rPr>
        <w:t xml:space="preserve"> талаптарына сәйкес келтiру мақсатында атауының ашық акционерлік қоғамнан акционерлік қоғамға өзгеруiне байланысты Компания 2004 жылғы 28 шiлдеде Астана қаласы бойынша Әділет департаментінде қайта тіркеуден өтті. </w:t>
      </w:r>
      <w:r>
        <w:br/>
      </w:r>
      <w:r>
        <w:rPr>
          <w:rFonts w:ascii="Times New Roman"/>
          <w:b w:val="false"/>
          <w:i w:val="false"/>
          <w:color w:val="000000"/>
          <w:sz w:val="28"/>
        </w:rPr>
        <w:t xml:space="preserve">
      Компанияның жарғылық капиталының мөлшері 45950000 (қырық бес миллион тоғыз жүз елу мың) теңгенi құрайды. </w:t>
      </w:r>
      <w:r>
        <w:br/>
      </w:r>
      <w:r>
        <w:rPr>
          <w:rFonts w:ascii="Times New Roman"/>
          <w:b w:val="false"/>
          <w:i w:val="false"/>
          <w:color w:val="000000"/>
          <w:sz w:val="28"/>
        </w:rPr>
        <w:t xml:space="preserve">
      Жарғылық капиталы 45950 (қырық бес мың тоғыз жүз елу) дана жай атаулы акцияларға бөлінген, әр акцияның номиналдық құны 1000 (бір мың) теңге. </w:t>
      </w:r>
      <w:r>
        <w:br/>
      </w:r>
      <w:r>
        <w:rPr>
          <w:rFonts w:ascii="Times New Roman"/>
          <w:b w:val="false"/>
          <w:i w:val="false"/>
          <w:color w:val="000000"/>
          <w:sz w:val="28"/>
        </w:rPr>
        <w:t xml:space="preserve">
      Компания өз құрамында жеке құрылымдық бөлiмшесi бар (Алматы қаласында бюро) бiр орталықтан басқарылатын бiртұтас заңды тұлға болып табылады. </w:t>
      </w:r>
      <w:r>
        <w:br/>
      </w:r>
      <w:r>
        <w:rPr>
          <w:rFonts w:ascii="Times New Roman"/>
          <w:b w:val="false"/>
          <w:i w:val="false"/>
          <w:color w:val="000000"/>
          <w:sz w:val="28"/>
        </w:rPr>
        <w:t xml:space="preserve">
      Ұйым құрылымында еншілес компаниялар жоқ. </w:t>
      </w:r>
      <w:r>
        <w:br/>
      </w:r>
      <w:r>
        <w:rPr>
          <w:rFonts w:ascii="Times New Roman"/>
          <w:b w:val="false"/>
          <w:i w:val="false"/>
          <w:color w:val="000000"/>
          <w:sz w:val="28"/>
        </w:rPr>
        <w:t xml:space="preserve">
      Компанияны басқаруды: </w:t>
      </w:r>
      <w:r>
        <w:br/>
      </w:r>
      <w:r>
        <w:rPr>
          <w:rFonts w:ascii="Times New Roman"/>
          <w:b w:val="false"/>
          <w:i w:val="false"/>
          <w:color w:val="000000"/>
          <w:sz w:val="28"/>
        </w:rPr>
        <w:t>
      басқару органы - Директорлар кеңесi (Қазақстан Республикасы Yкiметінің 2002 жылғы 25 қыркүйектің N 1051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w:t>
      </w:r>
      <w:r>
        <w:br/>
      </w:r>
      <w:r>
        <w:rPr>
          <w:rFonts w:ascii="Times New Roman"/>
          <w:b w:val="false"/>
          <w:i w:val="false"/>
          <w:color w:val="000000"/>
          <w:sz w:val="28"/>
        </w:rPr>
        <w:t xml:space="preserve">
      атқарушы органы - президент жүзеге асырады. </w:t>
      </w:r>
      <w:r>
        <w:br/>
      </w:r>
      <w:r>
        <w:rPr>
          <w:rFonts w:ascii="Times New Roman"/>
          <w:b w:val="false"/>
          <w:i w:val="false"/>
          <w:color w:val="000000"/>
          <w:sz w:val="28"/>
        </w:rPr>
        <w:t xml:space="preserve">
      Компанияны корпоративті басқарудың қазiргі моделi функционалдық мiндеттердiң ұтымды бөлiнуiн және Компания қызметiнiң ерекшелiгiн ескере отырып, барлық құрылымдық бөлімшелердiң өзара іс-қимылын қамтамасыз етудi көздейдi. </w:t>
      </w:r>
      <w:r>
        <w:br/>
      </w:r>
      <w:r>
        <w:rPr>
          <w:rFonts w:ascii="Times New Roman"/>
          <w:b w:val="false"/>
          <w:i w:val="false"/>
          <w:color w:val="000000"/>
          <w:sz w:val="28"/>
        </w:rPr>
        <w:t xml:space="preserve">
      Компанияның ұйымдық құрылымының қазіргі моделi компанияның негізгі қызметінің ерекшелiгiн ескере отырып анықталды. Компания қызметiнiң негізгі өнiмi - ақпараттық қызмет көрсету болып табылады. Ақпараттық өнiмдi қалыптастыру және iске асыру функцияларды ұтымды бөлу мен өндiрiстiк тiзбенiң әрбiр буынының үйлесiмдiлігіне байланысты. </w:t>
      </w:r>
      <w:r>
        <w:br/>
      </w:r>
      <w:r>
        <w:rPr>
          <w:rFonts w:ascii="Times New Roman"/>
          <w:b w:val="false"/>
          <w:i w:val="false"/>
          <w:color w:val="000000"/>
          <w:sz w:val="28"/>
        </w:rPr>
        <w:t xml:space="preserve">
      Өндiру процесiнің бастапқы кезеңi ақпараттық өнiмдердi шығарудың базалық негiзiн құрайтын материал жинау болып табылады. Материалдың сапасы мен көлемi тiлшілер желiсiнiң деңгейi мен аумақтық қамтылуына, сондай-ақ жұмыс iстейтiн тілшілердiң біліктілiгі мен кәсіби шеберлiктерiне тiкелей байланысты. Компанияның әлемдiк ақпараттық кеңiстіктегi қызмет аясын кеңейту тарамдалған шетелдiк тілшілер желісінің болуын талап етедi. </w:t>
      </w:r>
      <w:r>
        <w:br/>
      </w:r>
      <w:r>
        <w:rPr>
          <w:rFonts w:ascii="Times New Roman"/>
          <w:b w:val="false"/>
          <w:i w:val="false"/>
          <w:color w:val="000000"/>
          <w:sz w:val="28"/>
        </w:rPr>
        <w:t xml:space="preserve">
      Екiнші кезең - ұсынылған материалдарды өңдеу мен iрiктеудi, оны iске асыру үшін дайын өнiмге айналдыруды қамтиды. Көрсетiлген жұмысты бас редакциялар, сондай-ақ ұйымдық құрылымның екiншi блогы болып табылатын тақырыптық жаңалықтар қызметтері жүзеге асырады. </w:t>
      </w:r>
      <w:r>
        <w:br/>
      </w:r>
      <w:r>
        <w:rPr>
          <w:rFonts w:ascii="Times New Roman"/>
          <w:b w:val="false"/>
          <w:i w:val="false"/>
          <w:color w:val="000000"/>
          <w:sz w:val="28"/>
        </w:rPr>
        <w:t xml:space="preserve">
      Үшінші кезеңде дайын өнімдi iске асыру мен ақпарат нарығында жылжыту жүзеге асырылады. Өнiмдi iске асыру процесi, өзiне сондай-ақ оны жiктеп бөлу әрі компания қызметiн жоғары тұтынушылық сұраныспен сипатталатын түйiндi бағыттарға бағдарлау үшін маркетингтiк зерттеулер жүргiзудi, ақпараттық өнiмдi тұтынушылардың нысаналы топтарын, пайдаланушылар шығарылған өнімге қоятын негiзгi талаптарды анықтауды қамтиды. </w:t>
      </w:r>
      <w:r>
        <w:br/>
      </w:r>
      <w:r>
        <w:rPr>
          <w:rFonts w:ascii="Times New Roman"/>
          <w:b w:val="false"/>
          <w:i w:val="false"/>
          <w:color w:val="000000"/>
          <w:sz w:val="28"/>
        </w:rPr>
        <w:t xml:space="preserve">
      Осы кезеңде Компанияның ұйымдық құрылымының үшінші блогы жұмысқа тартылады. Сонымен қатар, үшінші блоктың мiндеттерiне өндiрiс процесіне тартылған барлық құрылымдар жұмысын техникалық және ұйымдастырушылық қамтамасыз ету кіреді.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Компанияның ұйымдық құрылымы </w:t>
      </w:r>
    </w:p>
    <w:p>
      <w:pPr>
        <w:spacing w:after="0"/>
        <w:ind w:left="0"/>
        <w:jc w:val="both"/>
      </w:pPr>
      <w:r>
        <w:rPr>
          <w:rFonts w:ascii="Times New Roman"/>
          <w:b w:val="false"/>
          <w:i w:val="false"/>
          <w:color w:val="000000"/>
          <w:sz w:val="28"/>
        </w:rPr>
        <w:t xml:space="preserve">                          _________________ </w:t>
      </w:r>
      <w:r>
        <w:br/>
      </w:r>
      <w:r>
        <w:rPr>
          <w:rFonts w:ascii="Times New Roman"/>
          <w:b w:val="false"/>
          <w:i w:val="false"/>
          <w:color w:val="000000"/>
          <w:sz w:val="28"/>
        </w:rPr>
        <w:t xml:space="preserve">
                         |  Президент      |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______________               _____________ </w:t>
      </w:r>
      <w:r>
        <w:br/>
      </w:r>
      <w:r>
        <w:rPr>
          <w:rFonts w:ascii="Times New Roman"/>
          <w:b w:val="false"/>
          <w:i w:val="false"/>
          <w:color w:val="000000"/>
          <w:sz w:val="28"/>
        </w:rPr>
        <w:t xml:space="preserve">
            |  Ақпараттық  |             |  Экономика  | </w:t>
      </w:r>
      <w:r>
        <w:br/>
      </w:r>
      <w:r>
        <w:rPr>
          <w:rFonts w:ascii="Times New Roman"/>
          <w:b w:val="false"/>
          <w:i w:val="false"/>
          <w:color w:val="000000"/>
          <w:sz w:val="28"/>
        </w:rPr>
        <w:t xml:space="preserve">
            |   жөніндегі  |             |   жөніндегі | </w:t>
      </w:r>
      <w:r>
        <w:br/>
      </w:r>
      <w:r>
        <w:rPr>
          <w:rFonts w:ascii="Times New Roman"/>
          <w:b w:val="false"/>
          <w:i w:val="false"/>
          <w:color w:val="000000"/>
          <w:sz w:val="28"/>
        </w:rPr>
        <w:t xml:space="preserve">
            |   вице-      |             |   вице-     | </w:t>
      </w:r>
      <w:r>
        <w:br/>
      </w:r>
      <w:r>
        <w:rPr>
          <w:rFonts w:ascii="Times New Roman"/>
          <w:b w:val="false"/>
          <w:i w:val="false"/>
          <w:color w:val="000000"/>
          <w:sz w:val="28"/>
        </w:rPr>
        <w:t xml:space="preserve">
            |   президент  |             |   президент | </w:t>
      </w:r>
      <w:r>
        <w:br/>
      </w:r>
      <w:r>
        <w:rPr>
          <w:rFonts w:ascii="Times New Roman"/>
          <w:b w:val="false"/>
          <w:i w:val="false"/>
          <w:color w:val="000000"/>
          <w:sz w:val="28"/>
        </w:rPr>
        <w:t xml:space="preserve">
            |______________|             |_____________| </w:t>
      </w:r>
      <w:r>
        <w:br/>
      </w:r>
      <w:r>
        <w:rPr>
          <w:rFonts w:ascii="Times New Roman"/>
          <w:b w:val="false"/>
          <w:i w:val="false"/>
          <w:color w:val="000000"/>
          <w:sz w:val="28"/>
        </w:rPr>
        <w:t xml:space="preserve">
             |                            |           | </w:t>
      </w:r>
      <w:r>
        <w:br/>
      </w:r>
      <w:r>
        <w:rPr>
          <w:rFonts w:ascii="Times New Roman"/>
          <w:b w:val="false"/>
          <w:i w:val="false"/>
          <w:color w:val="000000"/>
          <w:sz w:val="28"/>
        </w:rPr>
        <w:t xml:space="preserve">
             |                            |           | </w:t>
      </w:r>
      <w:r>
        <w:br/>
      </w:r>
      <w:r>
        <w:rPr>
          <w:rFonts w:ascii="Times New Roman"/>
          <w:b w:val="false"/>
          <w:i w:val="false"/>
          <w:color w:val="000000"/>
          <w:sz w:val="28"/>
        </w:rPr>
        <w:t xml:space="preserve">
    _____________            ______________          _____________ </w:t>
      </w:r>
      <w:r>
        <w:br/>
      </w:r>
      <w:r>
        <w:rPr>
          <w:rFonts w:ascii="Times New Roman"/>
          <w:b w:val="false"/>
          <w:i w:val="false"/>
          <w:color w:val="000000"/>
          <w:sz w:val="28"/>
        </w:rPr>
        <w:t xml:space="preserve">
   |    Бас      |          |   Ақпарат    |        |   Қаржы-    | </w:t>
      </w:r>
      <w:r>
        <w:br/>
      </w:r>
      <w:r>
        <w:rPr>
          <w:rFonts w:ascii="Times New Roman"/>
          <w:b w:val="false"/>
          <w:i w:val="false"/>
          <w:color w:val="000000"/>
          <w:sz w:val="28"/>
        </w:rPr>
        <w:t xml:space="preserve">
|--|  редактор   |       |--|  жетекшісі   |     |--|  экономика  | </w:t>
      </w:r>
      <w:r>
        <w:br/>
      </w:r>
      <w:r>
        <w:rPr>
          <w:rFonts w:ascii="Times New Roman"/>
          <w:b w:val="false"/>
          <w:i w:val="false"/>
          <w:color w:val="000000"/>
          <w:sz w:val="28"/>
        </w:rPr>
        <w:t xml:space="preserve">
|  |             |       |  |              |     |  |   бөлімі    | </w:t>
      </w:r>
      <w:r>
        <w:br/>
      </w:r>
      <w:r>
        <w:rPr>
          <w:rFonts w:ascii="Times New Roman"/>
          <w:b w:val="false"/>
          <w:i w:val="false"/>
          <w:color w:val="000000"/>
          <w:sz w:val="28"/>
        </w:rPr>
        <w:t xml:space="preserve">
|  |_____________|       |  |______________|     |  |_____________| </w:t>
      </w:r>
      <w:r>
        <w:br/>
      </w:r>
      <w:r>
        <w:rPr>
          <w:rFonts w:ascii="Times New Roman"/>
          <w:b w:val="false"/>
          <w:i w:val="false"/>
          <w:color w:val="000000"/>
          <w:sz w:val="28"/>
        </w:rPr>
        <w:t xml:space="preserve">
|   _________________    |                       |   _____________ </w:t>
      </w:r>
      <w:r>
        <w:br/>
      </w:r>
      <w:r>
        <w:rPr>
          <w:rFonts w:ascii="Times New Roman"/>
          <w:b w:val="false"/>
          <w:i w:val="false"/>
          <w:color w:val="000000"/>
          <w:sz w:val="28"/>
        </w:rPr>
        <w:t xml:space="preserve">
|  |  Ақпараттық-    |   |                       |  |   Жарнама   | </w:t>
      </w:r>
      <w:r>
        <w:br/>
      </w:r>
      <w:r>
        <w:rPr>
          <w:rFonts w:ascii="Times New Roman"/>
          <w:b w:val="false"/>
          <w:i w:val="false"/>
          <w:color w:val="000000"/>
          <w:sz w:val="28"/>
        </w:rPr>
        <w:t xml:space="preserve">
|  |  анықтамалық    |   |   ______________      |--|маркетингтеу | </w:t>
      </w:r>
      <w:r>
        <w:br/>
      </w:r>
      <w:r>
        <w:rPr>
          <w:rFonts w:ascii="Times New Roman"/>
          <w:b w:val="false"/>
          <w:i w:val="false"/>
          <w:color w:val="000000"/>
          <w:sz w:val="28"/>
        </w:rPr>
        <w:t xml:space="preserve">
|--| қамтамасыз ету  |   |  |Құқықтық  және|        |    бөлімі   | </w:t>
      </w:r>
      <w:r>
        <w:br/>
      </w:r>
      <w:r>
        <w:rPr>
          <w:rFonts w:ascii="Times New Roman"/>
          <w:b w:val="false"/>
          <w:i w:val="false"/>
          <w:color w:val="000000"/>
          <w:sz w:val="28"/>
        </w:rPr>
        <w:t xml:space="preserve">
|  |  редакциясы     |   |  |ұйымдастырушы-|        |_____________| </w:t>
      </w:r>
      <w:r>
        <w:br/>
      </w:r>
      <w:r>
        <w:rPr>
          <w:rFonts w:ascii="Times New Roman"/>
          <w:b w:val="false"/>
          <w:i w:val="false"/>
          <w:color w:val="000000"/>
          <w:sz w:val="28"/>
        </w:rPr>
        <w:t xml:space="preserve">
|  |_________________|   |--| лық-кадрлар  | </w:t>
      </w:r>
      <w:r>
        <w:br/>
      </w:r>
      <w:r>
        <w:rPr>
          <w:rFonts w:ascii="Times New Roman"/>
          <w:b w:val="false"/>
          <w:i w:val="false"/>
          <w:color w:val="000000"/>
          <w:sz w:val="28"/>
        </w:rPr>
        <w:t xml:space="preserve">
|                        |  |жұмысы бөлімі | </w:t>
      </w:r>
      <w:r>
        <w:br/>
      </w:r>
      <w:r>
        <w:rPr>
          <w:rFonts w:ascii="Times New Roman"/>
          <w:b w:val="false"/>
          <w:i w:val="false"/>
          <w:color w:val="000000"/>
          <w:sz w:val="28"/>
        </w:rPr>
        <w:t xml:space="preserve">
|   _________________    |  |______________| </w:t>
      </w:r>
      <w:r>
        <w:br/>
      </w:r>
      <w:r>
        <w:rPr>
          <w:rFonts w:ascii="Times New Roman"/>
          <w:b w:val="false"/>
          <w:i w:val="false"/>
          <w:color w:val="000000"/>
          <w:sz w:val="28"/>
        </w:rPr>
        <w:t xml:space="preserve">
|  |Алматы қаласында-|   | </w:t>
      </w:r>
      <w:r>
        <w:br/>
      </w:r>
      <w:r>
        <w:rPr>
          <w:rFonts w:ascii="Times New Roman"/>
          <w:b w:val="false"/>
          <w:i w:val="false"/>
          <w:color w:val="000000"/>
          <w:sz w:val="28"/>
        </w:rPr>
        <w:t xml:space="preserve">
|--|  ғы тілшілер    |   | </w:t>
      </w:r>
      <w:r>
        <w:br/>
      </w:r>
      <w:r>
        <w:rPr>
          <w:rFonts w:ascii="Times New Roman"/>
          <w:b w:val="false"/>
          <w:i w:val="false"/>
          <w:color w:val="000000"/>
          <w:sz w:val="28"/>
        </w:rPr>
        <w:t xml:space="preserve">
|  |     бюросы      |   | </w:t>
      </w:r>
      <w:r>
        <w:br/>
      </w:r>
      <w:r>
        <w:rPr>
          <w:rFonts w:ascii="Times New Roman"/>
          <w:b w:val="false"/>
          <w:i w:val="false"/>
          <w:color w:val="000000"/>
          <w:sz w:val="28"/>
        </w:rPr>
        <w:t xml:space="preserve">
|  |_________________|   |   _____________ </w:t>
      </w:r>
      <w:r>
        <w:br/>
      </w:r>
      <w:r>
        <w:rPr>
          <w:rFonts w:ascii="Times New Roman"/>
          <w:b w:val="false"/>
          <w:i w:val="false"/>
          <w:color w:val="000000"/>
          <w:sz w:val="28"/>
        </w:rPr>
        <w:t xml:space="preserve">
|   _________________    |  |Компьютерлік | </w:t>
      </w:r>
      <w:r>
        <w:br/>
      </w:r>
      <w:r>
        <w:rPr>
          <w:rFonts w:ascii="Times New Roman"/>
          <w:b w:val="false"/>
          <w:i w:val="false"/>
          <w:color w:val="000000"/>
          <w:sz w:val="28"/>
        </w:rPr>
        <w:t xml:space="preserve">
|--|Қазақ редакциясы |   |  |жүйелер және | </w:t>
      </w:r>
      <w:r>
        <w:br/>
      </w:r>
      <w:r>
        <w:rPr>
          <w:rFonts w:ascii="Times New Roman"/>
          <w:b w:val="false"/>
          <w:i w:val="false"/>
          <w:color w:val="000000"/>
          <w:sz w:val="28"/>
        </w:rPr>
        <w:t xml:space="preserve">
|  |_________________|   |--|  байланыс   | </w:t>
      </w:r>
      <w:r>
        <w:br/>
      </w:r>
      <w:r>
        <w:rPr>
          <w:rFonts w:ascii="Times New Roman"/>
          <w:b w:val="false"/>
          <w:i w:val="false"/>
          <w:color w:val="000000"/>
          <w:sz w:val="28"/>
        </w:rPr>
        <w:t xml:space="preserve">
|                        |  |   бөлімі    | </w:t>
      </w:r>
      <w:r>
        <w:br/>
      </w:r>
      <w:r>
        <w:rPr>
          <w:rFonts w:ascii="Times New Roman"/>
          <w:b w:val="false"/>
          <w:i w:val="false"/>
          <w:color w:val="000000"/>
          <w:sz w:val="28"/>
        </w:rPr>
        <w:t xml:space="preserve">
|                        |  |_____________| </w:t>
      </w:r>
      <w:r>
        <w:br/>
      </w:r>
      <w:r>
        <w:rPr>
          <w:rFonts w:ascii="Times New Roman"/>
          <w:b w:val="false"/>
          <w:i w:val="false"/>
          <w:color w:val="000000"/>
          <w:sz w:val="28"/>
        </w:rPr>
        <w:t xml:space="preserve">
|   _________________    | </w:t>
      </w:r>
      <w:r>
        <w:br/>
      </w:r>
      <w:r>
        <w:rPr>
          <w:rFonts w:ascii="Times New Roman"/>
          <w:b w:val="false"/>
          <w:i w:val="false"/>
          <w:color w:val="000000"/>
          <w:sz w:val="28"/>
        </w:rPr>
        <w:t xml:space="preserve">
|--| Орыс редакциясы |   | </w:t>
      </w:r>
      <w:r>
        <w:br/>
      </w:r>
      <w:r>
        <w:rPr>
          <w:rFonts w:ascii="Times New Roman"/>
          <w:b w:val="false"/>
          <w:i w:val="false"/>
          <w:color w:val="000000"/>
          <w:sz w:val="28"/>
        </w:rPr>
        <w:t xml:space="preserve">
|  |_________________|   |   ____________ </w:t>
      </w:r>
      <w:r>
        <w:br/>
      </w:r>
      <w:r>
        <w:rPr>
          <w:rFonts w:ascii="Times New Roman"/>
          <w:b w:val="false"/>
          <w:i w:val="false"/>
          <w:color w:val="000000"/>
          <w:sz w:val="28"/>
        </w:rPr>
        <w:t xml:space="preserve">
|                        |  | Әкімшілік- | </w:t>
      </w:r>
      <w:r>
        <w:br/>
      </w:r>
      <w:r>
        <w:rPr>
          <w:rFonts w:ascii="Times New Roman"/>
          <w:b w:val="false"/>
          <w:i w:val="false"/>
          <w:color w:val="000000"/>
          <w:sz w:val="28"/>
        </w:rPr>
        <w:t xml:space="preserve">
|   __________________   |  | шаруашылық | </w:t>
      </w:r>
      <w:r>
        <w:br/>
      </w:r>
      <w:r>
        <w:rPr>
          <w:rFonts w:ascii="Times New Roman"/>
          <w:b w:val="false"/>
          <w:i w:val="false"/>
          <w:color w:val="000000"/>
          <w:sz w:val="28"/>
        </w:rPr>
        <w:t xml:space="preserve">
|--|Ағылшын редакциясы|  |--|   қызметі  | </w:t>
      </w:r>
      <w:r>
        <w:br/>
      </w:r>
      <w:r>
        <w:rPr>
          <w:rFonts w:ascii="Times New Roman"/>
          <w:b w:val="false"/>
          <w:i w:val="false"/>
          <w:color w:val="000000"/>
          <w:sz w:val="28"/>
        </w:rPr>
        <w:t xml:space="preserve">
|  |__________________|  |  |____________|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_________________ </w:t>
      </w:r>
      <w:r>
        <w:br/>
      </w:r>
      <w:r>
        <w:rPr>
          <w:rFonts w:ascii="Times New Roman"/>
          <w:b w:val="false"/>
          <w:i w:val="false"/>
          <w:color w:val="000000"/>
          <w:sz w:val="28"/>
        </w:rPr>
        <w:t xml:space="preserve">
|--| Ақпараттық жоба-| </w:t>
      </w:r>
      <w:r>
        <w:br/>
      </w:r>
      <w:r>
        <w:rPr>
          <w:rFonts w:ascii="Times New Roman"/>
          <w:b w:val="false"/>
          <w:i w:val="false"/>
          <w:color w:val="000000"/>
          <w:sz w:val="28"/>
        </w:rPr>
        <w:t xml:space="preserve">
|  | лар редакциясы  | </w:t>
      </w:r>
      <w:r>
        <w:br/>
      </w:r>
      <w:r>
        <w:rPr>
          <w:rFonts w:ascii="Times New Roman"/>
          <w:b w:val="false"/>
          <w:i w:val="false"/>
          <w:color w:val="000000"/>
          <w:sz w:val="28"/>
        </w:rPr>
        <w:t xml:space="preserve">
|  |_________________|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_________________ </w:t>
      </w:r>
      <w:r>
        <w:br/>
      </w:r>
      <w:r>
        <w:rPr>
          <w:rFonts w:ascii="Times New Roman"/>
          <w:b w:val="false"/>
          <w:i w:val="false"/>
          <w:color w:val="000000"/>
          <w:sz w:val="28"/>
        </w:rPr>
        <w:t xml:space="preserve">
|--|Үкімет веб-сайты-| </w:t>
      </w:r>
      <w:r>
        <w:br/>
      </w:r>
      <w:r>
        <w:rPr>
          <w:rFonts w:ascii="Times New Roman"/>
          <w:b w:val="false"/>
          <w:i w:val="false"/>
          <w:color w:val="000000"/>
          <w:sz w:val="28"/>
        </w:rPr>
        <w:t xml:space="preserve">
|  | ның редакциясы  | </w:t>
      </w:r>
      <w:r>
        <w:br/>
      </w:r>
      <w:r>
        <w:rPr>
          <w:rFonts w:ascii="Times New Roman"/>
          <w:b w:val="false"/>
          <w:i w:val="false"/>
          <w:color w:val="000000"/>
          <w:sz w:val="28"/>
        </w:rPr>
        <w:t xml:space="preserve">
|  |_________________|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_________________ </w:t>
      </w:r>
      <w:r>
        <w:br/>
      </w:r>
      <w:r>
        <w:rPr>
          <w:rFonts w:ascii="Times New Roman"/>
          <w:b w:val="false"/>
          <w:i w:val="false"/>
          <w:color w:val="000000"/>
          <w:sz w:val="28"/>
        </w:rPr>
        <w:t xml:space="preserve">
|  | Талдамалық мате-| </w:t>
      </w:r>
      <w:r>
        <w:br/>
      </w:r>
      <w:r>
        <w:rPr>
          <w:rFonts w:ascii="Times New Roman"/>
          <w:b w:val="false"/>
          <w:i w:val="false"/>
          <w:color w:val="000000"/>
          <w:sz w:val="28"/>
        </w:rPr>
        <w:t xml:space="preserve">
|__| риалдарды дайын-| </w:t>
      </w:r>
      <w:r>
        <w:br/>
      </w:r>
      <w:r>
        <w:rPr>
          <w:rFonts w:ascii="Times New Roman"/>
          <w:b w:val="false"/>
          <w:i w:val="false"/>
          <w:color w:val="000000"/>
          <w:sz w:val="28"/>
        </w:rPr>
        <w:t xml:space="preserve">
|  | дау редакциясы  | </w:t>
      </w:r>
      <w:r>
        <w:br/>
      </w:r>
      <w:r>
        <w:rPr>
          <w:rFonts w:ascii="Times New Roman"/>
          <w:b w:val="false"/>
          <w:i w:val="false"/>
          <w:color w:val="000000"/>
          <w:sz w:val="28"/>
        </w:rPr>
        <w:t xml:space="preserve">
|  |_________________| </w:t>
      </w:r>
      <w:r>
        <w:br/>
      </w:r>
      <w:r>
        <w:rPr>
          <w:rFonts w:ascii="Times New Roman"/>
          <w:b w:val="false"/>
          <w:i w:val="false"/>
          <w:color w:val="000000"/>
          <w:sz w:val="28"/>
        </w:rPr>
        <w:t xml:space="preserve">
| </w:t>
      </w:r>
      <w:r>
        <w:br/>
      </w:r>
      <w:r>
        <w:rPr>
          <w:rFonts w:ascii="Times New Roman"/>
          <w:b w:val="false"/>
          <w:i w:val="false"/>
          <w:color w:val="000000"/>
          <w:sz w:val="28"/>
        </w:rPr>
        <w:t xml:space="preserve">
|   __________________ </w:t>
      </w:r>
      <w:r>
        <w:br/>
      </w:r>
      <w:r>
        <w:rPr>
          <w:rFonts w:ascii="Times New Roman"/>
          <w:b w:val="false"/>
          <w:i w:val="false"/>
          <w:color w:val="000000"/>
          <w:sz w:val="28"/>
        </w:rPr>
        <w:t xml:space="preserve">
|  |  Компьютерлік    | </w:t>
      </w:r>
      <w:r>
        <w:br/>
      </w:r>
      <w:r>
        <w:rPr>
          <w:rFonts w:ascii="Times New Roman"/>
          <w:b w:val="false"/>
          <w:i w:val="false"/>
          <w:color w:val="000000"/>
          <w:sz w:val="28"/>
        </w:rPr>
        <w:t xml:space="preserve">
|  |дизайн, сурет және| </w:t>
      </w:r>
      <w:r>
        <w:br/>
      </w:r>
      <w:r>
        <w:rPr>
          <w:rFonts w:ascii="Times New Roman"/>
          <w:b w:val="false"/>
          <w:i w:val="false"/>
          <w:color w:val="000000"/>
          <w:sz w:val="28"/>
        </w:rPr>
        <w:t xml:space="preserve">
|  |  аудиовизуальды  | </w:t>
      </w:r>
      <w:r>
        <w:br/>
      </w:r>
      <w:r>
        <w:rPr>
          <w:rFonts w:ascii="Times New Roman"/>
          <w:b w:val="false"/>
          <w:i w:val="false"/>
          <w:color w:val="000000"/>
          <w:sz w:val="28"/>
        </w:rPr>
        <w:t xml:space="preserve">
|__|    ақпараттар    | </w:t>
      </w:r>
      <w:r>
        <w:br/>
      </w:r>
      <w:r>
        <w:rPr>
          <w:rFonts w:ascii="Times New Roman"/>
          <w:b w:val="false"/>
          <w:i w:val="false"/>
          <w:color w:val="000000"/>
          <w:sz w:val="28"/>
        </w:rPr>
        <w:t xml:space="preserve">
   |     бөлімі       |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Жоғарыда көрсетілген Компанияның жұмысын ұйымдастыру схемасы әрбiр буынның жұмыс iстеуiнiң тiкелей және керi тәуелдiлігін көрсетедi. </w:t>
      </w:r>
      <w:r>
        <w:br/>
      </w:r>
      <w:r>
        <w:rPr>
          <w:rFonts w:ascii="Times New Roman"/>
          <w:b w:val="false"/>
          <w:i w:val="false"/>
          <w:color w:val="000000"/>
          <w:sz w:val="28"/>
        </w:rPr>
        <w:t xml:space="preserve">
      Әрбiр құрылымдық бөлiмшенiң жолға қойылған жұмысын қалыптастыру маңызды құрамдас бөліктiң бiрi болып табылады. </w:t>
      </w:r>
      <w:r>
        <w:br/>
      </w:r>
      <w:r>
        <w:rPr>
          <w:rFonts w:ascii="Times New Roman"/>
          <w:b w:val="false"/>
          <w:i w:val="false"/>
          <w:color w:val="000000"/>
          <w:sz w:val="28"/>
        </w:rPr>
        <w:t xml:space="preserve">
      Корпоративтік басқарудың басты функциясы акционер мен тұтас алғанда қоғам мүдделеріне Компанияның жұмыс iстеуiн қамтамасыз ету болып табылады. </w:t>
      </w:r>
      <w:r>
        <w:br/>
      </w:r>
      <w:r>
        <w:rPr>
          <w:rFonts w:ascii="Times New Roman"/>
          <w:b w:val="false"/>
          <w:i w:val="false"/>
          <w:color w:val="000000"/>
          <w:sz w:val="28"/>
        </w:rPr>
        <w:t xml:space="preserve">
      Компанияның қаржылық қызметі 2005-2007 жылдар кезеңiнде біртіндеп тұрақты нарықтық қызметке көшуден туындайды. </w:t>
      </w:r>
      <w:r>
        <w:br/>
      </w:r>
      <w:r>
        <w:rPr>
          <w:rFonts w:ascii="Times New Roman"/>
          <w:b w:val="false"/>
          <w:i w:val="false"/>
          <w:color w:val="000000"/>
          <w:sz w:val="28"/>
        </w:rPr>
        <w:t xml:space="preserve">
      Компания менеджментінің өнiмдiк ақпараттық бағыттарды әртараптандыруға иек артуының негiздi екенін көрсете отырып, жаңа қызметтерден түсетін кiрiстер озыңқы қарқынмен өсетін болады. </w:t>
      </w:r>
      <w:r>
        <w:br/>
      </w:r>
      <w:r>
        <w:rPr>
          <w:rFonts w:ascii="Times New Roman"/>
          <w:b w:val="false"/>
          <w:i w:val="false"/>
          <w:color w:val="000000"/>
          <w:sz w:val="28"/>
        </w:rPr>
        <w:t xml:space="preserve">
      Компанияның даму стратегиясын әзірлеу барлық: материалдық, қаржылық, еңбек ресурстарын, озық технологияларды тиiмдi бөлудi және пайдалануды, сондай-aқ осы негiзде - нарықта бәсекелестік ортадағы тұрақты жағдайды қамтамасыз етедi. </w:t>
      </w:r>
    </w:p>
    <w:bookmarkStart w:name="z8" w:id="7"/>
    <w:p>
      <w:pPr>
        <w:spacing w:after="0"/>
        <w:ind w:left="0"/>
        <w:jc w:val="left"/>
      </w:pPr>
      <w:r>
        <w:rPr>
          <w:rFonts w:ascii="Times New Roman"/>
          <w:b/>
          <w:i w:val="false"/>
          <w:color w:val="000000"/>
        </w:rPr>
        <w:t xml:space="preserve"> 
  2. Нарықты (қызмет саласын) талдау </w:t>
      </w:r>
    </w:p>
    <w:bookmarkEnd w:id="7"/>
    <w:p>
      <w:pPr>
        <w:spacing w:after="0"/>
        <w:ind w:left="0"/>
        <w:jc w:val="both"/>
      </w:pPr>
      <w:r>
        <w:rPr>
          <w:rFonts w:ascii="Times New Roman"/>
          <w:b w:val="false"/>
          <w:i w:val="false"/>
          <w:color w:val="000000"/>
          <w:sz w:val="28"/>
        </w:rPr>
        <w:t xml:space="preserve">      2005 жылғы 1 ақпандағы ресми мәлімет бойынша республикада 2116 бұқаралық ақпарат құралы жұмыс iстейдi, олардың 490 - мемлекеттiк, 1626 - мемлекеттік емес ақпарат құралдары. Салалық бөліністегі БАҚ бөлінiсi мынадай: 1327 газет, 591 журнал, 147 телекомпания мен телерадиокомпания, 40 радиостанция және 11 ақпараттық агенттік. </w:t>
      </w:r>
      <w:r>
        <w:br/>
      </w:r>
      <w:r>
        <w:rPr>
          <w:rFonts w:ascii="Times New Roman"/>
          <w:b w:val="false"/>
          <w:i w:val="false"/>
          <w:color w:val="000000"/>
          <w:sz w:val="28"/>
        </w:rPr>
        <w:t xml:space="preserve">
      Ақпарат нарығында Компанияның тiкелей бәсекелестері болып табылатын бiрнеше ірі ақпараттық агенттiк бар. Олардың ішінде: кең тарамдалған халықаралық тiлшілер желiсi бар "Интерфакс-Қазақстан", "Итар-ТАСС", "Рейтер" агенттіктерi. "Каzakhstan Тоdау", "Кода" және тағы да басқа бiрқатар ұсақ ақпараттық агенттіктер бар. Ақпарат нарығындағы бәсеке деңгейін жоғары деп бағалауға болады. </w:t>
      </w:r>
      <w:r>
        <w:br/>
      </w:r>
      <w:r>
        <w:rPr>
          <w:rFonts w:ascii="Times New Roman"/>
          <w:b w:val="false"/>
          <w:i w:val="false"/>
          <w:color w:val="000000"/>
          <w:sz w:val="28"/>
        </w:rPr>
        <w:t xml:space="preserve">
      Бұл ретте, бәсекелестердiң нарықтың біршама ұқсас сегменттерiне (БАҚ, мемлекеттік органдар, ірі компаниялар) жұмыс істейтінін және икемдi тариф саясатын (өнiмдi iске асыру ұйымның бюджетiне қарай қойылған баға бойынша жүзеге асырылады) пайдаланатындықтарын атап өту қажет. </w:t>
      </w:r>
      <w:r>
        <w:br/>
      </w:r>
      <w:r>
        <w:rPr>
          <w:rFonts w:ascii="Times New Roman"/>
          <w:b w:val="false"/>
          <w:i w:val="false"/>
          <w:color w:val="000000"/>
          <w:sz w:val="28"/>
        </w:rPr>
        <w:t xml:space="preserve">
      Бүгінде Компанияның өнімiн жаздырып алушылардың 35,2% - БАҚ, 17,6% - мемлекеттiк органдар мен ұйымдар, 43,5% - кәсіпорындар, 3,5% - жоғары оқу орындары құрайды. Бұл ретте алдын ала жүргізілген зерттеулердiң нәтижелері бойынша Компанияның ақпарат нарығындағы үлес салмағы - 15-20% құрайды. </w:t>
      </w:r>
      <w:r>
        <w:br/>
      </w:r>
      <w:r>
        <w:rPr>
          <w:rFonts w:ascii="Times New Roman"/>
          <w:b w:val="false"/>
          <w:i w:val="false"/>
          <w:color w:val="000000"/>
          <w:sz w:val="28"/>
        </w:rPr>
        <w:t xml:space="preserve">
      Ақпарат нарығындағы қатысу үлесінің аз болуы Компанияның тек 2002-2003 жылдар ішінде ғана халықаралық ақпарат нарығына белсендi қатысушыға айналуымен түсіндіріледі, осыған байланысты тұрақты клиенттiк базаны толықтыру, Компания өнiмiнiң таратылу аймағын кеңейтудi жолға қою процесi жүруде. Осы тұрғыдан алғанда Компанияға жаңа клиенттер іздеу; тұрақты клиенттермен жеке жұмыс істеу (жеңілдікті кезеңдер жүйесi, дербес көзқарас) жөнiнде жұмыстар жүргізіліп отыр. Мемлекеттiк тiлде басып шығарылатын немесе хабар тарататын бұқаралық ақпарат құралдарын қолдау бағдарламасы шеңберiнде мемлекеттік тiлде шығарылатын бұқаралық ақпарат құралдарына қатысты 50% шегерім ұсыну тәжірибесі жалғастырылады. Мемлекеттік органдарды қоса алғанда, нарықтың басқа да қатысушыларына қатысты ақпаратты ақылы негiзде ұсыну практикасы даму алады. </w:t>
      </w:r>
      <w:r>
        <w:br/>
      </w:r>
      <w:r>
        <w:rPr>
          <w:rFonts w:ascii="Times New Roman"/>
          <w:b w:val="false"/>
          <w:i w:val="false"/>
          <w:color w:val="000000"/>
          <w:sz w:val="28"/>
        </w:rPr>
        <w:t xml:space="preserve">
      БАҚ-тың 40-70% құрайтын iрi өкiлдерi, яғни мыналар "Хабар" агенттігі" АҚ, "Қазақстан" РТРК" АҚ, "Рахат-TB" медиа-холдингi, "Казахстанская правда" республикалық газетi" ААҚ, "Егемен Қазақстан" республикалық газетi" ААҚ, "Алма-Медиа" БҮ" және т.б. Компанияның негiзгi клиенттерi болып табылады және келешекте де қала береді. </w:t>
      </w:r>
      <w:r>
        <w:br/>
      </w:r>
      <w:r>
        <w:rPr>
          <w:rFonts w:ascii="Times New Roman"/>
          <w:b w:val="false"/>
          <w:i w:val="false"/>
          <w:color w:val="000000"/>
          <w:sz w:val="28"/>
        </w:rPr>
        <w:t xml:space="preserve">
      Негізгі жазылушылар қатарында екiншi болып мемлекеттiк басқару органдары (орталық және жергіліктi) - 30-50% тұр. </w:t>
      </w:r>
      <w:r>
        <w:br/>
      </w:r>
      <w:r>
        <w:rPr>
          <w:rFonts w:ascii="Times New Roman"/>
          <w:b w:val="false"/>
          <w:i w:val="false"/>
          <w:color w:val="000000"/>
          <w:sz w:val="28"/>
        </w:rPr>
        <w:t xml:space="preserve">
      Iрi кәсiпорындар, сондай-ақ жоғары оқу орындары мен кiтапханалар да - 20-30% маңызды клиенттер болып табылады. </w:t>
      </w:r>
      <w:r>
        <w:br/>
      </w:r>
      <w:r>
        <w:rPr>
          <w:rFonts w:ascii="Times New Roman"/>
          <w:b w:val="false"/>
          <w:i w:val="false"/>
          <w:color w:val="000000"/>
          <w:sz w:val="28"/>
        </w:rPr>
        <w:t xml:space="preserve">
      Жоғарыда атап өтiлгенiндей Компания толық мемлекеттiк тiлде шығарылатын немесе хабар тарататын БАҚ-қа, сондай-ақ өңiрлiк бұқаралық ақпарат құралдарына орасан зор назар аударады. </w:t>
      </w:r>
      <w:r>
        <w:br/>
      </w:r>
      <w:r>
        <w:rPr>
          <w:rFonts w:ascii="Times New Roman"/>
          <w:b w:val="false"/>
          <w:i w:val="false"/>
          <w:color w:val="000000"/>
          <w:sz w:val="28"/>
        </w:rPr>
        <w:t xml:space="preserve">
      Компания өзара тиiмділік негiзiнде басқа елдердiң осындай ақпарат агенттiктерінің бiрқатарымен ынтымақтастық орнатып отыр. Олардың ішінде: ИТАР-ТАСС, "МТИ-Венгрия" АА, "Хinhuа" ҚХР АА, "УкрИнформ" АА, "Кабар" Қырғыз ақпарат агенттігі, "Белта" Беларусь Республикасының ақпарат агенттігі, "Ташкент" АА, Молдавияның ақпарат агенттігі, АзерТАГ және т.б. ақпараттық агенттiктер бар. </w:t>
      </w:r>
    </w:p>
    <w:bookmarkStart w:name="z9" w:id="8"/>
    <w:p>
      <w:pPr>
        <w:spacing w:after="0"/>
        <w:ind w:left="0"/>
        <w:jc w:val="left"/>
      </w:pPr>
      <w:r>
        <w:rPr>
          <w:rFonts w:ascii="Times New Roman"/>
          <w:b/>
          <w:i w:val="false"/>
          <w:color w:val="000000"/>
        </w:rPr>
        <w:t xml:space="preserve"> 
  3. 2002-2004 жылдардағы өндiрiстiк-қаржы қызметiн талдау </w:t>
      </w:r>
    </w:p>
    <w:bookmarkEnd w:id="8"/>
    <w:bookmarkStart w:name="z10" w:id="9"/>
    <w:p>
      <w:pPr>
        <w:spacing w:after="0"/>
        <w:ind w:left="0"/>
        <w:jc w:val="left"/>
      </w:pPr>
      <w:r>
        <w:rPr>
          <w:rFonts w:ascii="Times New Roman"/>
          <w:b/>
          <w:i w:val="false"/>
          <w:color w:val="000000"/>
        </w:rPr>
        <w:t xml:space="preserve"> 
  Параграф 1. 2002-2003 жылдардың қорытындылары </w:t>
      </w:r>
    </w:p>
    <w:bookmarkEnd w:id="9"/>
    <w:p>
      <w:pPr>
        <w:spacing w:after="0"/>
        <w:ind w:left="0"/>
        <w:jc w:val="both"/>
      </w:pPr>
      <w:r>
        <w:rPr>
          <w:rFonts w:ascii="Times New Roman"/>
          <w:b w:val="false"/>
          <w:i w:val="false"/>
          <w:color w:val="000000"/>
          <w:sz w:val="28"/>
        </w:rPr>
        <w:t xml:space="preserve">      Компанияның 2002-2003 жылдардағы өндiрiстiк-қаржы қызметінің нәтижелерi бойынша мынадай кiрiстер серпінi қалыптасты: (1-кесте) </w:t>
      </w:r>
    </w:p>
    <w:p>
      <w:pPr>
        <w:spacing w:after="0"/>
        <w:ind w:left="0"/>
        <w:jc w:val="both"/>
      </w:pPr>
      <w:r>
        <w:rPr>
          <w:rFonts w:ascii="Times New Roman"/>
          <w:b w:val="false"/>
          <w:i w:val="false"/>
          <w:color w:val="000000"/>
          <w:sz w:val="28"/>
        </w:rPr>
        <w:t xml:space="preserve">    1-кесте </w:t>
      </w:r>
      <w:r>
        <w:br/>
      </w:r>
      <w:r>
        <w:rPr>
          <w:rFonts w:ascii="Times New Roman"/>
          <w:b w:val="false"/>
          <w:i w:val="false"/>
          <w:color w:val="000000"/>
          <w:sz w:val="28"/>
        </w:rPr>
        <w:t xml:space="preserve">
             </w:t>
      </w:r>
      <w:r>
        <w:rPr>
          <w:rFonts w:ascii="Times New Roman"/>
          <w:b/>
          <w:i w:val="false"/>
          <w:color w:val="000000"/>
          <w:sz w:val="28"/>
        </w:rPr>
        <w:t xml:space="preserve">2002-2003 жылдардағы кiрiстер құрылымы: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3"/>
        <w:gridCol w:w="1333"/>
        <w:gridCol w:w="2153"/>
        <w:gridCol w:w="2113"/>
        <w:gridCol w:w="1973"/>
      </w:tblGrid>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r>
              <w:br/>
            </w:r>
            <w:r>
              <w:rPr>
                <w:rFonts w:ascii="Times New Roman"/>
                <w:b w:val="false"/>
                <w:i w:val="false"/>
                <w:color w:val="000000"/>
                <w:sz w:val="20"/>
              </w:rPr>
              <w:t xml:space="preserve">
өлшемі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 есеп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есеп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r>
              <w:br/>
            </w:r>
            <w:r>
              <w:rPr>
                <w:rFonts w:ascii="Times New Roman"/>
                <w:b w:val="false"/>
                <w:i w:val="false"/>
                <w:color w:val="000000"/>
                <w:sz w:val="20"/>
              </w:rPr>
              <w:t xml:space="preserve">
% </w:t>
            </w:r>
            <w:r>
              <w:br/>
            </w:r>
            <w:r>
              <w:rPr>
                <w:rFonts w:ascii="Times New Roman"/>
                <w:b w:val="false"/>
                <w:i w:val="false"/>
                <w:color w:val="000000"/>
                <w:sz w:val="20"/>
              </w:rPr>
              <w:t xml:space="preserve">
есебімен </w:t>
            </w:r>
            <w:r>
              <w:br/>
            </w:r>
            <w:r>
              <w:rPr>
                <w:rFonts w:ascii="Times New Roman"/>
                <w:b w:val="false"/>
                <w:i w:val="false"/>
                <w:color w:val="000000"/>
                <w:sz w:val="20"/>
              </w:rPr>
              <w:t xml:space="preserve">
2002 жылға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кіріс, </w:t>
            </w:r>
            <w:r>
              <w:br/>
            </w:r>
            <w:r>
              <w:rPr>
                <w:rFonts w:ascii="Times New Roman"/>
                <w:b w:val="false"/>
                <w:i w:val="false"/>
                <w:color w:val="000000"/>
                <w:sz w:val="20"/>
              </w:rPr>
              <w:t xml:space="preserve">
с.і: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22 015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100907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түсетін кіріс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қызметтер)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99 683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 </w:t>
            </w:r>
            <w:r>
              <w:br/>
            </w:r>
            <w:r>
              <w:rPr>
                <w:rFonts w:ascii="Times New Roman"/>
                <w:b w:val="false"/>
                <w:i w:val="false"/>
                <w:color w:val="000000"/>
                <w:sz w:val="20"/>
              </w:rPr>
              <w:t xml:space="preserve">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кірістер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r>
      <w:tr>
        <w:trPr>
          <w:trHeight w:val="30" w:hRule="atLeast"/>
        </w:trPr>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 </w:t>
            </w:r>
            <w:r>
              <w:br/>
            </w:r>
            <w:r>
              <w:rPr>
                <w:rFonts w:ascii="Times New Roman"/>
                <w:b w:val="false"/>
                <w:i w:val="false"/>
                <w:color w:val="000000"/>
                <w:sz w:val="20"/>
              </w:rPr>
              <w:t xml:space="preserve">
барлығы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1-кестенің мәліметтерiнен 2002-2003 жылдары Компания қызметінің негiзгі түрі үлестік көрінicі 90% құрайтын ақпараттық қызметтер көрсетуді ұсыну болғаны көрiнiп тұр. </w:t>
      </w:r>
      <w:r>
        <w:br/>
      </w:r>
      <w:r>
        <w:rPr>
          <w:rFonts w:ascii="Times New Roman"/>
          <w:b w:val="false"/>
          <w:i w:val="false"/>
          <w:color w:val="000000"/>
          <w:sz w:val="28"/>
        </w:rPr>
        <w:t xml:space="preserve">
      Маңызды фактілердiң бiрi - Компанияның 2002-2003 жылдары ақпараттық қызмет көрсетулердi ұсыну жөнiндегi мемлекеттік сатып алу конкурсын жеңiп алғандығын атап өту қажет. Атап айтсақ, 2002 жылы мемлекеттiк тапсырыстың сомасы 18 млн. теңгенi, 2003 жылы - 74,9 млн. теңгені құрады, бұл Компанияның өндiрiстiк және қаржылық қуатының өсу қарқынын көрсетедi. Компанияны дамытуға және жарақтандыруға 2003 жылы қосымша 75,1 млн. теңге бөліндi, бұл оның негiзгi қорларын толықтыруда көрініс тапты. </w:t>
      </w:r>
      <w:r>
        <w:br/>
      </w:r>
      <w:r>
        <w:rPr>
          <w:rFonts w:ascii="Times New Roman"/>
          <w:b w:val="false"/>
          <w:i w:val="false"/>
          <w:color w:val="000000"/>
          <w:sz w:val="28"/>
        </w:rPr>
        <w:t xml:space="preserve">
      2002 жыл көрсеткіштерiмен салыстырғанда 2003 жылы кiрiстiң - 100907 мың теңгеге дейiн, яғни, 78 892 мың теңгеге немесе 358 %, оның ішінде қызметтiң негiзгi түрі бойынша - 79 852 мың теңгеге немесе 403% өскені байқалады. </w:t>
      </w:r>
      <w:r>
        <w:br/>
      </w:r>
      <w:r>
        <w:rPr>
          <w:rFonts w:ascii="Times New Roman"/>
          <w:b w:val="false"/>
          <w:i w:val="false"/>
          <w:color w:val="000000"/>
          <w:sz w:val="28"/>
        </w:rPr>
        <w:t xml:space="preserve">
      Бұл өсiм бірінші кезекте, өндiрiс көлемiнің ұлғаюымен, тұтынушылар санының өсуімен сипатталады, ал бұл тиісінше Компания бюджетінің шығыс бөлiгiнiң артуына да әсер eттi. </w:t>
      </w:r>
      <w:r>
        <w:br/>
      </w:r>
      <w:r>
        <w:rPr>
          <w:rFonts w:ascii="Times New Roman"/>
          <w:b w:val="false"/>
          <w:i w:val="false"/>
          <w:color w:val="000000"/>
          <w:sz w:val="28"/>
        </w:rPr>
        <w:t xml:space="preserve">
      2002-2003 жылдар кезеңiнде Компания шығыстары абсолюттiк мәнінде 78 946 мың теңгеге немесе 332% өстi. Бұл ретте шығыстың өсу қарқыны 2002 жылмен салыстырғанда 2003 жылы шығыстар өсiмiнiң қарқынынан 7,8% асты. </w:t>
      </w:r>
    </w:p>
    <w:p>
      <w:pPr>
        <w:spacing w:after="0"/>
        <w:ind w:left="0"/>
        <w:jc w:val="both"/>
      </w:pPr>
      <w:r>
        <w:rPr>
          <w:rFonts w:ascii="Times New Roman"/>
          <w:b w:val="false"/>
          <w:i w:val="false"/>
          <w:color w:val="000000"/>
          <w:sz w:val="28"/>
        </w:rPr>
        <w:t xml:space="preserve">      2-кесте </w:t>
      </w:r>
      <w:r>
        <w:br/>
      </w:r>
      <w:r>
        <w:rPr>
          <w:rFonts w:ascii="Times New Roman"/>
          <w:b w:val="false"/>
          <w:i w:val="false"/>
          <w:color w:val="000000"/>
          <w:sz w:val="28"/>
        </w:rPr>
        <w:t xml:space="preserve">
                </w:t>
      </w:r>
      <w:r>
        <w:rPr>
          <w:rFonts w:ascii="Times New Roman"/>
          <w:b/>
          <w:i w:val="false"/>
          <w:color w:val="000000"/>
          <w:sz w:val="28"/>
        </w:rPr>
        <w:t xml:space="preserve">2002-2003 жылдардағы шығыстар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3"/>
        <w:gridCol w:w="3613"/>
        <w:gridCol w:w="3493"/>
      </w:tblGrid>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 есеп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есеп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жылы 2002 жылға қарағанда %-бен </w:t>
            </w:r>
          </w:p>
        </w:tc>
      </w:tr>
      <w:tr>
        <w:trPr>
          <w:trHeight w:val="30" w:hRule="atLeast"/>
        </w:trPr>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23799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102745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w:t>
            </w:r>
          </w:p>
        </w:tc>
      </w:tr>
    </w:tbl>
    <w:p>
      <w:pPr>
        <w:spacing w:after="0"/>
        <w:ind w:left="0"/>
        <w:jc w:val="both"/>
      </w:pPr>
      <w:r>
        <w:rPr>
          <w:rFonts w:ascii="Times New Roman"/>
          <w:b w:val="false"/>
          <w:i w:val="false"/>
          <w:color w:val="000000"/>
          <w:sz w:val="28"/>
        </w:rPr>
        <w:t xml:space="preserve">      Ақпараттық өнiмдер өндiрiсiнiң өсуiн жандандыру, жаздырып алушылар санын өсiру жөніндегi қабылданған шаралар, ұсынылатын өнім сапасын көтеру, тілшілер желісін одан әрі ұлғайту шаралары - Компанияның белгілі бір нәтижелерге қол жеткiзуiне мүмкiндік берді. </w:t>
      </w:r>
      <w:r>
        <w:br/>
      </w:r>
      <w:r>
        <w:rPr>
          <w:rFonts w:ascii="Times New Roman"/>
          <w:b w:val="false"/>
          <w:i w:val="false"/>
          <w:color w:val="000000"/>
          <w:sz w:val="28"/>
        </w:rPr>
        <w:t xml:space="preserve">
      2002 және 2003 жылдардағы өндiрiстiң көрсеткіштерiн салыстырған кезде өндiрiстiк өнімнің жалпы көлемiнде шетелдiк редакцияның үлесінің өскендігін айтуға болады (1-сурет). Компания жаңалықтардың ағылшын тілінде шығуына ерекше көңiл бөлетіндігін осы фактi айғақтайды, бұл Компанияның халықаралық геоақпараттық кеңістіктегі ықпалдастыққа ұмтылуына маңызды рөл атқарады. </w:t>
      </w:r>
    </w:p>
    <w:p>
      <w:pPr>
        <w:spacing w:after="0"/>
        <w:ind w:left="0"/>
        <w:jc w:val="both"/>
      </w:pPr>
      <w:r>
        <w:rPr>
          <w:rFonts w:ascii="Times New Roman"/>
          <w:b w:val="false"/>
          <w:i w:val="false"/>
          <w:color w:val="000000"/>
          <w:sz w:val="28"/>
        </w:rPr>
        <w:t xml:space="preserve">      1-сурет. 2002-2003-жылдары редакциялар бойынша айына шығарылған өнімдер (жаңалықтар) көлемінің диаграммасы </w:t>
      </w:r>
    </w:p>
    <w:p>
      <w:pPr>
        <w:spacing w:after="0"/>
        <w:ind w:left="0"/>
        <w:jc w:val="both"/>
      </w:pPr>
      <w:r>
        <w:rPr>
          <w:rFonts w:ascii="Times New Roman"/>
          <w:b w:val="false"/>
          <w:i w:val="false"/>
          <w:color w:val="ff0000"/>
          <w:sz w:val="28"/>
        </w:rPr>
        <w:t xml:space="preserve">       (суретті қағаз мәтінінен қараңыз) </w:t>
      </w:r>
    </w:p>
    <w:p>
      <w:pPr>
        <w:spacing w:after="0"/>
        <w:ind w:left="0"/>
        <w:jc w:val="both"/>
      </w:pPr>
      <w:r>
        <w:rPr>
          <w:rFonts w:ascii="Times New Roman"/>
          <w:b w:val="false"/>
          <w:i w:val="false"/>
          <w:color w:val="000000"/>
          <w:sz w:val="28"/>
        </w:rPr>
        <w:t xml:space="preserve">      Компанияның өндірістік қуатының өсуін егжей-тегжейлі қарау кезінде шығарылатын жаңалықтардың өнімдік саны 2003 жылы 2002 жылмен салыстырғанда абсолюттік мәнінде жылына 15204 немесе 83,4%-ға өскен (2-сурет). </w:t>
      </w:r>
    </w:p>
    <w:p>
      <w:pPr>
        <w:spacing w:after="0"/>
        <w:ind w:left="0"/>
        <w:jc w:val="both"/>
      </w:pPr>
      <w:r>
        <w:rPr>
          <w:rFonts w:ascii="Times New Roman"/>
          <w:b w:val="false"/>
          <w:i w:val="false"/>
          <w:color w:val="000000"/>
          <w:sz w:val="28"/>
        </w:rPr>
        <w:t xml:space="preserve">      2-сурет Ақпараттық қуаттың өсу қарқыны* </w:t>
      </w:r>
      <w:r>
        <w:br/>
      </w:r>
      <w:r>
        <w:rPr>
          <w:rFonts w:ascii="Times New Roman"/>
          <w:b w:val="false"/>
          <w:i w:val="false"/>
          <w:color w:val="000000"/>
          <w:sz w:val="28"/>
        </w:rPr>
        <w:t xml:space="preserve">
      (1900 баспа белгiсi болғандығы жаңалықтардың орташа көлемінде </w:t>
      </w:r>
      <w:r>
        <w:br/>
      </w:r>
      <w:r>
        <w:rPr>
          <w:rFonts w:ascii="Times New Roman"/>
          <w:b w:val="false"/>
          <w:i w:val="false"/>
          <w:color w:val="000000"/>
          <w:sz w:val="28"/>
        </w:rPr>
        <w:t xml:space="preserve">
  ай сайын шығарылған жаңалықтар көлемі)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Ескерту: ақпараттық қуатты есептеуде фотоматериалдар </w:t>
      </w:r>
      <w:r>
        <w:br/>
      </w:r>
      <w:r>
        <w:rPr>
          <w:rFonts w:ascii="Times New Roman"/>
          <w:b w:val="false"/>
          <w:i w:val="false"/>
          <w:color w:val="000000"/>
          <w:sz w:val="28"/>
        </w:rPr>
        <w:t xml:space="preserve">
өндірісі есептелген жоқ </w:t>
      </w:r>
    </w:p>
    <w:p>
      <w:pPr>
        <w:spacing w:after="0"/>
        <w:ind w:left="0"/>
        <w:jc w:val="both"/>
      </w:pPr>
      <w:r>
        <w:rPr>
          <w:rFonts w:ascii="Times New Roman"/>
          <w:b w:val="false"/>
          <w:i w:val="false"/>
          <w:color w:val="ff0000"/>
          <w:sz w:val="28"/>
        </w:rPr>
        <w:t xml:space="preserve">        (суретті қағаз мәтінінен қараңыз)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Компанияның 2002 жылғы ақпараттық қуатының көрсеткiштерi </w:t>
      </w:r>
    </w:p>
    <w:p>
      <w:pPr>
        <w:spacing w:after="0"/>
        <w:ind w:left="0"/>
        <w:jc w:val="both"/>
      </w:pPr>
      <w:r>
        <w:rPr>
          <w:rFonts w:ascii="Times New Roman"/>
          <w:b w:val="false"/>
          <w:i w:val="false"/>
          <w:color w:val="000000"/>
          <w:sz w:val="28"/>
        </w:rPr>
        <w:t xml:space="preserve">      - күніне орта есеппен А2-78 жаңалықтар форматының 4,21 газет бетi (1900 таңба) </w:t>
      </w:r>
      <w:r>
        <w:br/>
      </w:r>
      <w:r>
        <w:rPr>
          <w:rFonts w:ascii="Times New Roman"/>
          <w:b w:val="false"/>
          <w:i w:val="false"/>
          <w:color w:val="000000"/>
          <w:sz w:val="28"/>
        </w:rPr>
        <w:t xml:space="preserve">
      - айына орта есеппен 82,28 бет - 1 520 жаңалық </w:t>
      </w:r>
      <w:r>
        <w:br/>
      </w:r>
      <w:r>
        <w:rPr>
          <w:rFonts w:ascii="Times New Roman"/>
          <w:b w:val="false"/>
          <w:i w:val="false"/>
          <w:color w:val="000000"/>
          <w:sz w:val="28"/>
        </w:rPr>
        <w:t xml:space="preserve">
      - жылына 988 бет - 18 240 жаңалық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Компанияның 2003 жылғы ақпараттық қуатының көрсеткiштерi </w:t>
      </w:r>
    </w:p>
    <w:p>
      <w:pPr>
        <w:spacing w:after="0"/>
        <w:ind w:left="0"/>
        <w:jc w:val="both"/>
      </w:pPr>
      <w:r>
        <w:rPr>
          <w:rFonts w:ascii="Times New Roman"/>
          <w:b w:val="false"/>
          <w:i w:val="false"/>
          <w:color w:val="000000"/>
          <w:sz w:val="28"/>
        </w:rPr>
        <w:t xml:space="preserve">      - күніне орта есеппен А2- 139 жаңалықтар форматында 7,5 газет бетi (1900 белгi) </w:t>
      </w:r>
      <w:r>
        <w:br/>
      </w:r>
      <w:r>
        <w:rPr>
          <w:rFonts w:ascii="Times New Roman"/>
          <w:b w:val="false"/>
          <w:i w:val="false"/>
          <w:color w:val="000000"/>
          <w:sz w:val="28"/>
        </w:rPr>
        <w:t xml:space="preserve">
      - айына орта есеппен 150,9 жол - 2 787 жаңалық </w:t>
      </w:r>
      <w:r>
        <w:br/>
      </w:r>
      <w:r>
        <w:rPr>
          <w:rFonts w:ascii="Times New Roman"/>
          <w:b w:val="false"/>
          <w:i w:val="false"/>
          <w:color w:val="000000"/>
          <w:sz w:val="28"/>
        </w:rPr>
        <w:t xml:space="preserve">
      - жылына 1811 жол - 33 444 жаңалық </w:t>
      </w:r>
    </w:p>
    <w:p>
      <w:pPr>
        <w:spacing w:after="0"/>
        <w:ind w:left="0"/>
        <w:jc w:val="both"/>
      </w:pPr>
      <w:r>
        <w:rPr>
          <w:rFonts w:ascii="Times New Roman"/>
          <w:b w:val="false"/>
          <w:i w:val="false"/>
          <w:color w:val="000000"/>
          <w:sz w:val="28"/>
        </w:rPr>
        <w:t xml:space="preserve">      Алайда, өндiрiстiк қуаттар қарқыны бiршама өскенiмен, талдау жүргізіліп отырған кезеңде Компания рентабельдiлiктiң межелі деңгейiне шыға қойған жоқ, яғни оның төлем жасау қабілетiн, қаржылық тұрақтылығын және қарыз қаражатын қайтара алуының ықтимал мүмкiндiгiн сипаттайтын көрсеткiштерi қаржылық қатынастардың барлық қатысушыларының экономикалық мүдделерiн тиiмдi iске асырудың кепiлi бола алатын деңгейге жете алған жоқ. </w:t>
      </w:r>
      <w:r>
        <w:br/>
      </w:r>
      <w:r>
        <w:rPr>
          <w:rFonts w:ascii="Times New Roman"/>
          <w:b w:val="false"/>
          <w:i w:val="false"/>
          <w:color w:val="000000"/>
          <w:sz w:val="28"/>
        </w:rPr>
        <w:t xml:space="preserve">
      Төменде келтiрілген кестеден Компанияның қаржылық жағдайын нығайту жөніндегі оң үрдiсті байқауға болады. Мысалы, 2002 жылмен салыстырғанда 2003 жылы ақша қаражатының көлемi 4,4 есе өстi, оның өсуi ақшалай қаражаттың мөлшерімен және қысқа мерзiмдi мiндеттемелер сомасымен өзара байланысты. Бұл ретте ағымдағы активтердiң ағымдағы мiндеттемелерге арақатынасы ақша түсiмдерiнiң шамалы ғана бөлiгiн қамтитынын атап өту қажет, сондықтан да Компания теңгерімiнiң өтiмділігін талдау шамалап берiлiп отыр. </w:t>
      </w:r>
    </w:p>
    <w:p>
      <w:pPr>
        <w:spacing w:after="0"/>
        <w:ind w:left="0"/>
        <w:jc w:val="both"/>
      </w:pPr>
      <w:r>
        <w:rPr>
          <w:rFonts w:ascii="Times New Roman"/>
          <w:b w:val="false"/>
          <w:i w:val="false"/>
          <w:color w:val="000000"/>
          <w:sz w:val="28"/>
        </w:rPr>
        <w:t xml:space="preserve">     3-кесте </w:t>
      </w:r>
      <w:r>
        <w:br/>
      </w:r>
      <w:r>
        <w:rPr>
          <w:rFonts w:ascii="Times New Roman"/>
          <w:b w:val="false"/>
          <w:i w:val="false"/>
          <w:color w:val="000000"/>
          <w:sz w:val="28"/>
        </w:rPr>
        <w:t xml:space="preserve">
                       </w:t>
      </w:r>
      <w:r>
        <w:rPr>
          <w:rFonts w:ascii="Times New Roman"/>
          <w:b/>
          <w:i w:val="false"/>
          <w:color w:val="000000"/>
          <w:sz w:val="28"/>
        </w:rPr>
        <w:t xml:space="preserve">Өтімдiлiк көрсеткішi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3233"/>
        <w:gridCol w:w="3193"/>
      </w:tblGrid>
      <w:tr>
        <w:trPr>
          <w:trHeight w:val="66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Коэффициенттер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жыл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өтімділік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 өтімділік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0,26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абсолютті өтімділік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0,029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0,050 </w:t>
            </w:r>
          </w:p>
        </w:tc>
      </w:tr>
    </w:tbl>
    <w:p>
      <w:pPr>
        <w:spacing w:after="0"/>
        <w:ind w:left="0"/>
        <w:jc w:val="both"/>
      </w:pPr>
      <w:r>
        <w:rPr>
          <w:rFonts w:ascii="Times New Roman"/>
          <w:b w:val="false"/>
          <w:i w:val="false"/>
          <w:color w:val="000000"/>
          <w:sz w:val="28"/>
        </w:rPr>
        <w:t xml:space="preserve">      Дегенмен, Компания құрылған уақыттан бepгi 2 жылда белгiлi бip қаржылық нәтижелерге қол жеткiзгенiн атап өту керек: негiзгі құралдарды сатып алу және жаңарту есебiнен материалдық техникалық база күшейтiлдi, шығарылатын өнiмнiң көлемi ұлғайтылды, ұсынылатын өнiмдердiң түр-түрi жақсартылды, өңiрлердегi және шет елдердегі тiлшiлер желiсi кеңейтілдi. </w:t>
      </w:r>
    </w:p>
    <w:p>
      <w:pPr>
        <w:spacing w:after="0"/>
        <w:ind w:left="0"/>
        <w:jc w:val="both"/>
      </w:pPr>
      <w:r>
        <w:rPr>
          <w:rFonts w:ascii="Times New Roman"/>
          <w:b w:val="false"/>
          <w:i w:val="false"/>
          <w:color w:val="000000"/>
          <w:sz w:val="28"/>
        </w:rPr>
        <w:t xml:space="preserve">    4-кесте </w:t>
      </w:r>
      <w:r>
        <w:br/>
      </w:r>
      <w:r>
        <w:rPr>
          <w:rFonts w:ascii="Times New Roman"/>
          <w:b w:val="false"/>
          <w:i w:val="false"/>
          <w:color w:val="000000"/>
          <w:sz w:val="28"/>
        </w:rPr>
        <w:t xml:space="preserve">
                    </w:t>
      </w:r>
      <w:r>
        <w:rPr>
          <w:rFonts w:ascii="Times New Roman"/>
          <w:b/>
          <w:i w:val="false"/>
          <w:color w:val="000000"/>
          <w:sz w:val="28"/>
        </w:rPr>
        <w:t xml:space="preserve">Негiзгi құралдар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2253"/>
        <w:gridCol w:w="2433"/>
      </w:tblGrid>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жыл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активтердегі үлесі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НҚ үлесі </w:t>
            </w:r>
            <w:r>
              <w:br/>
            </w:r>
            <w:r>
              <w:rPr>
                <w:rFonts w:ascii="Times New Roman"/>
                <w:b w:val="false"/>
                <w:i w:val="false"/>
                <w:color w:val="000000"/>
                <w:sz w:val="20"/>
              </w:rPr>
              <w:t xml:space="preserve">
(көлік, құрал-жабдық)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0,67 </w:t>
            </w:r>
          </w:p>
        </w:tc>
      </w:tr>
      <w:tr>
        <w:trPr>
          <w:trHeight w:val="30" w:hRule="atLeast"/>
        </w:trPr>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НҚ тозу коэффициенті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0,075     </w:t>
            </w:r>
          </w:p>
        </w:tc>
      </w:tr>
    </w:tbl>
    <w:p>
      <w:pPr>
        <w:spacing w:after="0"/>
        <w:ind w:left="0"/>
        <w:jc w:val="both"/>
      </w:pPr>
      <w:r>
        <w:rPr>
          <w:rFonts w:ascii="Times New Roman"/>
          <w:b w:val="false"/>
          <w:i w:val="false"/>
          <w:color w:val="000000"/>
          <w:sz w:val="28"/>
        </w:rPr>
        <w:t xml:space="preserve">      Талдау жүргiзiлiп отырған кезеңде негiзгi қаражаттардың жиынтық өсiмi 13 еседен астам өсті, сондай-ақ Компанияның қолданыстағы негiзгi құралдарының да үлесi артты, тиiсiнше негiзгi қорларды жаңартуға байланысты негiзгi құралдардың тозу коэффициентi азайды. 2003 жылы Компания өзiнiң активтерiн едәуір жаңартты: қазiргi заманғы компьютерлiк техника, фотожабдықтар, басқа да негізгі құралдар сатып алынды. Ескiрген құрал-жабдықтар, жиhаздар қазiргi заманғы әрі эргономикалық тиiмдiлерiмен ауыстырылды. Осының барлығы өнiмнiң өндiрiсiне де оның сапасына да оң әсер етуде. </w:t>
      </w:r>
    </w:p>
    <w:p>
      <w:pPr>
        <w:spacing w:after="0"/>
        <w:ind w:left="0"/>
        <w:jc w:val="both"/>
      </w:pPr>
      <w:r>
        <w:rPr>
          <w:rFonts w:ascii="Times New Roman"/>
          <w:b w:val="false"/>
          <w:i w:val="false"/>
          <w:color w:val="000000"/>
          <w:sz w:val="28"/>
        </w:rPr>
        <w:t xml:space="preserve">      3-сурет. 2002-2003 жылдардағы негізгi құралдардың өзгеру </w:t>
      </w:r>
      <w:r>
        <w:br/>
      </w:r>
      <w:r>
        <w:rPr>
          <w:rFonts w:ascii="Times New Roman"/>
          <w:b w:val="false"/>
          <w:i w:val="false"/>
          <w:color w:val="000000"/>
          <w:sz w:val="28"/>
        </w:rPr>
        <w:t xml:space="preserve">
диаграммасы </w:t>
      </w:r>
    </w:p>
    <w:p>
      <w:pPr>
        <w:spacing w:after="0"/>
        <w:ind w:left="0"/>
        <w:jc w:val="both"/>
      </w:pPr>
      <w:r>
        <w:rPr>
          <w:rFonts w:ascii="Times New Roman"/>
          <w:b w:val="false"/>
          <w:i w:val="false"/>
          <w:color w:val="ff0000"/>
          <w:sz w:val="28"/>
        </w:rPr>
        <w:t xml:space="preserve">        (суретті қағаз мәтінінен қараңыз) </w:t>
      </w:r>
    </w:p>
    <w:p>
      <w:pPr>
        <w:spacing w:after="0"/>
        <w:ind w:left="0"/>
        <w:jc w:val="both"/>
      </w:pPr>
      <w:r>
        <w:rPr>
          <w:rFonts w:ascii="Times New Roman"/>
          <w:b w:val="false"/>
          <w:i w:val="false"/>
          <w:color w:val="000000"/>
          <w:sz w:val="28"/>
        </w:rPr>
        <w:t xml:space="preserve">      Көптеген сипаттамалар бойынша белгілі бiр оң өсiм болғанымен, Компания өзiнiң бастапқы даму кезеңiнде мемлекеттiң қолдауынсыз (2003 жылы дамуға және жарақтандыруға 75,1 млн. теңге бөлiндi) өзінің қуатын бiртiндеп арттырып келе жатқан бәсекеге қабiлеттi iрi ақпараттық агенттiк ретiнде оны сипаттайтын нәтижелерге қол жеткiзуi қиын болар едi. </w:t>
      </w:r>
    </w:p>
    <w:p>
      <w:pPr>
        <w:spacing w:after="0"/>
        <w:ind w:left="0"/>
        <w:jc w:val="both"/>
      </w:pPr>
      <w:r>
        <w:rPr>
          <w:rFonts w:ascii="Times New Roman"/>
          <w:b w:val="false"/>
          <w:i w:val="false"/>
          <w:color w:val="000000"/>
          <w:sz w:val="28"/>
        </w:rPr>
        <w:t xml:space="preserve">      2002-2003 жылдары салықтық аударымдар ретiнде мынадай төлемдер жүргізілді. </w:t>
      </w:r>
    </w:p>
    <w:p>
      <w:pPr>
        <w:spacing w:after="0"/>
        <w:ind w:left="0"/>
        <w:jc w:val="both"/>
      </w:pPr>
      <w:r>
        <w:rPr>
          <w:rFonts w:ascii="Times New Roman"/>
          <w:b w:val="false"/>
          <w:i w:val="false"/>
          <w:color w:val="000000"/>
          <w:sz w:val="28"/>
        </w:rPr>
        <w:t xml:space="preserve">   5-кесте </w:t>
      </w:r>
      <w:r>
        <w:br/>
      </w:r>
      <w:r>
        <w:rPr>
          <w:rFonts w:ascii="Times New Roman"/>
          <w:b w:val="false"/>
          <w:i w:val="false"/>
          <w:color w:val="000000"/>
          <w:sz w:val="28"/>
        </w:rPr>
        <w:t xml:space="preserve">
            </w:t>
      </w:r>
      <w:r>
        <w:rPr>
          <w:rFonts w:ascii="Times New Roman"/>
          <w:b/>
          <w:i w:val="false"/>
          <w:color w:val="000000"/>
          <w:sz w:val="28"/>
        </w:rPr>
        <w:t xml:space="preserve">2002-2003 жылдардағы салық аударымдары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3"/>
        <w:gridCol w:w="2573"/>
        <w:gridCol w:w="2433"/>
      </w:tblGrid>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Бюджетке аударымдардың түрлері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2002 жыл </w:t>
            </w:r>
            <w:r>
              <w:br/>
            </w:r>
            <w:r>
              <w:rPr>
                <w:rFonts w:ascii="Times New Roman"/>
                <w:b w:val="false"/>
                <w:i w:val="false"/>
                <w:color w:val="000000"/>
                <w:sz w:val="20"/>
              </w:rPr>
              <w:t xml:space="preserve">
  мың теңге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2003 жыл </w:t>
            </w:r>
            <w:r>
              <w:br/>
            </w:r>
            <w:r>
              <w:rPr>
                <w:rFonts w:ascii="Times New Roman"/>
                <w:b w:val="false"/>
                <w:i w:val="false"/>
                <w:color w:val="000000"/>
                <w:sz w:val="20"/>
              </w:rPr>
              <w:t xml:space="preserve">
  мың теңге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9292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5082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салынатын салық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ластағандығы үшін төлемақы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салынатын салық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r>
      <w:tr>
        <w:trPr>
          <w:trHeight w:val="450" w:hRule="atLeast"/>
        </w:trPr>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15653 </w:t>
            </w:r>
          </w:p>
        </w:tc>
      </w:tr>
    </w:tbl>
    <w:p>
      <w:pPr>
        <w:spacing w:after="0"/>
        <w:ind w:left="0"/>
        <w:jc w:val="both"/>
      </w:pPr>
      <w:r>
        <w:rPr>
          <w:rFonts w:ascii="Times New Roman"/>
          <w:b w:val="false"/>
          <w:i w:val="false"/>
          <w:color w:val="000000"/>
          <w:sz w:val="28"/>
        </w:rPr>
        <w:t xml:space="preserve">      Компания қызметінің күшті жақтары ретінде серпінді дамып келе жатқан тілшілер желісін, Компанияның адами қорын (кадр персоналын),  сондай-ақ ұлттық ақпараттық агенттік ретіндегі Компанияның мәртебесін атап өту керек. </w:t>
      </w:r>
      <w:r>
        <w:br/>
      </w:r>
      <w:r>
        <w:rPr>
          <w:rFonts w:ascii="Times New Roman"/>
          <w:b w:val="false"/>
          <w:i w:val="false"/>
          <w:color w:val="000000"/>
          <w:sz w:val="28"/>
        </w:rPr>
        <w:t xml:space="preserve">
      Компания көптеген бұқаралық ақпарат құралдары тұтынатын ресми ақпараттық дерек көздерінің бipi, себебi жеделдік пен шынайылық - Компания жұмысының маңызды өлшемi болып табылады. </w:t>
      </w:r>
      <w:r>
        <w:br/>
      </w:r>
      <w:r>
        <w:rPr>
          <w:rFonts w:ascii="Times New Roman"/>
          <w:b w:val="false"/>
          <w:i w:val="false"/>
          <w:color w:val="000000"/>
          <w:sz w:val="28"/>
        </w:rPr>
        <w:t xml:space="preserve">
      Қалың оқырманға ұсынылып отырған ақпараттың барлығы орыс, қазақ және ағылшын тiлдерiнде ұсынылатынын атап өту керек. Сондай-ақ, академик Әбдуәли Хайдардың әдiсi бойынша қазақ тіліндегi жаңалықтар латын жазуына ауыстырылып шығып жүр. </w:t>
      </w:r>
      <w:r>
        <w:br/>
      </w:r>
      <w:r>
        <w:rPr>
          <w:rFonts w:ascii="Times New Roman"/>
          <w:b w:val="false"/>
          <w:i w:val="false"/>
          <w:color w:val="000000"/>
          <w:sz w:val="28"/>
        </w:rPr>
        <w:t xml:space="preserve">
      Компанияның өз мәртебесi мен елдiң ресми тіршілігі туралы хабарларды таратудағы ерекшелігін назарға ала отырып, оларға Компания жұмысында баса назар аударуды қажет ететін бiрқатар мәселелер, әрине бар, мұның өзi Компания рейтингіне әсер ететінi күмәнсiз. Сондай-ақ, мемлекеттік құрылымдардың арасында да, iрi және шағын бизнес саласында да (iскер топтар) Компанияның имиджін көтеруге жеткiлiктi дәрежеде көңіл бөлінбейтiндігін атап өтпеуге болмайды. Бұл жағдайды түзету қуатты жарнамалық науқандардың өткiзілуіне қаражат салуға тікелей тәуелдi болады. Осы мәселе бойынша қазiргi заманғы әзiрлемелердi пысықтау және енгізу қажет, оларды 2005-2007 жылдар ішінде бiртіндеп жүзеге асыру жоспарланып отыр. </w:t>
      </w:r>
      <w:r>
        <w:br/>
      </w:r>
      <w:r>
        <w:rPr>
          <w:rFonts w:ascii="Times New Roman"/>
          <w:b w:val="false"/>
          <w:i w:val="false"/>
          <w:color w:val="000000"/>
          <w:sz w:val="28"/>
        </w:rPr>
        <w:t xml:space="preserve">
      Бұл peтте, өнiм түрлерінің кеңейiп отырғанын атап өту қажет. Мысалы, 2003 жылы "Таңғы жаршы" ақпараттық топтамасы, "Елеулi оқиғалар, атаулы күндер, есiмдер" күнтізбесi сияқты өнiмдердiң жаңа түрлерi шығарылды. </w:t>
      </w:r>
    </w:p>
    <w:bookmarkStart w:name="z11" w:id="10"/>
    <w:p>
      <w:pPr>
        <w:spacing w:after="0"/>
        <w:ind w:left="0"/>
        <w:jc w:val="left"/>
      </w:pPr>
      <w:r>
        <w:rPr>
          <w:rFonts w:ascii="Times New Roman"/>
          <w:b/>
          <w:i w:val="false"/>
          <w:color w:val="000000"/>
        </w:rPr>
        <w:t xml:space="preserve"> 
  Параграф   2. 2004 жылдың қорытындысы </w:t>
      </w:r>
    </w:p>
    <w:bookmarkEnd w:id="10"/>
    <w:p>
      <w:pPr>
        <w:spacing w:after="0"/>
        <w:ind w:left="0"/>
        <w:jc w:val="both"/>
      </w:pPr>
      <w:r>
        <w:rPr>
          <w:rFonts w:ascii="Times New Roman"/>
          <w:b w:val="false"/>
          <w:i w:val="false"/>
          <w:color w:val="000000"/>
          <w:sz w:val="28"/>
        </w:rPr>
        <w:t xml:space="preserve">      Қаржы көрсеткішін қалыптастыру барысында 2004 жылғы мемлекеттік тапсырыс сомасының 101,9 млн.теңге мөлшерi ескерілдi (Қазақстан Республикасының Ақпарат министрлігімен жасалған мемлекеттiк сатып алу туралы 2004 жылғы 20 ақпандағы N 38 шартқа сәйкес). </w:t>
      </w:r>
      <w:r>
        <w:br/>
      </w:r>
      <w:r>
        <w:rPr>
          <w:rFonts w:ascii="Times New Roman"/>
          <w:b w:val="false"/>
          <w:i w:val="false"/>
          <w:color w:val="000000"/>
          <w:sz w:val="28"/>
        </w:rPr>
        <w:t xml:space="preserve">
      Өндiрiстiк-қаржы қызметi қорытындысы бойынша 2004 жылғы жалпы кiрiс 131,7 млн. теңгенi құрап, 2003 жылғымен салыстырғанда 30,5%-ға немесе 30,8 млн.теңгеге көбейген. </w:t>
      </w:r>
      <w:r>
        <w:br/>
      </w:r>
      <w:r>
        <w:rPr>
          <w:rFonts w:ascii="Times New Roman"/>
          <w:b w:val="false"/>
          <w:i w:val="false"/>
          <w:color w:val="000000"/>
          <w:sz w:val="28"/>
        </w:rPr>
        <w:t xml:space="preserve">
      Шығын 129,7 млн.теңгенi құрайды, оның iшiнде жалпы және әкiмшілік шығындар - 50,2 млн.теңге. </w:t>
      </w:r>
      <w:r>
        <w:br/>
      </w:r>
      <w:r>
        <w:rPr>
          <w:rFonts w:ascii="Times New Roman"/>
          <w:b w:val="false"/>
          <w:i w:val="false"/>
          <w:color w:val="000000"/>
          <w:sz w:val="28"/>
        </w:rPr>
        <w:t xml:space="preserve">
      2004 жылғы қорытынды бойынша таза кiрiс мөлшерi 1 973 мың.теңге, бiрақ өткен жылдарғы шығын есебiмен (-8 643 мың.теңге) деректер көрсеткіші (-6 670) мың теңгенi құрады. </w:t>
      </w:r>
      <w:r>
        <w:br/>
      </w:r>
      <w:r>
        <w:rPr>
          <w:rFonts w:ascii="Times New Roman"/>
          <w:b w:val="false"/>
          <w:i w:val="false"/>
          <w:color w:val="000000"/>
          <w:sz w:val="28"/>
        </w:rPr>
        <w:t xml:space="preserve">
      Осы факторларды ескере отырып, Компания 2004 жылы бойынша үлеспайда төлемдерін жүргізбеді. </w:t>
      </w:r>
      <w:r>
        <w:br/>
      </w:r>
      <w:r>
        <w:rPr>
          <w:rFonts w:ascii="Times New Roman"/>
          <w:b w:val="false"/>
          <w:i w:val="false"/>
          <w:color w:val="000000"/>
          <w:sz w:val="28"/>
        </w:rPr>
        <w:t xml:space="preserve">
      2004 жылғы толықтай қорытынды бойынша Компанияның өндiрiстiк, сонымен қатар қаржылық көрсетілімiнiң өсу бағыты байқалады. Орта есеппен алғанда 2004 жылы ай сайын A2 пішінінде 277,6 баспа бетi шығарылды, бұл 2003 жылмен салыстырғанда (151 баспа бет) 83%-ға немесе 1,83 eceгe көп. </w:t>
      </w:r>
      <w:r>
        <w:br/>
      </w:r>
      <w:r>
        <w:rPr>
          <w:rFonts w:ascii="Times New Roman"/>
          <w:b w:val="false"/>
          <w:i w:val="false"/>
          <w:color w:val="000000"/>
          <w:sz w:val="28"/>
        </w:rPr>
        <w:t xml:space="preserve">
      Ocы деректер өндірістік процестің тұрақтанғандығы туралы куәландырып, өндіріс көлемiн ұзартады. Компания кiрiсiнiң көбеюi және негiзгi пайдаланушылар шеңберiн кеңеюi болжануда. </w:t>
      </w:r>
      <w:r>
        <w:br/>
      </w:r>
      <w:r>
        <w:rPr>
          <w:rFonts w:ascii="Times New Roman"/>
          <w:b w:val="false"/>
          <w:i w:val="false"/>
          <w:color w:val="000000"/>
          <w:sz w:val="28"/>
        </w:rPr>
        <w:t xml:space="preserve">
      Компанияның рейтингiсiн көтеру және жазылушылар санын көбейту мақсатында сайтқа өзгертулер енгізiлдi. 2004 жылдың желтоқсаны басында сайт дизайны, баннерлердің орналасуы, қарпі толығымен өзгертілді, клиенттердің фотомұрағатқа кiруi жеңілдетілді, жаңа айдарлар енгiзiлдi. </w:t>
      </w:r>
      <w:r>
        <w:br/>
      </w:r>
      <w:r>
        <w:rPr>
          <w:rFonts w:ascii="Times New Roman"/>
          <w:b w:val="false"/>
          <w:i w:val="false"/>
          <w:color w:val="000000"/>
          <w:sz w:val="28"/>
        </w:rPr>
        <w:t xml:space="preserve">
      2004 жылдың ішінде Компания қолданыстағы ұстанымдары күшейтілдi, сонымен қатар перспективалы ақпараттық нарықтар анықталды. Осы тұрғыдан алғанда 2004 жылдың бірінші тоқсанында Компанияның рейтингiсiн көтеру бойынша жұмыстар жасалып, орташа есеппен алғанда ол ТМД елдерi мен Ресей аумағындағы 500 ақпараттық агенттiк арасында 40 - 50 орын деңгейiне шығып отыр. Сайтқа кiру мониторингін ескере отырып, 2004 жылы күн сайын Компания сайтына орта есеппен 1500 - 2000 адам кiредi. Деректер бойынша Компания өзiнiң негiзгi бәсекелестерiн озады. </w:t>
      </w:r>
      <w:r>
        <w:br/>
      </w:r>
      <w:r>
        <w:rPr>
          <w:rFonts w:ascii="Times New Roman"/>
          <w:b w:val="false"/>
          <w:i w:val="false"/>
          <w:color w:val="000000"/>
          <w:sz w:val="28"/>
        </w:rPr>
        <w:t xml:space="preserve">
      2004 жылы ақылы түрде толығымен 116 жазылушы, тегiн - 20 жазылушы және ақпарат ауыстыру негiзінде 4 жазылушы ақпарат алды. Өнiмдi iске асыру процесінде күшті және әлсiз жақтарды анықтау жөнiнде маңызды жұмыс жасалды, мұның өзі болашақта Компания үшін нарықтың неғұрлым маңызды және тиiмдi сегменттеріне бағдар алуына мүмкiндiк бередi. </w:t>
      </w:r>
      <w:r>
        <w:br/>
      </w:r>
      <w:r>
        <w:rPr>
          <w:rFonts w:ascii="Times New Roman"/>
          <w:b w:val="false"/>
          <w:i w:val="false"/>
          <w:color w:val="000000"/>
          <w:sz w:val="28"/>
        </w:rPr>
        <w:t xml:space="preserve">
      Сонымен қатар, клиенттер базасын сапалы жарнама компаниялары арқылы одан ары кеңейту, сондай-ақ жаңа пилоттық жобалар енгiзу, қосымша маркетингiлiк әзірлемелер жүргiзу көзделуде. Компанияның өндiрiстік қызметін кеңейту шеңберiнде ақпараттық нарықтың жаңа талаптарына жауап беретiн жаңа өнiм түрлерін шығару қарастырылуда. </w:t>
      </w:r>
    </w:p>
    <w:bookmarkStart w:name="z12" w:id="11"/>
    <w:p>
      <w:pPr>
        <w:spacing w:after="0"/>
        <w:ind w:left="0"/>
        <w:jc w:val="left"/>
      </w:pPr>
      <w:r>
        <w:rPr>
          <w:rFonts w:ascii="Times New Roman"/>
          <w:b/>
          <w:i w:val="false"/>
          <w:color w:val="000000"/>
        </w:rPr>
        <w:t xml:space="preserve"> 
  4. Компания, соның ішінде: Қазақстан Республикасының </w:t>
      </w:r>
      <w:r>
        <w:br/>
      </w:r>
      <w:r>
        <w:rPr>
          <w:rFonts w:ascii="Times New Roman"/>
          <w:b/>
          <w:i w:val="false"/>
          <w:color w:val="000000"/>
        </w:rPr>
        <w:t xml:space="preserve">
индустриялық-инновациялық дамуының 2003-2015 жылдарға </w:t>
      </w:r>
      <w:r>
        <w:br/>
      </w:r>
      <w:r>
        <w:rPr>
          <w:rFonts w:ascii="Times New Roman"/>
          <w:b/>
          <w:i w:val="false"/>
          <w:color w:val="000000"/>
        </w:rPr>
        <w:t xml:space="preserve">
арналған стратегиясына, мемлекеттік және салалық </w:t>
      </w:r>
      <w:r>
        <w:br/>
      </w:r>
      <w:r>
        <w:rPr>
          <w:rFonts w:ascii="Times New Roman"/>
          <w:b/>
          <w:i w:val="false"/>
          <w:color w:val="000000"/>
        </w:rPr>
        <w:t xml:space="preserve">
бағдарламаларға сәйкес жүргiзiлетiн iс-шаралар </w:t>
      </w:r>
    </w:p>
    <w:bookmarkEnd w:id="11"/>
    <w:p>
      <w:pPr>
        <w:spacing w:after="0"/>
        <w:ind w:left="0"/>
        <w:jc w:val="both"/>
      </w:pPr>
      <w:r>
        <w:rPr>
          <w:rFonts w:ascii="Times New Roman"/>
          <w:b w:val="false"/>
          <w:i w:val="false"/>
          <w:color w:val="000000"/>
          <w:sz w:val="28"/>
        </w:rPr>
        <w:t>      Компанияның "Қазақстан-2030"  </w:t>
      </w:r>
      <w:r>
        <w:rPr>
          <w:rFonts w:ascii="Times New Roman"/>
          <w:b w:val="false"/>
          <w:i w:val="false"/>
          <w:color w:val="000000"/>
          <w:sz w:val="28"/>
        </w:rPr>
        <w:t xml:space="preserve">стратегиясына </w:t>
      </w:r>
      <w:r>
        <w:rPr>
          <w:rFonts w:ascii="Times New Roman"/>
          <w:b w:val="false"/>
          <w:i w:val="false"/>
          <w:color w:val="000000"/>
          <w:sz w:val="28"/>
        </w:rPr>
        <w:t>, Қазақстан Республикасының индустриялық-инновациялық дамуының 2003-2015 жылдарға арналған  </w:t>
      </w:r>
      <w:r>
        <w:rPr>
          <w:rFonts w:ascii="Times New Roman"/>
          <w:b w:val="false"/>
          <w:i w:val="false"/>
          <w:color w:val="000000"/>
          <w:sz w:val="28"/>
        </w:rPr>
        <w:t xml:space="preserve">стратегиясына </w:t>
      </w:r>
      <w:r>
        <w:rPr>
          <w:rFonts w:ascii="Times New Roman"/>
          <w:b w:val="false"/>
          <w:i w:val="false"/>
          <w:color w:val="000000"/>
          <w:sz w:val="28"/>
        </w:rPr>
        <w:t xml:space="preserve">, мемлекеттік және салалық бағдарламаларға сәйкес жүргiзетiн іс-шаралары, ең алдымен жоғарыда көрсетiлген бағдарламалардың мақсаттары мен міндеттерінің барлығының практикада іске асырылуын ақпараттық қамтамасыз етуден көрiнедi. </w:t>
      </w:r>
      <w:r>
        <w:br/>
      </w:r>
      <w:r>
        <w:rPr>
          <w:rFonts w:ascii="Times New Roman"/>
          <w:b w:val="false"/>
          <w:i w:val="false"/>
          <w:color w:val="000000"/>
          <w:sz w:val="28"/>
        </w:rPr>
        <w:t xml:space="preserve">
      Қазақстанның индустриялық-инновациялық саясатын жария ету үшiн Компания сайтында 2004 жылдың басында "Индустриялық-инновациялық саясат" баннерi орналастырылды, онда Қазақстан Республикасының индустриялық-инновациялық дамуының тарихына, ағымдағы жай-күйіне және перспективаларына қатысты барлық тақырыптар мен мәселелер көрініс тапты. </w:t>
      </w:r>
      <w:r>
        <w:br/>
      </w:r>
      <w:r>
        <w:rPr>
          <w:rFonts w:ascii="Times New Roman"/>
          <w:b w:val="false"/>
          <w:i w:val="false"/>
          <w:color w:val="000000"/>
          <w:sz w:val="28"/>
        </w:rPr>
        <w:t xml:space="preserve">
      Бүгiн Компанияның стратегиялық мiндеттер аясы едәуiр кеңейдi. Әртүрлі деңгейдегi iрi ауқымды медиа-жобалар және басқа да жасалған әзiрлемелердi жүргiзу тәжірибесi қоғамның мүдделерi мен "2030-Стратегияның" перспективалық мақсаттарына толық жауап беретін мiндеттердi шешуге объективтi түрде жетелейдi. </w:t>
      </w:r>
      <w:r>
        <w:br/>
      </w:r>
      <w:r>
        <w:rPr>
          <w:rFonts w:ascii="Times New Roman"/>
          <w:b w:val="false"/>
          <w:i w:val="false"/>
          <w:color w:val="000000"/>
          <w:sz w:val="28"/>
        </w:rPr>
        <w:t xml:space="preserve">
      Компанияның перспективалық мiндеттерінің аясына мынадай жобалар кіреді: </w:t>
      </w:r>
      <w:r>
        <w:br/>
      </w:r>
      <w:r>
        <w:rPr>
          <w:rFonts w:ascii="Times New Roman"/>
          <w:b w:val="false"/>
          <w:i w:val="false"/>
          <w:color w:val="000000"/>
          <w:sz w:val="28"/>
        </w:rPr>
        <w:t xml:space="preserve">
      1. Астана қаласында болатын ІІ Әлемдiк және дәстүрлi дiндер съезін жан-жақты, тиiмдi және жалпы көлемде қамтамасыз ету үшін жан-жақты ақпараттық дайындық жасау және конфессионалдық тақырыптарды алдын-ала жария ету, Компанияның ақпараттық және ұйымдастырушылық әлеуетiн топтастыру және бiрiктiру. </w:t>
      </w:r>
      <w:r>
        <w:br/>
      </w:r>
      <w:r>
        <w:rPr>
          <w:rFonts w:ascii="Times New Roman"/>
          <w:b w:val="false"/>
          <w:i w:val="false"/>
          <w:color w:val="000000"/>
          <w:sz w:val="28"/>
        </w:rPr>
        <w:t xml:space="preserve">
      2. Қызмет көрсететiн аппараты бар және бiздiң мемлекетіміздiң қызметінің барлық түрлерi бойынша толыққанды және жан-жақты ақпаратпен әлемдiк және өңiрлiк қауымдастықтың өсіп отырған сұранысын қанағаттандыруға арналған ақпарат ағынымен қамтамасыз етiлген Халықаралық ақпараттық баспасөз орталығы тұлғасында қуатты ақпараттық медиа-құрылым құру. </w:t>
      </w:r>
      <w:r>
        <w:br/>
      </w:r>
      <w:r>
        <w:rPr>
          <w:rFonts w:ascii="Times New Roman"/>
          <w:b w:val="false"/>
          <w:i w:val="false"/>
          <w:color w:val="000000"/>
          <w:sz w:val="28"/>
        </w:rPr>
        <w:t xml:space="preserve">
      Компания қазақстандық қоғамды алдыңғы қатарлы әлемдiк қауымдастыққа тиiмдi де оңтайлы ықпалдастыруды қамтамасыз ететін толыққанды ақпараттық кеңiстiкке кiрiктiру мәселесi бойынша бастамашы және тұжырымдама әзiрлеудiң белсендi жақтаушысы болғандығын атап өту қажет. Бұл peтте, дамыған елдер бүгiнде постиндустриялық дамудың түпкiлiктi мақсаты ретiнде ақпараттық қоғамның тұжырымдамасын жасау және оны құру проблемаларына баса назар аударып отырғанына қарамастан, ТМД аумағында осы бiр өмiрлік маңызы бар тақырыпқа жеткiлiктi түрде назар аударылмай отыр. </w:t>
      </w:r>
    </w:p>
    <w:bookmarkStart w:name="z13" w:id="12"/>
    <w:p>
      <w:pPr>
        <w:spacing w:after="0"/>
        <w:ind w:left="0"/>
        <w:jc w:val="left"/>
      </w:pPr>
      <w:r>
        <w:rPr>
          <w:rFonts w:ascii="Times New Roman"/>
          <w:b/>
          <w:i w:val="false"/>
          <w:color w:val="000000"/>
        </w:rPr>
        <w:t xml:space="preserve"> 
  5. 2005-2007 жылдарға арналған даму жоспары </w:t>
      </w:r>
    </w:p>
    <w:bookmarkEnd w:id="12"/>
    <w:bookmarkStart w:name="z14" w:id="13"/>
    <w:p>
      <w:pPr>
        <w:spacing w:after="0"/>
        <w:ind w:left="0"/>
        <w:jc w:val="left"/>
      </w:pPr>
      <w:r>
        <w:rPr>
          <w:rFonts w:ascii="Times New Roman"/>
          <w:b/>
          <w:i w:val="false"/>
          <w:color w:val="000000"/>
        </w:rPr>
        <w:t xml:space="preserve"> 
  Параграф   1. Мақсаттары мен мiндеттерi </w:t>
      </w:r>
      <w:r>
        <w:br/>
      </w:r>
      <w:r>
        <w:rPr>
          <w:rFonts w:ascii="Times New Roman"/>
          <w:b/>
          <w:i w:val="false"/>
          <w:color w:val="000000"/>
        </w:rPr>
        <w:t xml:space="preserve">
(стратегиялық және 2005 жылға арналған) </w:t>
      </w:r>
    </w:p>
    <w:bookmarkEnd w:id="13"/>
    <w:p>
      <w:pPr>
        <w:spacing w:after="0"/>
        <w:ind w:left="0"/>
        <w:jc w:val="both"/>
      </w:pPr>
      <w:r>
        <w:rPr>
          <w:rFonts w:ascii="Times New Roman"/>
          <w:b w:val="false"/>
          <w:i w:val="false"/>
          <w:color w:val="000000"/>
          <w:sz w:val="28"/>
        </w:rPr>
        <w:t xml:space="preserve">      Компанияның қызметi ақпараттық және насихаттық жұмысты жүргiзудiң әлемдiк стандарттарына сай келуi әрi Қазақстанның демократиялық қоғам ретiнде дамуының көрсеткiштерінің бiрi болуы тиiс. </w:t>
      </w:r>
      <w:r>
        <w:br/>
      </w:r>
      <w:r>
        <w:rPr>
          <w:rFonts w:ascii="Times New Roman"/>
          <w:b w:val="false"/>
          <w:i w:val="false"/>
          <w:color w:val="000000"/>
          <w:sz w:val="28"/>
        </w:rPr>
        <w:t xml:space="preserve">
      Компания қарқынды дамып келе жатқан ұлттық экономика жағдайында өзiнiң дамуында Қазақстан мен Орталық Азияның өңiрлiк геоақпараттық кеңiстiгiн қалыптастыруға белсендi қатысудың қажеттiлігіне баса назар аударуы қажет. Бұл өзінің техникалық және кәсiби базасын нығайту есебiнен жаңалықтар ағынын алу, өңдеу, жүйелеу және тарату саласында Компанияның коммуникативтік және операторлық мүмкiндiктерiн күшейтудi бiлдіредi. </w:t>
      </w:r>
      <w:r>
        <w:br/>
      </w:r>
      <w:r>
        <w:rPr>
          <w:rFonts w:ascii="Times New Roman"/>
          <w:b w:val="false"/>
          <w:i w:val="false"/>
          <w:color w:val="000000"/>
          <w:sz w:val="28"/>
        </w:rPr>
        <w:t xml:space="preserve">
      Экономиканың көтерiлуiмен, іскерлiк белсенділіктің жандануымен сипатталатын қолайлы макроэкономикалық факторлар ақпараттық қызметтерге деген көтеріңкі сұранысты қалыптастырды және болжамды кезеңде ақпараттық қызметтер нарығының серпінді дамуын көздейді. </w:t>
      </w:r>
      <w:r>
        <w:br/>
      </w:r>
      <w:r>
        <w:rPr>
          <w:rFonts w:ascii="Times New Roman"/>
          <w:b w:val="false"/>
          <w:i w:val="false"/>
          <w:color w:val="000000"/>
          <w:sz w:val="28"/>
        </w:rPr>
        <w:t xml:space="preserve">
      Қазақстанның әлемдік және өңiрлік аренасындағы геосаяси белсенділігінiң артуы неғұрлым елеулі факторға айналуда. Қазақстанның бiтiмгершілік және ықпалдастық қызметке белсене қатысуы ақпарат алмасудың неғұрлым тиiмдi әрi ахуалға барабар нысандары мен тетiктерiн iздеуге мәжбүрлейдi. Сонымен қатар, әлем жұртшылығының Орталық Азия мен Каспий өңiрi сияқты Еуразияның маңызды геостратегиялық ауданына назары артып отырғанын да ескеру керек, ал Қазақстан Республикасы оның құрамдас және өте маңызды бөлiгi болып табылады. </w:t>
      </w:r>
      <w:r>
        <w:br/>
      </w:r>
      <w:r>
        <w:rPr>
          <w:rFonts w:ascii="Times New Roman"/>
          <w:b w:val="false"/>
          <w:i w:val="false"/>
          <w:color w:val="000000"/>
          <w:sz w:val="28"/>
        </w:rPr>
        <w:t xml:space="preserve">
      Осы тұрғыдан алғанда, мемлекеттiң және қазақстандық қоғамның оң имиджiн көтермелеу мен оны қолдау шеңберiнде ұлттық қана емес, сондай-ақ өңiрлік (орталық азиялық немесе каспийлік) ауқымдағы қуатты, тарамдалған әрi жедел ақпарат тарататын агенттiк құру неғұрлым көкейкестi міндет болып табылады. </w:t>
      </w:r>
      <w:r>
        <w:br/>
      </w:r>
      <w:r>
        <w:rPr>
          <w:rFonts w:ascii="Times New Roman"/>
          <w:b w:val="false"/>
          <w:i w:val="false"/>
          <w:color w:val="000000"/>
          <w:sz w:val="28"/>
        </w:rPr>
        <w:t xml:space="preserve">
      Қазақстан Республикасы және орталық Азия мен Каспий өңiрiнiң ақпараттық қажеттіліктерiн қамтамасыз ететiн, ақпарат aлу, беру және өңдеу саласында жоғары ақпараттық технологияларды қолдана отырып жұмыс iстейтiн мықты тілшілеp желiсi бар ақпараттық-талдау агенттігін қалыптастыру Компанияның 2005-2007 жылдар кезеңiне арналған маңызды мақсаттарының бiрi болып табылады. </w:t>
      </w:r>
      <w:r>
        <w:br/>
      </w:r>
      <w:r>
        <w:rPr>
          <w:rFonts w:ascii="Times New Roman"/>
          <w:b w:val="false"/>
          <w:i w:val="false"/>
          <w:color w:val="000000"/>
          <w:sz w:val="28"/>
        </w:rPr>
        <w:t xml:space="preserve">
      Компанияның алдағы кезеңге арналған мiндеттерi мыналар болып табылады: </w:t>
      </w:r>
      <w:r>
        <w:br/>
      </w:r>
      <w:r>
        <w:rPr>
          <w:rFonts w:ascii="Times New Roman"/>
          <w:b w:val="false"/>
          <w:i w:val="false"/>
          <w:color w:val="000000"/>
          <w:sz w:val="28"/>
        </w:rPr>
        <w:t xml:space="preserve">
      1. Дамудың бизнес-бағдарлық стратегиясын қалыптастыру және iске асыру; </w:t>
      </w:r>
      <w:r>
        <w:br/>
      </w:r>
      <w:r>
        <w:rPr>
          <w:rFonts w:ascii="Times New Roman"/>
          <w:b w:val="false"/>
          <w:i w:val="false"/>
          <w:color w:val="000000"/>
          <w:sz w:val="28"/>
        </w:rPr>
        <w:t xml:space="preserve">
      2. Ақпараттық өнiмнің бәсекелестiк қабiлетін арттыру; </w:t>
      </w:r>
      <w:r>
        <w:br/>
      </w:r>
      <w:r>
        <w:rPr>
          <w:rFonts w:ascii="Times New Roman"/>
          <w:b w:val="false"/>
          <w:i w:val="false"/>
          <w:color w:val="000000"/>
          <w:sz w:val="28"/>
        </w:rPr>
        <w:t xml:space="preserve">
      3. Ақпараттық және техникалық инфрақұрылымды жетілдiру; </w:t>
      </w:r>
      <w:r>
        <w:br/>
      </w:r>
      <w:r>
        <w:rPr>
          <w:rFonts w:ascii="Times New Roman"/>
          <w:b w:val="false"/>
          <w:i w:val="false"/>
          <w:color w:val="000000"/>
          <w:sz w:val="28"/>
        </w:rPr>
        <w:t xml:space="preserve">
      4. Ақпараттық материалдардың сапасын жақсарту; </w:t>
      </w:r>
      <w:r>
        <w:br/>
      </w:r>
      <w:r>
        <w:rPr>
          <w:rFonts w:ascii="Times New Roman"/>
          <w:b w:val="false"/>
          <w:i w:val="false"/>
          <w:color w:val="000000"/>
          <w:sz w:val="28"/>
        </w:rPr>
        <w:t xml:space="preserve">
      5. Қазақстанның резиденттерiне және шетелдiк тұтынушыларға жаңалықтар ақпаратын жеткізудi жедел әрi толық ауқымды сервиспен қамтамасыз ету; </w:t>
      </w:r>
      <w:r>
        <w:br/>
      </w:r>
      <w:r>
        <w:rPr>
          <w:rFonts w:ascii="Times New Roman"/>
          <w:b w:val="false"/>
          <w:i w:val="false"/>
          <w:color w:val="000000"/>
          <w:sz w:val="28"/>
        </w:rPr>
        <w:t xml:space="preserve">
      6. Тілшілер желісiн кеңейту, сондай-ақ республика iшiндегi және шет елдердегі тілшілер пункттерінің қызметiн жақсарту үшін жағдай жасау; </w:t>
      </w:r>
      <w:r>
        <w:br/>
      </w:r>
      <w:r>
        <w:rPr>
          <w:rFonts w:ascii="Times New Roman"/>
          <w:b w:val="false"/>
          <w:i w:val="false"/>
          <w:color w:val="000000"/>
          <w:sz w:val="28"/>
        </w:rPr>
        <w:t xml:space="preserve">
      7. Компанияның қызметiн қаржылық сауықтандыру жолымен компания қызметiнiң қаржылық-экономикалық көрсеткiштерiн жақсарту. </w:t>
      </w:r>
    </w:p>
    <w:bookmarkStart w:name="z15" w:id="14"/>
    <w:p>
      <w:pPr>
        <w:spacing w:after="0"/>
        <w:ind w:left="0"/>
        <w:jc w:val="left"/>
      </w:pPr>
      <w:r>
        <w:rPr>
          <w:rFonts w:ascii="Times New Roman"/>
          <w:b/>
          <w:i w:val="false"/>
          <w:color w:val="000000"/>
        </w:rPr>
        <w:t xml:space="preserve"> 
  Параграф   2. Алға қойылған мiндеттерге қол жеткiзудің </w:t>
      </w:r>
      <w:r>
        <w:br/>
      </w:r>
      <w:r>
        <w:rPr>
          <w:rFonts w:ascii="Times New Roman"/>
          <w:b/>
          <w:i w:val="false"/>
          <w:color w:val="000000"/>
        </w:rPr>
        <w:t xml:space="preserve">
жолдарын таңдау </w:t>
      </w:r>
    </w:p>
    <w:bookmarkEnd w:id="14"/>
    <w:p>
      <w:pPr>
        <w:spacing w:after="0"/>
        <w:ind w:left="0"/>
        <w:jc w:val="both"/>
      </w:pPr>
      <w:r>
        <w:rPr>
          <w:rFonts w:ascii="Times New Roman"/>
          <w:b w:val="false"/>
          <w:i w:val="false"/>
          <w:color w:val="000000"/>
          <w:sz w:val="28"/>
        </w:rPr>
        <w:t xml:space="preserve">      Алға қойылған мiндеттерге қол жеткiзудi iс-шаралар кешенiн iске асыруды мынадай жолмен жүзеге асыру көзделіп отыр: </w:t>
      </w:r>
      <w:r>
        <w:br/>
      </w:r>
      <w:r>
        <w:rPr>
          <w:rFonts w:ascii="Times New Roman"/>
          <w:b w:val="false"/>
          <w:i w:val="false"/>
          <w:color w:val="000000"/>
          <w:sz w:val="28"/>
        </w:rPr>
        <w:t xml:space="preserve">
      1. Ақпараттық агенттiктер мен өндiрiлетiн ақпараттық материалдарға қойылатын қазiргi заман талаптарын ескере отырып Компания қызметкерлерiне еңбекақы төлеудiң жүйесiн жетiлдiру; </w:t>
      </w:r>
      <w:r>
        <w:br/>
      </w:r>
      <w:r>
        <w:rPr>
          <w:rFonts w:ascii="Times New Roman"/>
          <w:b w:val="false"/>
          <w:i w:val="false"/>
          <w:color w:val="000000"/>
          <w:sz w:val="28"/>
        </w:rPr>
        <w:t xml:space="preserve">
      2. Мамандандырылған бағдарламалық қамтамасыз етудi, электронды СD-жеткiзушiсiн, сондай-ақ мерзiмдiк ақпараттық-талдамалық басылымдарды қамтитын ақпаратты шолу, бағдарлау, өңдеу, талдау және сақтау жөнiндегi ақпараттық өнiмдер кешенiнiң корпоративтi клиенттерге арналған ақпараттық-талдамалық қызмет көрсетудiң топтамасын әзiрлеу; </w:t>
      </w:r>
      <w:r>
        <w:br/>
      </w:r>
      <w:r>
        <w:rPr>
          <w:rFonts w:ascii="Times New Roman"/>
          <w:b w:val="false"/>
          <w:i w:val="false"/>
          <w:color w:val="000000"/>
          <w:sz w:val="28"/>
        </w:rPr>
        <w:t xml:space="preserve">
      3. Ұялы ұтқыр байланыс желілерімен тарату үшін ақпараттық өнiмдердiң WАР-версияларын әзiрлеу. Осы технологияның қарапайымдылығы және кең таралуы ұялы телефонның иесiне неғұрлым маңызды жаңалықтарды қарап шығуына мүмкіндік бередi. Ұялы телефондардың интернетке қосылған нарығының кеңеюiн ескере отырып, оларды пайдаланушы жеке клиенттер санын арттыру көзделіп отыр; </w:t>
      </w:r>
      <w:r>
        <w:br/>
      </w:r>
      <w:r>
        <w:rPr>
          <w:rFonts w:ascii="Times New Roman"/>
          <w:b w:val="false"/>
          <w:i w:val="false"/>
          <w:color w:val="000000"/>
          <w:sz w:val="28"/>
        </w:rPr>
        <w:t xml:space="preserve">
      4. Интернет арқылы және Компанияның электрондық сайтының пластикалық карточкаларын пайдаланып, ақпараттық материалдарға ақы төлеу үшiн электронды коммерцияның бағдарламалық модулін құру; </w:t>
      </w:r>
      <w:r>
        <w:br/>
      </w:r>
      <w:r>
        <w:rPr>
          <w:rFonts w:ascii="Times New Roman"/>
          <w:b w:val="false"/>
          <w:i w:val="false"/>
          <w:color w:val="000000"/>
          <w:sz w:val="28"/>
        </w:rPr>
        <w:t xml:space="preserve">
      5. Тиiстi құрылымдық бөлімшені құру, сондай-ақ қоғамдық-саяси өмiрдiң неғұрлым өзектi салаларындағы ақпараттық бағыттарды мамандандыру жолымен Компания қызметiнiң талдамалық бағытын дамыту; </w:t>
      </w:r>
      <w:r>
        <w:br/>
      </w:r>
      <w:r>
        <w:rPr>
          <w:rFonts w:ascii="Times New Roman"/>
          <w:b w:val="false"/>
          <w:i w:val="false"/>
          <w:color w:val="000000"/>
          <w:sz w:val="28"/>
        </w:rPr>
        <w:t xml:space="preserve">
      6. Кәсіпорынды басқарудың бiрыңғай жүйесiн - бизнес-шешімдердiң және ұйымды басқарудың бiрiктiрiлген тұғырнамасын енгiзу жолымен қаржы, өндiрiс және бухгалтерлiк есеп салаларында есепке алуды, кадрларды басқару, сатылған өнiмдердiң сапасын талдау мен олардың деңгейiн болжау, ақпараттық өнiмдер шығарылымын бағалауды автоматтандыру; </w:t>
      </w:r>
      <w:r>
        <w:br/>
      </w:r>
      <w:r>
        <w:rPr>
          <w:rFonts w:ascii="Times New Roman"/>
          <w:b w:val="false"/>
          <w:i w:val="false"/>
          <w:color w:val="000000"/>
          <w:sz w:val="28"/>
        </w:rPr>
        <w:t xml:space="preserve">
      7. Республика өңiрлерiндегi және шет елдердегi негiзгi ақпарат көзi болып табылатын тілшілер пункттерінің материалдық-техникалық жарақталуын жақсарту. Тiлшiлер пункттерiн қазiргi заманғы компьютерлік, фото және коммуникациялық жабдықтармен жабдықтау, сондай-ақ өңірлік тiлшiлердiң ұтқырлығы мен жеделдiгiн едәуiр дәрежеде арттыруға мүмкiндiк беретiн Интернет желісiне қашықтан қол жеткiзудi қамтамасыз ету; </w:t>
      </w:r>
      <w:r>
        <w:br/>
      </w:r>
      <w:r>
        <w:rPr>
          <w:rFonts w:ascii="Times New Roman"/>
          <w:b w:val="false"/>
          <w:i w:val="false"/>
          <w:color w:val="000000"/>
          <w:sz w:val="28"/>
        </w:rPr>
        <w:t xml:space="preserve">
      8. Жергілікті және магистральдық желiлер жүктемесінің шамадан тыс артуы қаупімен қабаттасатын өндiрiстік қуаттарды шексiз пайдалануды болдырмай, ақпаратты тұтынушыларға жедел әрi бастапқы жеткiзудің технологиялық мүмкiндiктерiн кеңейту. Осыған байланысты Компанияның интернет-арналарының өткiзгіштiк қабiлетін ұлғайтып, жақсарту және деректердi берудiң жергілікті құрылымын жетiлдiру; </w:t>
      </w:r>
      <w:r>
        <w:br/>
      </w:r>
      <w:r>
        <w:rPr>
          <w:rFonts w:ascii="Times New Roman"/>
          <w:b w:val="false"/>
          <w:i w:val="false"/>
          <w:color w:val="000000"/>
          <w:sz w:val="28"/>
        </w:rPr>
        <w:t xml:space="preserve">
      9. Шығыстарды оңтайландыру, өндiрiстік шығындарды азайту, кредиторлық және дебиторлық берешектердi қайта құрылымдау жолымен Компанияны сауықтыру рәсімін жүргізу; </w:t>
      </w:r>
      <w:r>
        <w:br/>
      </w:r>
      <w:r>
        <w:rPr>
          <w:rFonts w:ascii="Times New Roman"/>
          <w:b w:val="false"/>
          <w:i w:val="false"/>
          <w:color w:val="000000"/>
          <w:sz w:val="28"/>
        </w:rPr>
        <w:t xml:space="preserve">
      10. Таяу және алыс шет елдермен тәжірибе алмасуды ұйымдастыру арқылы қызметкерлердiң біліктілігiн арттыру; </w:t>
      </w:r>
      <w:r>
        <w:br/>
      </w:r>
      <w:r>
        <w:rPr>
          <w:rFonts w:ascii="Times New Roman"/>
          <w:b w:val="false"/>
          <w:i w:val="false"/>
          <w:color w:val="000000"/>
          <w:sz w:val="28"/>
        </w:rPr>
        <w:t xml:space="preserve">
      11. Негiзгi тұтынушылық көңiл-күйдi, нарық басымдықтарын, баға стратегиясын, сондай-ақ Компанияның бизнес-стратегиясын дамытудың ықтимал жолдарын зерделеу жөнiнде маркетингтiк зерттеулер жүргізу; </w:t>
      </w:r>
      <w:r>
        <w:br/>
      </w:r>
      <w:r>
        <w:rPr>
          <w:rFonts w:ascii="Times New Roman"/>
          <w:b w:val="false"/>
          <w:i w:val="false"/>
          <w:color w:val="000000"/>
          <w:sz w:val="28"/>
        </w:rPr>
        <w:t xml:space="preserve">
      12. Негiзгi емес тапсырысшыларға арналған мамандандырылған ақпараттық қызметтер көрсету саласында қызмет көрсету аймағын кеңейтуден қосымша кiрiс алу; </w:t>
      </w:r>
      <w:r>
        <w:br/>
      </w:r>
      <w:r>
        <w:rPr>
          <w:rFonts w:ascii="Times New Roman"/>
          <w:b w:val="false"/>
          <w:i w:val="false"/>
          <w:color w:val="000000"/>
          <w:sz w:val="28"/>
        </w:rPr>
        <w:t xml:space="preserve">
      13. Менеджменттiң қазiргi заманғы деңгейiн қамтамасыз ету, консультанттар тарту, әріптес ұйымдармен өзара iс-қимыл жасау; </w:t>
      </w:r>
      <w:r>
        <w:br/>
      </w:r>
      <w:r>
        <w:rPr>
          <w:rFonts w:ascii="Times New Roman"/>
          <w:b w:val="false"/>
          <w:i w:val="false"/>
          <w:color w:val="000000"/>
          <w:sz w:val="28"/>
        </w:rPr>
        <w:t xml:space="preserve">
      14. Инвестициялық жобаларды iске асыру, Компания құнының өсуiн қамтамасыз ету. </w:t>
      </w:r>
    </w:p>
    <w:bookmarkStart w:name="z16" w:id="15"/>
    <w:p>
      <w:pPr>
        <w:spacing w:after="0"/>
        <w:ind w:left="0"/>
        <w:jc w:val="left"/>
      </w:pPr>
      <w:r>
        <w:rPr>
          <w:rFonts w:ascii="Times New Roman"/>
          <w:b/>
          <w:i w:val="false"/>
          <w:color w:val="000000"/>
        </w:rPr>
        <w:t xml:space="preserve"> 
  Параграф   3. Компания жоспарлаған Қазақстан Республикасының </w:t>
      </w:r>
      <w:r>
        <w:br/>
      </w:r>
      <w:r>
        <w:rPr>
          <w:rFonts w:ascii="Times New Roman"/>
          <w:b/>
          <w:i w:val="false"/>
          <w:color w:val="000000"/>
        </w:rPr>
        <w:t xml:space="preserve">
индустриялық-инновациялық дамуының 2003-2015 жылдарға </w:t>
      </w:r>
      <w:r>
        <w:br/>
      </w:r>
      <w:r>
        <w:rPr>
          <w:rFonts w:ascii="Times New Roman"/>
          <w:b/>
          <w:i w:val="false"/>
          <w:color w:val="000000"/>
        </w:rPr>
        <w:t xml:space="preserve">
арналған стратегиясын, мемлекеттік және салалық </w:t>
      </w:r>
      <w:r>
        <w:br/>
      </w:r>
      <w:r>
        <w:rPr>
          <w:rFonts w:ascii="Times New Roman"/>
          <w:b/>
          <w:i w:val="false"/>
          <w:color w:val="000000"/>
        </w:rPr>
        <w:t xml:space="preserve">
бағдарламаларды іске асыру жөніндегі іс-шаралар </w:t>
      </w:r>
    </w:p>
    <w:bookmarkEnd w:id="15"/>
    <w:p>
      <w:pPr>
        <w:spacing w:after="0"/>
        <w:ind w:left="0"/>
        <w:jc w:val="both"/>
      </w:pPr>
      <w:r>
        <w:rPr>
          <w:rFonts w:ascii="Times New Roman"/>
          <w:b w:val="false"/>
          <w:i w:val="false"/>
          <w:color w:val="000000"/>
          <w:sz w:val="28"/>
        </w:rPr>
        <w:t xml:space="preserve">      Компания қызметiн әртараптандыру Қазақстанның индустриялық-инновациялық дамуының 2003-2015 жылдарға арналған стратегиясының негiзгi мақсаттары мен мiндеттерiн ақпараттық қамтамасыз ету және оларды практикада iске асыруға жәрдемдесу жөнiндегi жедел бағдарламаны қабылдауды білдіредi. </w:t>
      </w:r>
      <w:r>
        <w:br/>
      </w:r>
      <w:r>
        <w:rPr>
          <w:rFonts w:ascii="Times New Roman"/>
          <w:b w:val="false"/>
          <w:i w:val="false"/>
          <w:color w:val="000000"/>
          <w:sz w:val="28"/>
        </w:rPr>
        <w:t xml:space="preserve">
      Қазақстанның индустриялық-инновациялық дамуының 2003-2015 жылдарға арналған стратегиясының негiзгі мақсаттары мен мiндеттерiн ақпараттық қамтамасыз ету және оларды практикада iске асыруға жәрдемдесу жөнiнде Компания ақпараттық нарықта қолданылатын, мысалы, онлайн технологиялары сияқты, прогрессивтiк технологияларды пайдалануға ұмтылады. </w:t>
      </w:r>
      <w:r>
        <w:br/>
      </w:r>
      <w:r>
        <w:rPr>
          <w:rFonts w:ascii="Times New Roman"/>
          <w:b w:val="false"/>
          <w:i w:val="false"/>
          <w:color w:val="000000"/>
          <w:sz w:val="28"/>
        </w:rPr>
        <w:t xml:space="preserve">
      Ақпараттық ресурстарға қол жеткiзудiң ең қолайлы әрі технологиялық тәсілі - жаңалық тарататын агенттіктерге ақпаратты, ақпараттық өнiмдердi жинау, сақтау, өңдеу және жариялаудың тиiмдi тетiктерiн ұсынатын Интернет болып табылатыны белгілі. Интернеттiң онлайндық сипаты жариялаудың дәстүрлi тәсілдерін кемшілiктерiнен құтылуға мүмкiндiк бередi. Онлайн технологиялары жаңалық және талдау өнiмдерiн жариялаудың дәстүрлі тәсілдерiн жоққа шығармайды, тек оларды ұтымды толықтыруға қабiлетті. </w:t>
      </w:r>
      <w:r>
        <w:br/>
      </w:r>
      <w:r>
        <w:rPr>
          <w:rFonts w:ascii="Times New Roman"/>
          <w:b w:val="false"/>
          <w:i w:val="false"/>
          <w:color w:val="000000"/>
          <w:sz w:val="28"/>
        </w:rPr>
        <w:t xml:space="preserve">
      Онлайн технологияларын игеру: </w:t>
      </w:r>
      <w:r>
        <w:br/>
      </w:r>
      <w:r>
        <w:rPr>
          <w:rFonts w:ascii="Times New Roman"/>
          <w:b w:val="false"/>
          <w:i w:val="false"/>
          <w:color w:val="000000"/>
          <w:sz w:val="28"/>
        </w:rPr>
        <w:t xml:space="preserve">
      оқырманмен жеке жұмыс iстеуге; </w:t>
      </w:r>
      <w:r>
        <w:br/>
      </w:r>
      <w:r>
        <w:rPr>
          <w:rFonts w:ascii="Times New Roman"/>
          <w:b w:val="false"/>
          <w:i w:val="false"/>
          <w:color w:val="000000"/>
          <w:sz w:val="28"/>
        </w:rPr>
        <w:t xml:space="preserve">
      оқырманмен керi байланыс орнатуға, интерактивтiлігі - сауалнамалар жүргізуге және олардан жауап алуға; </w:t>
      </w:r>
      <w:r>
        <w:br/>
      </w:r>
      <w:r>
        <w:rPr>
          <w:rFonts w:ascii="Times New Roman"/>
          <w:b w:val="false"/>
          <w:i w:val="false"/>
          <w:color w:val="000000"/>
          <w:sz w:val="28"/>
        </w:rPr>
        <w:t xml:space="preserve">
      ұсынылып отырған ақпараттық өнiмдер мен қызметтердің (жаңалықтар мен iздеу қызметі) аясын кеңейту мүмкiндiгiне; </w:t>
      </w:r>
      <w:r>
        <w:br/>
      </w:r>
      <w:r>
        <w:rPr>
          <w:rFonts w:ascii="Times New Roman"/>
          <w:b w:val="false"/>
          <w:i w:val="false"/>
          <w:color w:val="000000"/>
          <w:sz w:val="28"/>
        </w:rPr>
        <w:t xml:space="preserve">
      оқырмандар санын арттыруға; </w:t>
      </w:r>
      <w:r>
        <w:br/>
      </w:r>
      <w:r>
        <w:rPr>
          <w:rFonts w:ascii="Times New Roman"/>
          <w:b w:val="false"/>
          <w:i w:val="false"/>
          <w:color w:val="000000"/>
          <w:sz w:val="28"/>
        </w:rPr>
        <w:t xml:space="preserve">
      ақпаратқа қол жеткізудiң қолайлығы сияқты сапалық және сандық нәтижелерге қол жеткiзуге көмектеседi. </w:t>
      </w:r>
      <w:r>
        <w:br/>
      </w:r>
      <w:r>
        <w:rPr>
          <w:rFonts w:ascii="Times New Roman"/>
          <w:b w:val="false"/>
          <w:i w:val="false"/>
          <w:color w:val="000000"/>
          <w:sz w:val="28"/>
        </w:rPr>
        <w:t xml:space="preserve">
      Индустриялық-инновациялық даму стратегиясын ақпараттық қамтамасыз ету және оны қолдау шеңберiнде Компания тарабынан ағымдағы жылы әзiрленiп, Компанияның  </w:t>
      </w:r>
      <w:r>
        <w:rPr>
          <w:rFonts w:ascii="Times New Roman"/>
          <w:b w:val="false"/>
          <w:i w:val="false"/>
          <w:color w:val="000000"/>
          <w:sz w:val="28"/>
          <w:u w:val="single"/>
        </w:rPr>
        <w:t xml:space="preserve">www.inform.kz. </w:t>
      </w:r>
      <w:r>
        <w:rPr>
          <w:rFonts w:ascii="Times New Roman"/>
          <w:b w:val="false"/>
          <w:i w:val="false"/>
          <w:color w:val="000000"/>
          <w:sz w:val="28"/>
        </w:rPr>
        <w:t xml:space="preserve"> ресми сайтына енгiзiлген "Индустриялық-инновациялық даму стратегиясы" жобасын одан әрi жетілдiру мен оңтайландыру жөнiнде шаралар қабылданды. Бұл Қазақстанның индустриялық-инновациялық даму стратегиясының тарихына, ағымдағы жай-күйi мен оны iске асыру перспективаларына қатысты барлық аспектілер туралы толық және егжей-тегжейлi мағлұмат алуға болатын кеңейтiлген дерекқор құруға да қатысты. </w:t>
      </w:r>
    </w:p>
    <w:bookmarkStart w:name="z17" w:id="16"/>
    <w:p>
      <w:pPr>
        <w:spacing w:after="0"/>
        <w:ind w:left="0"/>
        <w:jc w:val="left"/>
      </w:pPr>
      <w:r>
        <w:rPr>
          <w:rFonts w:ascii="Times New Roman"/>
          <w:b/>
          <w:i w:val="false"/>
          <w:color w:val="000000"/>
        </w:rPr>
        <w:t xml:space="preserve"> 
  Параграф   4. Өнiм (жұмыстар, қызметтер көрсету) өндiрудiң даму серпiнi </w:t>
      </w:r>
    </w:p>
    <w:bookmarkEnd w:id="16"/>
    <w:p>
      <w:pPr>
        <w:spacing w:after="0"/>
        <w:ind w:left="0"/>
        <w:jc w:val="both"/>
      </w:pPr>
      <w:r>
        <w:rPr>
          <w:rFonts w:ascii="Times New Roman"/>
          <w:b w:val="false"/>
          <w:i w:val="false"/>
          <w:color w:val="000000"/>
          <w:sz w:val="28"/>
        </w:rPr>
        <w:t xml:space="preserve">      Ұлттық компанияларды дамытудың үлгi жоспарына сәйкес (1-6 нысандары бойынша) әзiрленген 2005-2007 жылдарға арналған даму жоспары, ең алдымен ақпараттық агенттiктер көрсететiн ақпараттық қызметтер нарығындағы қазiргi тұғырын сақтауды, сондай-ақ Компанияның дамуына, әсiресе оның қызметін коммерцияландыру саласында дамуына алғышарттар жасауды көздейдi. </w:t>
      </w:r>
      <w:r>
        <w:br/>
      </w:r>
      <w:r>
        <w:rPr>
          <w:rFonts w:ascii="Times New Roman"/>
          <w:b w:val="false"/>
          <w:i w:val="false"/>
          <w:color w:val="000000"/>
          <w:sz w:val="28"/>
        </w:rPr>
        <w:t xml:space="preserve">
      Сонымен бiрге, 2005 жылы кірiсті, негізінен, мемлекеттiк ақпараттық саясатты жүргiзуге арналған мемлекеттiк тапсырыстың көлемiн арттыру жолымен ұлғайту көзделедi. Бұл елдiң ішкi және сыртқы саясатын ақпараттық қолдаудағы Ұлттық компанияның стратегиялық рөлiмен, сондай-ақ әлемдiк ақпараттық кеңістікте Қазақстанның оң имиджiн қалыптастыру және нығайтумен байланысты. </w:t>
      </w:r>
      <w:r>
        <w:br/>
      </w:r>
      <w:r>
        <w:rPr>
          <w:rFonts w:ascii="Times New Roman"/>
          <w:b w:val="false"/>
          <w:i w:val="false"/>
          <w:color w:val="000000"/>
          <w:sz w:val="28"/>
        </w:rPr>
        <w:t xml:space="preserve">
      Алдағы кезеңдерде маркетингтің жаңа тұжырымдамасын енгiзу, ағымдағы шығыстар құрылымын түбегейлі өзгерту, негiзгi қорларды техникалық тұрғыдан қайта жарақтандыру және ақпараттық материалдардың сапасын жақсарту есебiнен клиенттер тобын кеңейту, ұсынылатын өнiмдердiң сапасы мен санын арттыруды жүзеге асыру көзделедi. </w:t>
      </w:r>
      <w:r>
        <w:br/>
      </w:r>
      <w:r>
        <w:rPr>
          <w:rFonts w:ascii="Times New Roman"/>
          <w:b w:val="false"/>
          <w:i w:val="false"/>
          <w:color w:val="000000"/>
          <w:sz w:val="28"/>
        </w:rPr>
        <w:t xml:space="preserve">
      Бұл ретте, 2005 жылы ақпараттық өнімдердiң мынадай түрлерiн iске асыру есебiнен қызметтiң негiзгi түрiнен коммерциялық кiрiс aлу жоспарланған: </w:t>
      </w:r>
      <w:r>
        <w:br/>
      </w:r>
      <w:r>
        <w:rPr>
          <w:rFonts w:ascii="Times New Roman"/>
          <w:b w:val="false"/>
          <w:i w:val="false"/>
          <w:color w:val="000000"/>
          <w:sz w:val="28"/>
        </w:rPr>
        <w:t xml:space="preserve">
      1. "Таңғы жаршы". </w:t>
      </w:r>
      <w:r>
        <w:br/>
      </w:r>
      <w:r>
        <w:rPr>
          <w:rFonts w:ascii="Times New Roman"/>
          <w:b w:val="false"/>
          <w:i w:val="false"/>
          <w:color w:val="000000"/>
          <w:sz w:val="28"/>
        </w:rPr>
        <w:t xml:space="preserve">
      2. "Елеулі оқиғалар, атаулы күндер, есімдер" оқиғалар күнтiзбесi (ай сайын). </w:t>
      </w:r>
      <w:r>
        <w:br/>
      </w:r>
      <w:r>
        <w:rPr>
          <w:rFonts w:ascii="Times New Roman"/>
          <w:b w:val="false"/>
          <w:i w:val="false"/>
          <w:color w:val="000000"/>
          <w:sz w:val="28"/>
        </w:rPr>
        <w:t xml:space="preserve">
      3. "Елеулі оқиғалар, атаулы күндер, есiмдер" оқиғалар күнтiзбесi (жылдық). </w:t>
      </w:r>
      <w:r>
        <w:br/>
      </w:r>
      <w:r>
        <w:rPr>
          <w:rFonts w:ascii="Times New Roman"/>
          <w:b w:val="false"/>
          <w:i w:val="false"/>
          <w:color w:val="000000"/>
          <w:sz w:val="28"/>
        </w:rPr>
        <w:t xml:space="preserve">
      4. "Қазақпараттың" жаңалықтар таспасы. </w:t>
      </w:r>
      <w:r>
        <w:br/>
      </w:r>
      <w:r>
        <w:rPr>
          <w:rFonts w:ascii="Times New Roman"/>
          <w:b w:val="false"/>
          <w:i w:val="false"/>
          <w:color w:val="000000"/>
          <w:sz w:val="28"/>
        </w:rPr>
        <w:t xml:space="preserve">
      5. "Ресми жаршы". </w:t>
      </w:r>
      <w:r>
        <w:br/>
      </w:r>
      <w:r>
        <w:rPr>
          <w:rFonts w:ascii="Times New Roman"/>
          <w:b w:val="false"/>
          <w:i w:val="false"/>
          <w:color w:val="000000"/>
          <w:sz w:val="28"/>
        </w:rPr>
        <w:t xml:space="preserve">
      6. "Қазақстан-Бизнес". </w:t>
      </w:r>
      <w:r>
        <w:br/>
      </w:r>
      <w:r>
        <w:rPr>
          <w:rFonts w:ascii="Times New Roman"/>
          <w:b w:val="false"/>
          <w:i w:val="false"/>
          <w:color w:val="000000"/>
          <w:sz w:val="28"/>
        </w:rPr>
        <w:t xml:space="preserve">
      7. "Қазақпарат Анонс" алдағы аптадағы оқиғаларды алдын ала жария ету күнтiзбесi. </w:t>
      </w:r>
      <w:r>
        <w:br/>
      </w:r>
      <w:r>
        <w:rPr>
          <w:rFonts w:ascii="Times New Roman"/>
          <w:b w:val="false"/>
          <w:i w:val="false"/>
          <w:color w:val="000000"/>
          <w:sz w:val="28"/>
        </w:rPr>
        <w:t xml:space="preserve">
      8. "Қазақпарат-Фото" фотожаңалықтар таспасы. </w:t>
      </w:r>
      <w:r>
        <w:br/>
      </w:r>
      <w:r>
        <w:rPr>
          <w:rFonts w:ascii="Times New Roman"/>
          <w:b w:val="false"/>
          <w:i w:val="false"/>
          <w:color w:val="000000"/>
          <w:sz w:val="28"/>
        </w:rPr>
        <w:t xml:space="preserve">
      2006 жылғы қолданыстағы ақпараттық өнiмдермен қатар, ақпаратты материалдармен жұмыс iстеудiң едәуiр кең функционалдық мүмкіндіктеріне ие өнімдердiң жаңа түрлерi ұсынылатын болады. Бұл ретте ақпараттық материалдардың сапасын жетілдіру, қызметтiң талдамалық бағытын дамыту жөнінде алдын ала қабылданып жатқан шараларды ескере отырып, жазылатын оқырмандардың санын шамамен 30%  арттыру көзделуде. Сөйтiп, негiзгi қызметтен түсетін кiрiс көлемiн 2004 жылғы 129,5 млн. теңгеден 2006 жылы 227 млн. теңгеге дейiн өсiру жоспарланып отыр. </w:t>
      </w:r>
      <w:r>
        <w:br/>
      </w:r>
      <w:r>
        <w:rPr>
          <w:rFonts w:ascii="Times New Roman"/>
          <w:b w:val="false"/>
          <w:i w:val="false"/>
          <w:color w:val="000000"/>
          <w:sz w:val="28"/>
        </w:rPr>
        <w:t xml:space="preserve">
      Ұйымның шаруашылық қызметiнiң барлық жақтарын, олардың жетістіктері мен кемшiлiктерiн жалпылама түрде бейнелейтін өнімнің өзіндiк құнын төмендету дамудың түйiндi міндеттерiнің бiріне жатады. </w:t>
      </w:r>
      <w:r>
        <w:br/>
      </w:r>
      <w:r>
        <w:rPr>
          <w:rFonts w:ascii="Times New Roman"/>
          <w:b w:val="false"/>
          <w:i w:val="false"/>
          <w:color w:val="000000"/>
          <w:sz w:val="28"/>
        </w:rPr>
        <w:t xml:space="preserve">
      Компания қызметiнiң негiзгi бiр түрi - жаңалықтардың ақпараттық таспаларын шығару екені белгiлi, ал ақпараттық өнімнің құрылымы жағынан өзiндiк ерекшелігi бар. Компания шығаратын өнiмнiң өзiндiк құнының құрылымын құраушылар, негiзінен мыналар болып табылады: </w:t>
      </w:r>
      <w:r>
        <w:br/>
      </w:r>
      <w:r>
        <w:rPr>
          <w:rFonts w:ascii="Times New Roman"/>
          <w:b w:val="false"/>
          <w:i w:val="false"/>
          <w:color w:val="000000"/>
          <w:sz w:val="28"/>
        </w:rPr>
        <w:t xml:space="preserve">
      - өндiрiстiк персонал қызметкерлерінің жалақыларына бөлiнетiн және зейнетақы мен қамтамасыз етудi әлеуметтiк сақтандыру қорларына аударылатын шығыстар; </w:t>
      </w:r>
      <w:r>
        <w:br/>
      </w:r>
      <w:r>
        <w:rPr>
          <w:rFonts w:ascii="Times New Roman"/>
          <w:b w:val="false"/>
          <w:i w:val="false"/>
          <w:color w:val="000000"/>
          <w:sz w:val="28"/>
        </w:rPr>
        <w:t xml:space="preserve">
      - байланыс, Интернет шығыстары; </w:t>
      </w:r>
      <w:r>
        <w:br/>
      </w:r>
      <w:r>
        <w:rPr>
          <w:rFonts w:ascii="Times New Roman"/>
          <w:b w:val="false"/>
          <w:i w:val="false"/>
          <w:color w:val="000000"/>
          <w:sz w:val="28"/>
        </w:rPr>
        <w:t xml:space="preserve">
      - iссапар шығыстары; </w:t>
      </w:r>
      <w:r>
        <w:br/>
      </w:r>
      <w:r>
        <w:rPr>
          <w:rFonts w:ascii="Times New Roman"/>
          <w:b w:val="false"/>
          <w:i w:val="false"/>
          <w:color w:val="000000"/>
          <w:sz w:val="28"/>
        </w:rPr>
        <w:t xml:space="preserve">
      - кеңселік және полиграфиялық шығыстар; </w:t>
      </w:r>
      <w:r>
        <w:br/>
      </w:r>
      <w:r>
        <w:rPr>
          <w:rFonts w:ascii="Times New Roman"/>
          <w:b w:val="false"/>
          <w:i w:val="false"/>
          <w:color w:val="000000"/>
          <w:sz w:val="28"/>
        </w:rPr>
        <w:t xml:space="preserve">
      - үй-жайларды және автокөліктердi жалға алу шығыстары. </w:t>
      </w:r>
      <w:r>
        <w:br/>
      </w:r>
      <w:r>
        <w:rPr>
          <w:rFonts w:ascii="Times New Roman"/>
          <w:b w:val="false"/>
          <w:i w:val="false"/>
          <w:color w:val="000000"/>
          <w:sz w:val="28"/>
        </w:rPr>
        <w:t xml:space="preserve">
      Бұл ретте, материалдық өндiрiс саласынан ерекшелiгi, ақпараттық қызметтің өзiндiк құнының құрылымында шикiзаттарға, материалдарға және өзге де өндiрiстiк шығындарға шығыстар жоқ. Өзiндiк құнның негізгi құраушысы, өндiрiстiк персоналдың жалақысына арналған шығыстар болып табылатыны сөзсiз. </w:t>
      </w:r>
      <w:r>
        <w:br/>
      </w:r>
      <w:r>
        <w:rPr>
          <w:rFonts w:ascii="Times New Roman"/>
          <w:b w:val="false"/>
          <w:i w:val="false"/>
          <w:color w:val="000000"/>
          <w:sz w:val="28"/>
        </w:rPr>
        <w:t xml:space="preserve">
      Жалпы алғанда, талдау жасалып отырған кезең iшiнде жалпы өндiрiстiк шығыстардың құрамы өнiм шығаруға арналған жалпы шығынға қатысты өзгере қоймайды. Бұл ретте, еңбекақы төлеу қорына басым түрде негiзделген өнімнің өзiне құнының серпіні тұрақты түрде өсіп отырғанын атап өту керек. Мысалы, 2005 жылы өнім шығаруға жұмсалатын шығыстардың жалпы сомасы 114055 мың теңгенi, 2006 жылы - 130396 мың теңгенi, 2007 жылы 178464 мың теңгенi құрайды. Сондай-ақ, бұл 2007 жылы негізгi құралдарды амортизациялау шығыстарын және тиiсiнше өнімнің өзiндiк құны бойынша шығыстардың өсуiн туғызатын корреспонденттiк желілердi материалдық-техникалық жабдықтау жөніндегi инвестициялық жобаны iске асырудың жоспарлануымен түсiндiріледi. </w:t>
      </w:r>
      <w:r>
        <w:br/>
      </w:r>
      <w:r>
        <w:rPr>
          <w:rFonts w:ascii="Times New Roman"/>
          <w:b w:val="false"/>
          <w:i w:val="false"/>
          <w:color w:val="000000"/>
          <w:sz w:val="28"/>
        </w:rPr>
        <w:t xml:space="preserve">
      2004 жылмен салыстырғанда 2005 жыл кезеңi шығыстарының өcуiне қатысты, бұл өсiм Компанияның жалпы өсiмiне, тиiсiнше, өндiрiстiк қуаттың ұлғаюымен, өнім ассортиментінің кеңеюімен, өндірістің әртараптандырылуымен байланысты. </w:t>
      </w:r>
      <w:r>
        <w:br/>
      </w:r>
      <w:r>
        <w:rPr>
          <w:rFonts w:ascii="Times New Roman"/>
          <w:b w:val="false"/>
          <w:i w:val="false"/>
          <w:color w:val="000000"/>
          <w:sz w:val="28"/>
        </w:rPr>
        <w:t xml:space="preserve">
      Бұл ретте, "Iссапар шығыстары" бабы бойынша шығысты 32%-ға арттыру жоспарланып отыр, бұл ауытқу шетелдiк және өңірлік тілшілер желiсiнiң одан әрі кеңеюiмен, Компания өнiмiн тарату аумағының кеңеюімен байланысты, бұл iссапарға арналған шығыстардың ұлғаюына әкеп соғады. Бұл ретте, Компания жылдан-жылға халықаралық iс-шаралардың белсендi қатысушысы болып отыр, көптеген iрi съездер мен форумдарға белсендi түрде қатысып, мамандандырылған көрмелер, экспедициялар ұйымдастырады және қатысады, мұның өзi Компанияның имиджін көтеруге жәрдемдесіп, шығарылатын өнiмнің бәсекелестік қабілетiне оң әcеp етедi. Жалпы алғанда, Компания әзiрге одан әрi даму кезеңінде және ол өзiнiң негізгі мақсаттарының бiрi - әлемдiк деңгейдегі қуатты ақпараттық медиа-құрылым болуға ұмтылады. </w:t>
      </w:r>
      <w:r>
        <w:br/>
      </w:r>
      <w:r>
        <w:rPr>
          <w:rFonts w:ascii="Times New Roman"/>
          <w:b w:val="false"/>
          <w:i w:val="false"/>
          <w:color w:val="000000"/>
          <w:sz w:val="28"/>
        </w:rPr>
        <w:t>
      Сондай-ақ, іссапар шығыстарының артуы "Республикалық және жергiлiктi бюджеттердiң қаражаты есебiнен шетелдiк iссапарларға валюталық қаражаттың жұмсалуын ретке келтiру жөнiндегі шаралар туралы" Қазақстан Республикасы Үкiметінің 2003 жылғы 11 ақпандағы N 148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жоспарлы көрсеткiштер жасалған кезде елден тысқары жерлерге iссапарлар бойынша тәуліктік шығыстарды өтеу нормаларының өзгеруiмен байланысты. </w:t>
      </w:r>
      <w:r>
        <w:br/>
      </w:r>
      <w:r>
        <w:rPr>
          <w:rFonts w:ascii="Times New Roman"/>
          <w:b w:val="false"/>
          <w:i w:val="false"/>
          <w:color w:val="000000"/>
          <w:sz w:val="28"/>
        </w:rPr>
        <w:t xml:space="preserve">
      "Өкiлдiк шығыстар" бабы бойынша шығыстарды 65%-ға арттыру көзделуде, бұл ретте жоспарлы деректердi есептеуде қолданылатын айлық есептiк көрсеткіштiң артқанын ескеру керек. Екiншiден, көптеген халықаралық ұйымдармен белсендi ынтымақтастық процесiнде ресми тұлғаларды қабылдау шығысы да тиiсiнше артады. </w:t>
      </w:r>
      <w:r>
        <w:br/>
      </w:r>
      <w:r>
        <w:rPr>
          <w:rFonts w:ascii="Times New Roman"/>
          <w:b w:val="false"/>
          <w:i w:val="false"/>
          <w:color w:val="000000"/>
          <w:sz w:val="28"/>
        </w:rPr>
        <w:t xml:space="preserve">
      "Банк қызметтерi" бабы бойынша шығыстардың өсуi, негiзiнен, 2004 жылмен салыстырғанда ақшалай қаражат айналымының болжамды ұлғаюымен байланысты, бұл банк қызметтеріне шығындардың өсуiн ескере отырып, айналымдағы қаражаттың ұлғаюына әкеп соғады. Бұл peттe банктер көрсететін тарифтердiң өзгеруi ықтимал. </w:t>
      </w:r>
      <w:r>
        <w:br/>
      </w:r>
      <w:r>
        <w:rPr>
          <w:rFonts w:ascii="Times New Roman"/>
          <w:b w:val="false"/>
          <w:i w:val="false"/>
          <w:color w:val="000000"/>
          <w:sz w:val="28"/>
        </w:rPr>
        <w:t xml:space="preserve">
      "Консультациялық, аудиторлық және ақпараттық қызмет көрсету" бабы бойынша шығыстардың артуын 2004 жылы консультациялық шығыстардың көзделмеуімен түсiндiруге болады. Сонымен бiрге аудиторлық қызметтердiң құнын көтеру жоспарланып отыр. Қазақстан Республикасы Әділет министрлігінің Құқықтық ақпарат орталығының заңгерлік базасына қосымша пайдаланушылардың қосылуына байланысты шығыстар қосымша енгiзiлдi. </w:t>
      </w:r>
      <w:r>
        <w:br/>
      </w:r>
      <w:r>
        <w:rPr>
          <w:rFonts w:ascii="Times New Roman"/>
          <w:b w:val="false"/>
          <w:i w:val="false"/>
          <w:color w:val="000000"/>
          <w:sz w:val="28"/>
        </w:rPr>
        <w:t>
      "Жалдау жөнiндегi шығыстар" бабы бойынша шығыстардың артуы жалға алынып отырған алаңның жоспарлы түрде артуымен байланысты. 2005 жылы "Қызмет телефондары мен мемлекеттiк органдардың аппаратын орналастыруға арналған алаң нормалары туралы" Қазақстан Республикасы Yкiметінің 1996 жылғы 3 қазандағы N 1217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мемлекеттiк органдардың аппаратын орналастыруға арналған алаң нормаларына сәйкес барлық қызметкерлердi қолайлы ғимаратқа орналастыру үшін Компанияның қоныс аударуы жоспарланып отыр. Сондай-ақ, үй-жайларды жалға алу жөнiндегi тарифтердiң артқанын да ескеру қажет. </w:t>
      </w:r>
      <w:r>
        <w:br/>
      </w:r>
      <w:r>
        <w:rPr>
          <w:rFonts w:ascii="Times New Roman"/>
          <w:b w:val="false"/>
          <w:i w:val="false"/>
          <w:color w:val="000000"/>
          <w:sz w:val="28"/>
        </w:rPr>
        <w:t>
      "Мерекелік, мәдени-бұқаралық және спорттық іс-шараларды өткізу" бабы бойынша шығыстардың артуы Компания қызметкерлерi санының өсуiмен қатар, "Қазақстан-2030"  </w:t>
      </w:r>
      <w:r>
        <w:rPr>
          <w:rFonts w:ascii="Times New Roman"/>
          <w:b w:val="false"/>
          <w:i w:val="false"/>
          <w:color w:val="000000"/>
          <w:sz w:val="28"/>
        </w:rPr>
        <w:t xml:space="preserve">стратегиясы </w:t>
      </w:r>
      <w:r>
        <w:rPr>
          <w:rFonts w:ascii="Times New Roman"/>
          <w:b w:val="false"/>
          <w:i w:val="false"/>
          <w:color w:val="000000"/>
          <w:sz w:val="28"/>
        </w:rPr>
        <w:t xml:space="preserve"> шеңберiнде өткiзiлетiн спорттық сауықтыру іс-шараларының жоспарланып отырған шығыстарымен байланысты. Адам ресурсы - Компания жұмысындағы түйiндi фактор, сондықтан салауатты өмiр салтын насихаттау, спорттық iс-шараларды, әртүрлі жарыстарды өткiзу, тиiсiнше, осы бап бойынша шығыстардың өсуiне әcep eтeдi. </w:t>
      </w:r>
      <w:r>
        <w:br/>
      </w:r>
      <w:r>
        <w:rPr>
          <w:rFonts w:ascii="Times New Roman"/>
          <w:b w:val="false"/>
          <w:i w:val="false"/>
          <w:color w:val="000000"/>
          <w:sz w:val="28"/>
        </w:rPr>
        <w:t xml:space="preserve">
      Сондай-ақ 2005 жылы Компанияның (ҚазТАГ-тың құқықтық мұрагерi ретiнде) 85 жылдығы атаулы күнді атап өту жоспарланып отыр. Бұл ретте белгілі бір себептерге байланысты Компанияның 75 және 80 жылдықтары атап өтілмегендігін ескере отырып, мерекелік iс шаралар өткiзуге арналған шығыстарының өсуi әбден негiздi әрі заңды деп пайымдауда. </w:t>
      </w:r>
      <w:r>
        <w:br/>
      </w:r>
      <w:r>
        <w:rPr>
          <w:rFonts w:ascii="Times New Roman"/>
          <w:b w:val="false"/>
          <w:i w:val="false"/>
          <w:color w:val="000000"/>
          <w:sz w:val="28"/>
        </w:rPr>
        <w:t xml:space="preserve">
      Компания шығаратын ақпараттық өнімдердiң өсу серпінін талдау жаздырып алушылар санының өскені, ұсынылатын өнімдер сапасының артуы, тілшілер желісінің одан әрі iрiлендiрiлуi Компанияның оң нәтижелерге қол жеткiзуiне мүмкiндiк бергендiгін атап көрсеттi. Мысалы, 2003 жылдың дәл осындай кезеңмен салыстырғанда 2004 жылдың бiрiншi жарты жылдығында шығарылған өнiмнiң көлемi 1,7 есе өстi. </w:t>
      </w:r>
      <w:r>
        <w:br/>
      </w:r>
      <w:r>
        <w:rPr>
          <w:rFonts w:ascii="Times New Roman"/>
          <w:b w:val="false"/>
          <w:i w:val="false"/>
          <w:color w:val="000000"/>
          <w:sz w:val="28"/>
        </w:rPr>
        <w:t xml:space="preserve">
      Өнiмдер сызбасын оңтайландыру Компанияға тиімсiз таспалар шығаруды тоқтатуға және жоғары сұраныстағы ақпараттық өнiмдер сапасын жақсарту есебінен жалпы түсімдi едәуiр арттыруға мүмкiндiк бердi. Мысалы, Компания күн сайын баспа өнiмiне аударғанда А2 форматтағы 15,7 ақпараттық бет көлемiндегi ақпараттық таспаларды шығарады, бұл жетекші республикалық газеттер басылымы көлемiнен 4 есе артық. </w:t>
      </w:r>
      <w:r>
        <w:br/>
      </w:r>
      <w:r>
        <w:rPr>
          <w:rFonts w:ascii="Times New Roman"/>
          <w:b w:val="false"/>
          <w:i w:val="false"/>
          <w:color w:val="000000"/>
          <w:sz w:val="28"/>
        </w:rPr>
        <w:t xml:space="preserve">
      Қажеттi ақпаратты жылдам табу мақсатында және ақпаратты пайдалануды жеңілдету үшін Компания мемлекеттің ішкі саясатының негiзгi басым бағыттарын көрсететiн тақырыптық жаңалықтар айдарларын жасады, олар: "Сайлау", "Қазақстан Республикасы Президентiнiң сөздерi", сондай-ақ "Қазақстанның индустриялық-инновациялық саясаты", "Ауыл жылы", "Мәдени мұра", "Ықпалдастық", "Қазақстандағы Ресей жылы". </w:t>
      </w:r>
      <w:r>
        <w:br/>
      </w:r>
      <w:r>
        <w:rPr>
          <w:rFonts w:ascii="Times New Roman"/>
          <w:b w:val="false"/>
          <w:i w:val="false"/>
          <w:color w:val="000000"/>
          <w:sz w:val="28"/>
        </w:rPr>
        <w:t xml:space="preserve">
      Компанияның қазақ, орыс, ағылшын тiлдерiндегi өнiмдер көлемi едәуір кеңейдi, сондай-ақ қазақ тiлiндегi жаңалықтарды академик Әбдуәли Қайдардың жаңа нұсқасы бойынша латын әліпбиінде беру ұсынылып отыр. Компания бұл әдісті практикада пайдаланған алғашқы ақпарат агенттігі екендігін атап өту қажет. </w:t>
      </w:r>
      <w:r>
        <w:br/>
      </w:r>
      <w:r>
        <w:rPr>
          <w:rFonts w:ascii="Times New Roman"/>
          <w:b w:val="false"/>
          <w:i w:val="false"/>
          <w:color w:val="000000"/>
          <w:sz w:val="28"/>
        </w:rPr>
        <w:t xml:space="preserve">
      Осының бәрi, Компания бюджетінің кiрiс бөлігін ұлғайтып қана қоймай, сондай-ақ бәсекелестер арасында өз тұғырын нығайтуға да мүмкiндiк бердi. 2004 жылы ақпарат өнiмдерiн ықтимал тұтынушылардың санын ұлғайту, жаңа ақпараттық-жаңалықтар таспаларын жасау және енгізу, ақпарат нарығының жаңа сегменттерін зерделеу жөнiндегi жұмыстар жалғастырылды. </w:t>
      </w:r>
      <w:r>
        <w:br/>
      </w:r>
      <w:r>
        <w:rPr>
          <w:rFonts w:ascii="Times New Roman"/>
          <w:b w:val="false"/>
          <w:i w:val="false"/>
          <w:color w:val="000000"/>
          <w:sz w:val="28"/>
        </w:rPr>
        <w:t xml:space="preserve">
      Компанияның қазіргі ұйымдастыру-техникалық және қаржылық жағдайы таяу жылдарда мемлекеттік реттеуді және қаржылық қолдауды талап етеді. Даму жоспарында 2005-2007 жылдары шет елдерде бірнеше тілшілер пункттерін құру, жиһаздар, компьютерлік техника және басқа да негiзгi құралдар сатып алуға шығыстар көзделген. </w:t>
      </w:r>
      <w:r>
        <w:br/>
      </w:r>
      <w:r>
        <w:rPr>
          <w:rFonts w:ascii="Times New Roman"/>
          <w:b w:val="false"/>
          <w:i w:val="false"/>
          <w:color w:val="000000"/>
          <w:sz w:val="28"/>
        </w:rPr>
        <w:t xml:space="preserve">
      Компанияны қайта құрылымдау жөніндегi зор инвестициялық және ағымдағы шығыстарға байланысты 2005-2007 жылдары оның бiрте-бiрте ұлғаюы серпінімен бiрге төмен рентабельділігі сақталады. </w:t>
      </w:r>
      <w:r>
        <w:br/>
      </w:r>
      <w:r>
        <w:rPr>
          <w:rFonts w:ascii="Times New Roman"/>
          <w:b w:val="false"/>
          <w:i w:val="false"/>
          <w:color w:val="000000"/>
          <w:sz w:val="28"/>
        </w:rPr>
        <w:t xml:space="preserve">
      Компания жұмысының процесiнде қоршаған ортаға теріс ықпал ететiн факторлар жоқ. Бұл ретте қоршаған ортаны ластағаны үшін Компания жыл сайын көлiк құралдарын пайдаланған салдарына салық аударымдары нысанында ақы төлеп отырады. </w:t>
      </w:r>
      <w:r>
        <w:br/>
      </w:r>
      <w:r>
        <w:rPr>
          <w:rFonts w:ascii="Times New Roman"/>
          <w:b w:val="false"/>
          <w:i w:val="false"/>
          <w:color w:val="000000"/>
          <w:sz w:val="28"/>
        </w:rPr>
        <w:t xml:space="preserve">
      Компанияның көптеген қызметкерлерiнiң функционалдық мiндеттерiн жүзеге асыру пайдаланушылар денсаулығына физикалық тұрғыдан қолайсыз әсер ету көздерi болып табылатын компьютер құралдарымен және ұйымдастыру техникасымен күн сайын тiкелей жұмыс жасаумен байланысты. Мұндай факторлар қатарына электромагниттік және электростатикалық сәуле шығаруларды, акустикалық шуды, ауадағы ион құрамының және үй-жайлардағы микроклимат өлшемдерінің өзгеруiн және басқаларды жатқызуға болады. </w:t>
      </w:r>
      <w:r>
        <w:br/>
      </w:r>
      <w:r>
        <w:rPr>
          <w:rFonts w:ascii="Times New Roman"/>
          <w:b w:val="false"/>
          <w:i w:val="false"/>
          <w:color w:val="000000"/>
          <w:sz w:val="28"/>
        </w:rPr>
        <w:t xml:space="preserve">
      Компания қызметкерлерінің денсаулығына жоғарыда аталған қолайсыз салдарлардың туындауын болдырмау мақсатында тиiсті кезеңге арналған шығыстар сметасына сәйкес ескiрген компьютерлік техниканы сәуле шығару деңгейi төмен қазiргі заманғы техникаға ауыстыру, еңбектiң басқа да жағдайын жақсарту жөнiндегi жоспарлы жұмыстар жүргiзiлуде. </w:t>
      </w:r>
    </w:p>
    <w:bookmarkStart w:name="z18" w:id="17"/>
    <w:p>
      <w:pPr>
        <w:spacing w:after="0"/>
        <w:ind w:left="0"/>
        <w:jc w:val="left"/>
      </w:pPr>
      <w:r>
        <w:rPr>
          <w:rFonts w:ascii="Times New Roman"/>
          <w:b/>
          <w:i w:val="false"/>
          <w:color w:val="000000"/>
        </w:rPr>
        <w:t xml:space="preserve"> 
  Параграф   5. Баға және тариф саясаты </w:t>
      </w:r>
    </w:p>
    <w:bookmarkEnd w:id="17"/>
    <w:p>
      <w:pPr>
        <w:spacing w:after="0"/>
        <w:ind w:left="0"/>
        <w:jc w:val="both"/>
      </w:pPr>
      <w:r>
        <w:rPr>
          <w:rFonts w:ascii="Times New Roman"/>
          <w:b w:val="false"/>
          <w:i w:val="false"/>
          <w:color w:val="000000"/>
          <w:sz w:val="28"/>
        </w:rPr>
        <w:t xml:space="preserve">      Баға саясаты - Компанияның жалпы стратегиясының маңызды элементтерінің бiрi болып табылады. Ақпараттық қызмет құнын анықтаған кезде өндiрiс шығындары мен нақты тұтынушылардың төлем жасау қабiлеттiлігін, жеңiлдiктi кезеңдер мен шегерiмдер сияқты қосымша қызметтер жиынтығы, сондай-ақ өнiм шығару көлемі, таралу аймағы ескерілетін сараланған көзқарас қолданылады. </w:t>
      </w:r>
      <w:r>
        <w:br/>
      </w:r>
      <w:r>
        <w:rPr>
          <w:rFonts w:ascii="Times New Roman"/>
          <w:b w:val="false"/>
          <w:i w:val="false"/>
          <w:color w:val="000000"/>
          <w:sz w:val="28"/>
        </w:rPr>
        <w:t xml:space="preserve">
      Бәсекелестiк бағалардың әсер баға саясатын қалыптастыруда жетекшi фактор болып табылады. Көптеген ақпарат агенттiктерi бiршама икемдi баға саясатын ұстауды. Оның мәнi - әрбiр нақты ақпарат алушының қаржылық мүмкiндiктерiне сараланған көзқарас көрсету болып табылады. Осыны ескере отырып, бағалар мен тарифтер едәуiр ауқымда өзгеріп тұруы мүмкiн. </w:t>
      </w:r>
      <w:r>
        <w:br/>
      </w:r>
      <w:r>
        <w:rPr>
          <w:rFonts w:ascii="Times New Roman"/>
          <w:b w:val="false"/>
          <w:i w:val="false"/>
          <w:color w:val="000000"/>
          <w:sz w:val="28"/>
        </w:rPr>
        <w:t xml:space="preserve">
      Ақша қаражатын барынша мол түсiру мақсатында болашақта икемдi төлем нысаны бар және икемдi баға құрайтын шарттардың әртүрлi модельдерiн әзірлеу жоспарлануда. </w:t>
      </w:r>
      <w:r>
        <w:br/>
      </w:r>
      <w:r>
        <w:rPr>
          <w:rFonts w:ascii="Times New Roman"/>
          <w:b w:val="false"/>
          <w:i w:val="false"/>
          <w:color w:val="000000"/>
          <w:sz w:val="28"/>
        </w:rPr>
        <w:t xml:space="preserve">
      Жоғарыда көрсетiлген факторды назарға ала отырып, Компания таңдап алынған бағытқа сәйкес, одан әрi бiртiндеп төмендету жолымен баға саясатын қайта қарауды жоспарлап отыр, бұл Компанияның бәсекелестік қабілетін елеулі түрде көтеруге мүмкiндік бередi. </w:t>
      </w:r>
      <w:r>
        <w:br/>
      </w:r>
      <w:r>
        <w:rPr>
          <w:rFonts w:ascii="Times New Roman"/>
          <w:b w:val="false"/>
          <w:i w:val="false"/>
          <w:color w:val="000000"/>
          <w:sz w:val="28"/>
        </w:rPr>
        <w:t xml:space="preserve">
Сондай-ақ, өзінің қалыптасуының бастапқы кезеңiнде екенін де ескеру қажет, осыған байланысты таяу болашақтағы басты мақсат - Компанияның ақпараттық өнімдерін масс-медиа нарығына шығару болмақшы. Бұдан әрі Компанияның ақпараттық өнімдеріне баға көрсеткiшінің өсуі, өнімдердің ішкі құрылымының өзгеруiне, оның сапасына, айрықшалығына тікелей байланысты болады. Сондай-ақ, мықты ұйымдастырылған жаздырып алушылар жүйесін құру жоспарлануда. </w:t>
      </w:r>
      <w:r>
        <w:br/>
      </w:r>
      <w:r>
        <w:rPr>
          <w:rFonts w:ascii="Times New Roman"/>
          <w:b w:val="false"/>
          <w:i w:val="false"/>
          <w:color w:val="000000"/>
          <w:sz w:val="28"/>
        </w:rPr>
        <w:t xml:space="preserve">
      Tарифтiк және баға саясаты, тұтастай алғанда, Компания дамуының жалпы стратегиясына тәуелді екендігі сөзсіз. Бірақ, осы кезеңде Компания қатаң тарифтік жоспарды ұстанып отырған жоқ, бұл өнімнің өзіндік ерекшеліктерімен және басқа да факторлармен байланысты. </w:t>
      </w:r>
      <w:r>
        <w:br/>
      </w:r>
      <w:r>
        <w:rPr>
          <w:rFonts w:ascii="Times New Roman"/>
          <w:b w:val="false"/>
          <w:i w:val="false"/>
          <w:color w:val="000000"/>
          <w:sz w:val="28"/>
        </w:rPr>
        <w:t xml:space="preserve">
      2005-2007 жылдардағы кезеңде Компания өткiзу нарығын, ақпараттық өнiмдердi сату жағдайы мен процесiн зерделеу саласында маркетингілік зерттеу жүргiзудi жоспарлауда. </w:t>
      </w:r>
    </w:p>
    <w:bookmarkStart w:name="z19" w:id="18"/>
    <w:p>
      <w:pPr>
        <w:spacing w:after="0"/>
        <w:ind w:left="0"/>
        <w:jc w:val="left"/>
      </w:pPr>
      <w:r>
        <w:rPr>
          <w:rFonts w:ascii="Times New Roman"/>
          <w:b/>
          <w:i w:val="false"/>
          <w:color w:val="000000"/>
        </w:rPr>
        <w:t xml:space="preserve"> 
  Параграф   6. Әлеуметтiк саланы дамыту </w:t>
      </w:r>
    </w:p>
    <w:bookmarkEnd w:id="18"/>
    <w:p>
      <w:pPr>
        <w:spacing w:after="0"/>
        <w:ind w:left="0"/>
        <w:jc w:val="both"/>
      </w:pPr>
      <w:r>
        <w:rPr>
          <w:rFonts w:ascii="Times New Roman"/>
          <w:b w:val="false"/>
          <w:i w:val="false"/>
          <w:color w:val="000000"/>
          <w:sz w:val="28"/>
        </w:rPr>
        <w:t xml:space="preserve">      Әлеуметтiк саланы дамыту мақсатында Компания кәсiподақтар комитетiн қалпына келтiру бағдарламасын iске асыруда. Мысалы, 2003 жылдың желтоқсан айында құрылған кәсiподақ комитетiнің мiндетi өз мүшелерінің еңбек және әлеуметтiк-экономикалық мүдделерiн қорғау, еңбек жағдайын қорғау және жақсарту болып табылады. Жоспарланған міндеттердi iске асыру барысында Компания қызметкерлерi үшін сауықтыру бағдарламалары көзделген. </w:t>
      </w:r>
    </w:p>
    <w:bookmarkStart w:name="z20" w:id="19"/>
    <w:p>
      <w:pPr>
        <w:spacing w:after="0"/>
        <w:ind w:left="0"/>
        <w:jc w:val="left"/>
      </w:pPr>
      <w:r>
        <w:rPr>
          <w:rFonts w:ascii="Times New Roman"/>
          <w:b/>
          <w:i w:val="false"/>
          <w:color w:val="000000"/>
        </w:rPr>
        <w:t xml:space="preserve"> 
  Параграф   7. Кадр саясаты </w:t>
      </w:r>
    </w:p>
    <w:bookmarkEnd w:id="19"/>
    <w:p>
      <w:pPr>
        <w:spacing w:after="0"/>
        <w:ind w:left="0"/>
        <w:jc w:val="both"/>
      </w:pPr>
      <w:r>
        <w:rPr>
          <w:rFonts w:ascii="Times New Roman"/>
          <w:b w:val="false"/>
          <w:i w:val="false"/>
          <w:color w:val="000000"/>
          <w:sz w:val="28"/>
        </w:rPr>
        <w:t xml:space="preserve">      Компанияның кадр саясаты қызметкерлердiң жоғары кәсiби деңгейiн қамтамасыз етуге бағытталған. Бұдан басқа, кадр саясаты шеңберiнде оқу-танысу практикасынан өту үшін журналистика факультеттерінің жоғарғы курс студенттерiн қабылдау жүзеге асырылады. Практика кезiнде неғұрлым жоғары кәсiби біліктілік көрсеткен студенттер кейіннен Компанияда жұмысқа орналасуға мүмкіндiк алады. </w:t>
      </w:r>
      <w:r>
        <w:br/>
      </w:r>
      <w:r>
        <w:rPr>
          <w:rFonts w:ascii="Times New Roman"/>
          <w:b w:val="false"/>
          <w:i w:val="false"/>
          <w:color w:val="000000"/>
          <w:sz w:val="28"/>
        </w:rPr>
        <w:t xml:space="preserve">
      Қазiргi уақытта Компания ұжымы білім мен тәжiрибе, жас ұрпақтың күш-қайраты мен жаңа шығармашыл идеялары ұштасқан кәсiпқойлардың ұжымы, бұл өндірiстiк әлеуеттiң өсуiне және әлемдiк ақпарат кеңiстiгiнде жұмыс iстейтiн ақпарат агенттiктерiне қойылатын қазiргi халықаралық өлшемдер мен стандарттарға қол жеткiзуге ұмтылуға ықпал етедi. </w:t>
      </w:r>
      <w:r>
        <w:br/>
      </w:r>
      <w:r>
        <w:rPr>
          <w:rFonts w:ascii="Times New Roman"/>
          <w:b w:val="false"/>
          <w:i w:val="false"/>
          <w:color w:val="000000"/>
          <w:sz w:val="28"/>
        </w:rPr>
        <w:t xml:space="preserve">
      Компанияда персоналды оқыту және біліктілігiн арттыру бағдарламасы iске асырылуда. Көрсетiлген бағдарлама шеңберiнде облыстағы тiлшiлер орталық офисте (Астана) тағылымдамадан өтедi, сондай-ақ таяу шет елдердің ақпарат агенттiктерiнде, оның iшiнде Ресейдiң iрi ақпарат агенттiктерінің бiрi "РИА Новости" агенттiгiнде тәжiрибе алмасады. Компания қызметкерлерінің мамандандырылған семинарлар мен тренингтерде оқуы қамтамасыз етіледі. </w:t>
      </w:r>
    </w:p>
    <w:bookmarkStart w:name="z21" w:id="20"/>
    <w:p>
      <w:pPr>
        <w:spacing w:after="0"/>
        <w:ind w:left="0"/>
        <w:jc w:val="left"/>
      </w:pPr>
      <w:r>
        <w:rPr>
          <w:rFonts w:ascii="Times New Roman"/>
          <w:b/>
          <w:i w:val="false"/>
          <w:color w:val="000000"/>
        </w:rPr>
        <w:t xml:space="preserve"> 
  Параграф   8. Қаржы нәтижелерi және бюджетпен қатынас </w:t>
      </w:r>
    </w:p>
    <w:bookmarkEnd w:id="20"/>
    <w:p>
      <w:pPr>
        <w:spacing w:after="0"/>
        <w:ind w:left="0"/>
        <w:jc w:val="both"/>
      </w:pPr>
      <w:r>
        <w:rPr>
          <w:rFonts w:ascii="Times New Roman"/>
          <w:b w:val="false"/>
          <w:i w:val="false"/>
          <w:color w:val="000000"/>
          <w:sz w:val="28"/>
        </w:rPr>
        <w:t xml:space="preserve">      Өндiрiстiк-қаржылық қызметтің нәтижесi, бiрiншi кезекте, ұйымның тиiмдi жұмыс iстеуінің негiзгі индикаторлары болып табылатын экономикалық көрсеткіштерде көрiнiс табады. </w:t>
      </w:r>
      <w:r>
        <w:br/>
      </w:r>
      <w:r>
        <w:rPr>
          <w:rFonts w:ascii="Times New Roman"/>
          <w:b w:val="false"/>
          <w:i w:val="false"/>
          <w:color w:val="000000"/>
          <w:sz w:val="28"/>
        </w:rPr>
        <w:t xml:space="preserve">
      2005-2007 жылдар iшiнде шығарылатын өнiмдер көлемiн, олардың түр-түрін бiрнеше есе ұлғайту, таяу және алыс шет елдерге өткiзу арқылы - экспортқа шығарылатын өнiмдер нарығын кеңейту жоспарлануда. </w:t>
      </w:r>
      <w:r>
        <w:br/>
      </w:r>
      <w:r>
        <w:rPr>
          <w:rFonts w:ascii="Times New Roman"/>
          <w:b w:val="false"/>
          <w:i w:val="false"/>
          <w:color w:val="000000"/>
          <w:sz w:val="28"/>
        </w:rPr>
        <w:t xml:space="preserve">
      Корпоративтiк табыс салығы түрiнде 2005-2007 жылдар кезеңiнде 7,2 млн. теңге төлеу жоспарлануда. </w:t>
      </w:r>
    </w:p>
    <w:p>
      <w:pPr>
        <w:spacing w:after="0"/>
        <w:ind w:left="0"/>
        <w:jc w:val="both"/>
      </w:pPr>
      <w:r>
        <w:rPr>
          <w:rFonts w:ascii="Times New Roman"/>
          <w:b w:val="false"/>
          <w:i w:val="false"/>
          <w:color w:val="000000"/>
          <w:sz w:val="28"/>
        </w:rPr>
        <w:t xml:space="preserve">6-кесте </w:t>
      </w:r>
      <w:r>
        <w:br/>
      </w:r>
      <w:r>
        <w:rPr>
          <w:rFonts w:ascii="Times New Roman"/>
          <w:b w:val="false"/>
          <w:i w:val="false"/>
          <w:color w:val="000000"/>
          <w:sz w:val="28"/>
        </w:rPr>
        <w:t xml:space="preserve">
       </w:t>
      </w:r>
      <w:r>
        <w:rPr>
          <w:rFonts w:ascii="Times New Roman"/>
          <w:b/>
          <w:i w:val="false"/>
          <w:color w:val="000000"/>
          <w:sz w:val="28"/>
        </w:rPr>
        <w:t xml:space="preserve">2005-2007 жылдардағы салық аударымдарының көлемi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2293"/>
        <w:gridCol w:w="2513"/>
        <w:gridCol w:w="2353"/>
      </w:tblGrid>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аударымдары- </w:t>
            </w:r>
            <w:r>
              <w:br/>
            </w:r>
            <w:r>
              <w:rPr>
                <w:rFonts w:ascii="Times New Roman"/>
                <w:b w:val="false"/>
                <w:i w:val="false"/>
                <w:color w:val="000000"/>
                <w:sz w:val="20"/>
              </w:rPr>
              <w:t xml:space="preserve">
ның түрлері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17507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29162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18674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20966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20117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құралына </w:t>
            </w:r>
            <w:r>
              <w:br/>
            </w:r>
            <w:r>
              <w:rPr>
                <w:rFonts w:ascii="Times New Roman"/>
                <w:b w:val="false"/>
                <w:i w:val="false"/>
                <w:color w:val="000000"/>
                <w:sz w:val="20"/>
              </w:rPr>
              <w:t xml:space="preserve">
салынатын салық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салынатын салық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582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ластағандығы үшін төлемақы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7797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8663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12168 </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төлемдері, барлығы: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44556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49840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62126 </w:t>
            </w:r>
          </w:p>
        </w:tc>
      </w:tr>
    </w:tbl>
    <w:p>
      <w:pPr>
        <w:spacing w:after="0"/>
        <w:ind w:left="0"/>
        <w:jc w:val="both"/>
      </w:pPr>
      <w:r>
        <w:rPr>
          <w:rFonts w:ascii="Times New Roman"/>
          <w:b w:val="false"/>
          <w:i w:val="false"/>
          <w:color w:val="000000"/>
          <w:sz w:val="28"/>
        </w:rPr>
        <w:t xml:space="preserve">      6-кестедегi деректер бойынша 2005-2007 жылдар кезеңiнде салықтар бойынша бюджетке төленетiн барлық төлемдер көлемi 157 млн. теңгенi құрауға тиiс, бұл Компанияны iрi салық төлеушiлердiң бiрi ретiнде сипаттайды. </w:t>
      </w:r>
      <w:r>
        <w:br/>
      </w:r>
      <w:r>
        <w:rPr>
          <w:rFonts w:ascii="Times New Roman"/>
          <w:b w:val="false"/>
          <w:i w:val="false"/>
          <w:color w:val="000000"/>
          <w:sz w:val="28"/>
        </w:rPr>
        <w:t xml:space="preserve">
      Компания, сондай-ақ, бұқаралық ақпарат құралдары арқылы ақпараттық саясат жүргізуге мемлекеттiк сатып алу бойынша конкурсқа қатысуды жоспарлауда. Қазiргi уақытта көптеген ақпарат агенттiктерiмен белсендi ынтымақтастық процесi жүріп жатыр, өңiрлермен жұмыс жасалуда. Бұл белгілі бiр дәрежеде Компанияның елдегi ақпарат кеңiстігін жан-жақты қамтуға ұмтылып отырғандығын көрсетеді, бұл оның басты мақсаттарының бiрi - Қазақстанда ақпарат таратудың аса iрi операторларының бiрi болуға жеткiзедi. </w:t>
      </w:r>
      <w:r>
        <w:br/>
      </w:r>
      <w:r>
        <w:rPr>
          <w:rFonts w:ascii="Times New Roman"/>
          <w:b w:val="false"/>
          <w:i w:val="false"/>
          <w:color w:val="000000"/>
          <w:sz w:val="28"/>
        </w:rPr>
        <w:t xml:space="preserve">
      Негізгi қаражаттар мен ұзақ мерзiмдi инвестицияларға салымдар салу Компания қызметiнiң қаржылық нәтижесiне: Компанияның шығыс бөлігiн және одан әрi бюджетiнің кiрiс бөлігін ұлғайту (негiзiнен уақытша факторлар есебінен), материалдық-техникалық базаны жаңарту және ұйым қызметінің тағы басқа өлшемдерiне жан-жақты және санқырлы әсер ететiндiгі белгілі. </w:t>
      </w:r>
      <w:r>
        <w:br/>
      </w:r>
      <w:r>
        <w:rPr>
          <w:rFonts w:ascii="Times New Roman"/>
          <w:b w:val="false"/>
          <w:i w:val="false"/>
          <w:color w:val="000000"/>
          <w:sz w:val="28"/>
        </w:rPr>
        <w:t xml:space="preserve">
      Өнімнің түр-түрінің көбеюі өндірістің әртараптылығын, яғни қосымша пайда алынатындығын айғақтайды. Бұл peттe, 2005-2007 жылдарға арналған болжам Компанияның бiртiндеп залал шекпейтiн деңгейге шығатынын және белгiлi бiр тұрақты нәтижелерге қол жеткiзетiндiгiн көрсетедi. </w:t>
      </w:r>
    </w:p>
    <w:p>
      <w:pPr>
        <w:spacing w:after="0"/>
        <w:ind w:left="0"/>
        <w:jc w:val="both"/>
      </w:pPr>
      <w:r>
        <w:rPr>
          <w:rFonts w:ascii="Times New Roman"/>
          <w:b w:val="false"/>
          <w:i w:val="false"/>
          <w:color w:val="000000"/>
          <w:sz w:val="28"/>
        </w:rPr>
        <w:t xml:space="preserve">      4-сурет. 2005-2007 жылдарға жоспарланып отырған кірiстер мен шығыстар көлемi </w:t>
      </w:r>
    </w:p>
    <w:p>
      <w:pPr>
        <w:spacing w:after="0"/>
        <w:ind w:left="0"/>
        <w:jc w:val="both"/>
      </w:pPr>
      <w:r>
        <w:rPr>
          <w:rFonts w:ascii="Times New Roman"/>
          <w:b w:val="false"/>
          <w:i w:val="false"/>
          <w:color w:val="ff0000"/>
          <w:sz w:val="28"/>
        </w:rPr>
        <w:t xml:space="preserve">       (суретті қағаз мәтінінен қараңыз) </w:t>
      </w:r>
    </w:p>
    <w:p>
      <w:pPr>
        <w:spacing w:after="0"/>
        <w:ind w:left="0"/>
        <w:jc w:val="both"/>
      </w:pPr>
      <w:r>
        <w:rPr>
          <w:rFonts w:ascii="Times New Roman"/>
          <w:b w:val="false"/>
          <w:i w:val="false"/>
          <w:color w:val="000000"/>
          <w:sz w:val="28"/>
        </w:rPr>
        <w:t xml:space="preserve">      2005 жылы негiзгi қызметтен 201696 мың теңге шамасында, 2006 жылы - 227826 мың теңге, 2007 жылы - 289130 мың теңге кiрiс алу жоспарланып отыр, шығыстар тиiсiнше, 201207 мың теңге, 217202 мың теңге және 283391 мың теңгені құрайды (4-сурет). Көрсетiлген кезеңдегі Компания кiрiстерінің негiзгi көзi ақпараттық өнiмдер шығару болып табылмақ. Кiрiс пен шығыс бөлiктерінiң серпінін талдай келе, таза кiрiстiң өсуi бiркелкi емес екенін байқауға болады. Мысалы, 2005 жылы ол 488 мың теңге, 2006 жылы - 10625 мың теңге, 2007 жылы 5739 мың теңге құрауы тиiс. Бұл көрсеткiш түрлі инвестициялық жүктемемен және осы жылдардағы жалпы өндiрiстiк көрсеткіштердің ұлғаюымен түсіндіріледі. </w:t>
      </w:r>
      <w:r>
        <w:br/>
      </w:r>
      <w:r>
        <w:rPr>
          <w:rFonts w:ascii="Times New Roman"/>
          <w:b w:val="false"/>
          <w:i w:val="false"/>
          <w:color w:val="000000"/>
          <w:sz w:val="28"/>
        </w:rPr>
        <w:t xml:space="preserve">
      Рентабельділіктiң нормасы төмен болуына және таза кiрiстiң көлемi мардымсыз болуына байланысты 2005 жылы Компания дивиденд төлеудi жоспарлап отырған жоқ. Түскен пайданы өткен жылдардың шығындарын жабуға, сондай-ақ инвестициялық жобаларды iске асыру үшiн қайта инвестициялауға және Компанияның материалдық-техникалық базасын жақсартуға жұмсау көзделедi. 2006-2007 жылдары Компания шамамен алғанда, тиiсiнше, 2125 мың теңге және 1722 мың теңге дивиденд төлеудi көздейдi. </w:t>
      </w:r>
      <w:r>
        <w:br/>
      </w:r>
      <w:r>
        <w:rPr>
          <w:rFonts w:ascii="Times New Roman"/>
          <w:b w:val="false"/>
          <w:i w:val="false"/>
          <w:color w:val="000000"/>
          <w:sz w:val="28"/>
        </w:rPr>
        <w:t xml:space="preserve">
      Пайданы қайта инвестициялау тартылатын сыртқы көздердiң мөлшерiн азайтып, Компанияның борыштық мiндеттемелерінiң мөлшерiн азайтуға мүмкiндiк бередi. Одан әрi даму стратегиясына сәйкес, Компания өзiнiң iскерлiк белсенділігін арттыратын көрсеткіштерге ұмтылатын болады. Компания мен оның бөлiмшелерінің өндiрiстiк қуаттарын жақсарту, неғұрлым үнемдi өндiрiстiк үрдiстердi енгiзу негiзгi қорларды тиімдi пайдалануға әсер ететiн маңызды факторлардың бiрi болып табылады. Бұл қазiргi сәтте өзектi мәселе, бұл бағытта белгiлi бiр жұмыс жүргiзілетін болады. Атап айтқанда, өнiмнің сапасын төмендетпей, оның өзiндiк құнын төмендету Компания жүргiзіп отырған саясаттың негiзiн қалайтын болады. Өзiнiң жеткіліктi түрде мықты тұғыры мен бизнестi әртараптандыру шаралары арқасында Компания жақсы қаржы көрсеткіштеріне қол жеткiзе алады. </w:t>
      </w:r>
    </w:p>
    <w:bookmarkStart w:name="z22" w:id="21"/>
    <w:p>
      <w:pPr>
        <w:spacing w:after="0"/>
        <w:ind w:left="0"/>
        <w:jc w:val="left"/>
      </w:pPr>
      <w:r>
        <w:rPr>
          <w:rFonts w:ascii="Times New Roman"/>
          <w:b/>
          <w:i w:val="false"/>
          <w:color w:val="000000"/>
        </w:rPr>
        <w:t xml:space="preserve"> 
  2-бөлім. Ұлттық компанияны дамытудың инвестициялық жоспары </w:t>
      </w:r>
    </w:p>
    <w:bookmarkEnd w:id="21"/>
    <w:bookmarkStart w:name="z23" w:id="22"/>
    <w:p>
      <w:pPr>
        <w:spacing w:after="0"/>
        <w:ind w:left="0"/>
        <w:jc w:val="left"/>
      </w:pPr>
      <w:r>
        <w:rPr>
          <w:rFonts w:ascii="Times New Roman"/>
          <w:b/>
          <w:i w:val="false"/>
          <w:color w:val="000000"/>
        </w:rPr>
        <w:t xml:space="preserve"> 
  1. Қаржы салымының саясаты және оның негiзi </w:t>
      </w:r>
    </w:p>
    <w:bookmarkEnd w:id="22"/>
    <w:p>
      <w:pPr>
        <w:spacing w:after="0"/>
        <w:ind w:left="0"/>
        <w:jc w:val="both"/>
      </w:pPr>
      <w:r>
        <w:rPr>
          <w:rFonts w:ascii="Times New Roman"/>
          <w:b w:val="false"/>
          <w:i w:val="false"/>
          <w:color w:val="000000"/>
          <w:sz w:val="28"/>
        </w:rPr>
        <w:t xml:space="preserve">      Компанияның қаржы салымы саясаты қазiргі заман талабына сай инфрақұрылымдарды қалыптастыру, сонымен қатар Компанияның қызмет аясын ел iшiнде және халықаралық ақпараттық кеңiстiкте кеңейту мен нығайтуға бағытталған. </w:t>
      </w:r>
      <w:r>
        <w:br/>
      </w:r>
      <w:r>
        <w:rPr>
          <w:rFonts w:ascii="Times New Roman"/>
          <w:b w:val="false"/>
          <w:i w:val="false"/>
          <w:color w:val="000000"/>
          <w:sz w:val="28"/>
        </w:rPr>
        <w:t xml:space="preserve">
      Компанияның негiзгi қаржы салымы саясатына шетелдегi корреспондент желiлерiн кеңейту, олардың материалдық-техникалық базасын нығайту мiндеттерiн шешу қосылады. </w:t>
      </w:r>
    </w:p>
    <w:bookmarkStart w:name="z24" w:id="23"/>
    <w:p>
      <w:pPr>
        <w:spacing w:after="0"/>
        <w:ind w:left="0"/>
        <w:jc w:val="left"/>
      </w:pPr>
      <w:r>
        <w:rPr>
          <w:rFonts w:ascii="Times New Roman"/>
          <w:b/>
          <w:i w:val="false"/>
          <w:color w:val="000000"/>
        </w:rPr>
        <w:t xml:space="preserve"> 
  2. Қаржы салымы бағдарламасы </w:t>
      </w:r>
    </w:p>
    <w:bookmarkEnd w:id="23"/>
    <w:p>
      <w:pPr>
        <w:spacing w:after="0"/>
        <w:ind w:left="0"/>
        <w:jc w:val="both"/>
      </w:pPr>
      <w:r>
        <w:rPr>
          <w:rFonts w:ascii="Times New Roman"/>
          <w:b w:val="false"/>
          <w:i w:val="false"/>
          <w:color w:val="000000"/>
          <w:sz w:val="28"/>
        </w:rPr>
        <w:t xml:space="preserve">      Қаржы саясаты бағдарламасы шеңберiнде Компания 2006-2007 жылдары шетел корреспонденттiк пункттерін материалдық-техникалық жабдықтау және құру жөніндегi қаржы салымы жобасын жүзеге асыру ұйғарылуда. Осы жоба негiзiнде 10-нан астам таяу және алыс шетелдерде корреспонденттiк пункттер ашу ұйғарылуда. </w:t>
      </w:r>
    </w:p>
    <w:p>
      <w:pPr>
        <w:spacing w:after="0"/>
        <w:ind w:left="0"/>
        <w:jc w:val="both"/>
      </w:pPr>
      <w:r>
        <w:rPr>
          <w:rFonts w:ascii="Times New Roman"/>
          <w:b w:val="false"/>
          <w:i w:val="false"/>
          <w:color w:val="000000"/>
          <w:sz w:val="28"/>
        </w:rPr>
        <w:t xml:space="preserve">  7-кесте </w:t>
      </w:r>
      <w:r>
        <w:br/>
      </w:r>
      <w:r>
        <w:rPr>
          <w:rFonts w:ascii="Times New Roman"/>
          <w:b w:val="false"/>
          <w:i w:val="false"/>
          <w:color w:val="000000"/>
          <w:sz w:val="28"/>
        </w:rPr>
        <w:t xml:space="preserve">
               </w:t>
      </w:r>
      <w:r>
        <w:rPr>
          <w:rFonts w:ascii="Times New Roman"/>
          <w:b/>
          <w:i w:val="false"/>
          <w:color w:val="000000"/>
          <w:sz w:val="28"/>
        </w:rPr>
        <w:t xml:space="preserve">Қаржы салымы жобасының тізбесi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753"/>
        <w:gridCol w:w="1373"/>
        <w:gridCol w:w="1593"/>
        <w:gridCol w:w="1493"/>
        <w:gridCol w:w="1973"/>
      </w:tblGrid>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2005 </w:t>
            </w:r>
            <w:r>
              <w:br/>
            </w:r>
            <w:r>
              <w:rPr>
                <w:rFonts w:ascii="Times New Roman"/>
                <w:b w:val="false"/>
                <w:i w:val="false"/>
                <w:color w:val="000000"/>
                <w:sz w:val="20"/>
              </w:rPr>
              <w:t xml:space="preserve">
  жыл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w:t>
            </w:r>
            <w:r>
              <w:br/>
            </w:r>
            <w:r>
              <w:rPr>
                <w:rFonts w:ascii="Times New Roman"/>
                <w:b w:val="false"/>
                <w:i w:val="false"/>
                <w:color w:val="000000"/>
                <w:sz w:val="20"/>
              </w:rPr>
              <w:t xml:space="preserve">
жыл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 </w:t>
            </w:r>
            <w:r>
              <w:br/>
            </w:r>
            <w:r>
              <w:rPr>
                <w:rFonts w:ascii="Times New Roman"/>
                <w:b w:val="false"/>
                <w:i w:val="false"/>
                <w:color w:val="000000"/>
                <w:sz w:val="20"/>
              </w:rPr>
              <w:t xml:space="preserve">
дыру көзі </w:t>
            </w:r>
          </w:p>
        </w:tc>
      </w:tr>
      <w:tr>
        <w:trPr>
          <w:trHeight w:val="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қайта құрылған </w:t>
            </w:r>
            <w:r>
              <w:br/>
            </w:r>
            <w:r>
              <w:rPr>
                <w:rFonts w:ascii="Times New Roman"/>
                <w:b w:val="false"/>
                <w:i w:val="false"/>
                <w:color w:val="000000"/>
                <w:sz w:val="20"/>
              </w:rPr>
              <w:t xml:space="preserve">
корреспонденттік </w:t>
            </w:r>
            <w:r>
              <w:br/>
            </w:r>
            <w:r>
              <w:rPr>
                <w:rFonts w:ascii="Times New Roman"/>
                <w:b w:val="false"/>
                <w:i w:val="false"/>
                <w:color w:val="000000"/>
                <w:sz w:val="20"/>
              </w:rPr>
              <w:t xml:space="preserve">
желілерді материалдық- </w:t>
            </w:r>
            <w:r>
              <w:br/>
            </w:r>
            <w:r>
              <w:rPr>
                <w:rFonts w:ascii="Times New Roman"/>
                <w:b w:val="false"/>
                <w:i w:val="false"/>
                <w:color w:val="000000"/>
                <w:sz w:val="20"/>
              </w:rPr>
              <w:t xml:space="preserve">
техникалық жабдықтау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қаражат </w:t>
            </w:r>
          </w:p>
        </w:tc>
      </w:tr>
    </w:tbl>
    <w:p>
      <w:pPr>
        <w:spacing w:after="0"/>
        <w:ind w:left="0"/>
        <w:jc w:val="both"/>
      </w:pPr>
      <w:r>
        <w:rPr>
          <w:rFonts w:ascii="Times New Roman"/>
          <w:b w:val="false"/>
          <w:i w:val="false"/>
          <w:color w:val="000000"/>
          <w:sz w:val="28"/>
        </w:rPr>
        <w:t xml:space="preserve">      Осы жобаның негiзгi міндеті ақпарат алу көздерiнiң өзiндiк базасын кеңейту, халықаралық аренада Компания ұстанымын нығайту, ақпараттық өнімдерiнің бәсекеге қабілеттілігін жоғарлату болып табылады. </w:t>
      </w:r>
      <w:r>
        <w:br/>
      </w:r>
      <w:r>
        <w:rPr>
          <w:rFonts w:ascii="Times New Roman"/>
          <w:b w:val="false"/>
          <w:i w:val="false"/>
          <w:color w:val="000000"/>
          <w:sz w:val="28"/>
        </w:rPr>
        <w:t xml:space="preserve">
      Корреспонденттiк пункттердiң қызметi нәтижесiнде бәрiнен бұрын ұтқырлық пен жеделділіктi, сонымен қатар ақпараттық материалдардың сапасын жаңартуды талап етедi. </w:t>
      </w:r>
      <w:r>
        <w:br/>
      </w:r>
      <w:r>
        <w:rPr>
          <w:rFonts w:ascii="Times New Roman"/>
          <w:b w:val="false"/>
          <w:i w:val="false"/>
          <w:color w:val="000000"/>
          <w:sz w:val="28"/>
        </w:rPr>
        <w:t xml:space="preserve">
      Осы мәселелердi шешу үшін қажеттi компьютерлік, коммуналдық және басқа да техникалық құрал-жабдықтарды сатып алуды жүзеге асыру ұйғарылуда. Сонымен қатар корреспонденттiк пункттердi офистік жиһаздармен жабдықтау мәселелерiн шешу және Интернет желiлерiне жылдам қатынауды қамтамасыз ету қарастырылуда. Осы жобаны жүзеге асыру шығыны мөлшермен 35 000 мың теңгенi құрайды. </w:t>
      </w:r>
      <w:r>
        <w:br/>
      </w:r>
      <w:r>
        <w:rPr>
          <w:rFonts w:ascii="Times New Roman"/>
          <w:b w:val="false"/>
          <w:i w:val="false"/>
          <w:color w:val="000000"/>
          <w:sz w:val="28"/>
        </w:rPr>
        <w:t xml:space="preserve">
      Қаржы салымы жобасын қаржыландыру көздерi Компанияның өзiндiк құралдары болып табылады. </w:t>
      </w:r>
      <w:r>
        <w:br/>
      </w:r>
      <w:r>
        <w:rPr>
          <w:rFonts w:ascii="Times New Roman"/>
          <w:b w:val="false"/>
          <w:i w:val="false"/>
          <w:color w:val="000000"/>
          <w:sz w:val="28"/>
        </w:rPr>
        <w:t xml:space="preserve">
      Алдағы кезеңде Компанияның барлық қызметi ұлттық ақпарат агенттігінің бәсекеге қабілеттілiгін қамтамасыз етуге, Қазақстанның сыртқы және iшкi саясатын ақпараттық қолдауға, оның оң имиджiне бағытталады. </w:t>
      </w:r>
      <w:r>
        <w:br/>
      </w:r>
      <w:r>
        <w:rPr>
          <w:rFonts w:ascii="Times New Roman"/>
          <w:b w:val="false"/>
          <w:i w:val="false"/>
          <w:color w:val="000000"/>
          <w:sz w:val="28"/>
        </w:rPr>
        <w:t xml:space="preserve">
      Компания қоғам мен мемлекет қызығушылығындағы кең көлемдi ақпарат қызметiн жеткiзудi қамтамасыз ететiн, алдыңғы қатарлы ақпараттық технологиялар негiзiнде дамып келе жатқан және қызмет көрсететiн мықты ұлттық ақпарат агенттiгiн құруды өз мақсаты деп таниды. </w:t>
      </w:r>
    </w:p>
    <w:bookmarkStart w:name="z25"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3-бөлім. дамудың аса маңызды көрсеткіштерінің болжамы </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"Қазақпарат" ҰК" АҚ бойынша дамудың 2005-2007 жылдарға </w:t>
      </w:r>
      <w:r>
        <w:br/>
      </w:r>
      <w:r>
        <w:rPr>
          <w:rFonts w:ascii="Times New Roman"/>
          <w:b w:val="false"/>
          <w:i w:val="false"/>
          <w:color w:val="000000"/>
          <w:sz w:val="28"/>
        </w:rPr>
        <w:t>
</w:t>
      </w:r>
      <w:r>
        <w:rPr>
          <w:rFonts w:ascii="Times New Roman"/>
          <w:b/>
          <w:i w:val="false"/>
          <w:color w:val="000000"/>
          <w:sz w:val="28"/>
        </w:rPr>
        <w:t xml:space="preserve">      арналған аса маңызды көрсеткіштерінің болжамы </w:t>
      </w:r>
      <w:r>
        <w:br/>
      </w:r>
      <w:r>
        <w:rPr>
          <w:rFonts w:ascii="Times New Roman"/>
          <w:b w:val="false"/>
          <w:i w:val="false"/>
          <w:color w:val="000000"/>
          <w:sz w:val="28"/>
        </w:rPr>
        <w:t xml:space="preserve">
                                                       1-нысан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373"/>
        <w:gridCol w:w="1553"/>
        <w:gridCol w:w="1553"/>
        <w:gridCol w:w="2313"/>
        <w:gridCol w:w="225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ж-дың </w:t>
            </w:r>
            <w:r>
              <w:br/>
            </w:r>
            <w:r>
              <w:rPr>
                <w:rFonts w:ascii="Times New Roman"/>
                <w:b w:val="false"/>
                <w:i w:val="false"/>
                <w:color w:val="000000"/>
                <w:sz w:val="20"/>
              </w:rPr>
              <w:t xml:space="preserve">
2003 ж-ға </w:t>
            </w:r>
            <w:r>
              <w:br/>
            </w:r>
            <w:r>
              <w:rPr>
                <w:rFonts w:ascii="Times New Roman"/>
                <w:b w:val="false"/>
                <w:i w:val="false"/>
                <w:color w:val="000000"/>
                <w:sz w:val="20"/>
              </w:rPr>
              <w:t xml:space="preserve">
% есебінде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Шығарылған өнімнің (жұмыстар, </w:t>
            </w:r>
            <w:r>
              <w:br/>
            </w:r>
            <w:r>
              <w:rPr>
                <w:rFonts w:ascii="Times New Roman"/>
                <w:b w:val="false"/>
                <w:i w:val="false"/>
                <w:color w:val="000000"/>
                <w:sz w:val="20"/>
              </w:rPr>
              <w:t xml:space="preserve">
қызмет көрсетулер) -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100907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түрлері бойынша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қызмет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жалдау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мәселелер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ТМД елдеріне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түрлерi бойынша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ТМД елдеріне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алыс шетелге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түрлерi бойынша: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Қаржыландырудың </w:t>
            </w:r>
            <w:r>
              <w:br/>
            </w:r>
            <w:r>
              <w:rPr>
                <w:rFonts w:ascii="Times New Roman"/>
                <w:b w:val="false"/>
                <w:i w:val="false"/>
                <w:color w:val="000000"/>
                <w:sz w:val="20"/>
              </w:rPr>
              <w:t xml:space="preserve">
барлық көздері- </w:t>
            </w:r>
            <w:r>
              <w:br/>
            </w:r>
            <w:r>
              <w:rPr>
                <w:rFonts w:ascii="Times New Roman"/>
                <w:b w:val="false"/>
                <w:i w:val="false"/>
                <w:color w:val="000000"/>
                <w:sz w:val="20"/>
              </w:rPr>
              <w:t xml:space="preserve">
нің есебінен </w:t>
            </w:r>
            <w:r>
              <w:br/>
            </w:r>
            <w:r>
              <w:rPr>
                <w:rFonts w:ascii="Times New Roman"/>
                <w:b w:val="false"/>
                <w:i w:val="false"/>
                <w:color w:val="000000"/>
                <w:sz w:val="20"/>
              </w:rPr>
              <w:t xml:space="preserve">
негізгі капитал- </w:t>
            </w:r>
            <w:r>
              <w:br/>
            </w:r>
            <w:r>
              <w:rPr>
                <w:rFonts w:ascii="Times New Roman"/>
                <w:b w:val="false"/>
                <w:i w:val="false"/>
                <w:color w:val="000000"/>
                <w:sz w:val="20"/>
              </w:rPr>
              <w:t xml:space="preserve">
ға инвестициялар </w:t>
            </w:r>
            <w:r>
              <w:br/>
            </w:r>
            <w:r>
              <w:rPr>
                <w:rFonts w:ascii="Times New Roman"/>
                <w:b w:val="false"/>
                <w:i w:val="false"/>
                <w:color w:val="000000"/>
                <w:sz w:val="20"/>
              </w:rPr>
              <w:t xml:space="preserve">
-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заемдық қаражат </w:t>
            </w:r>
            <w:r>
              <w:br/>
            </w:r>
            <w:r>
              <w:rPr>
                <w:rFonts w:ascii="Times New Roman"/>
                <w:b w:val="false"/>
                <w:i w:val="false"/>
                <w:color w:val="000000"/>
                <w:sz w:val="20"/>
              </w:rPr>
              <w:t xml:space="preserve">
есебiнен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бюджет қаражаты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қаржысы есебiнен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100907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101745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129751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w:t>
            </w:r>
            <w:r>
              <w:br/>
            </w:r>
            <w:r>
              <w:rPr>
                <w:rFonts w:ascii="Times New Roman"/>
                <w:b w:val="false"/>
                <w:i w:val="false"/>
                <w:color w:val="000000"/>
                <w:sz w:val="20"/>
              </w:rPr>
              <w:t xml:space="preserve">
тен табыс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129524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дайын </w:t>
            </w:r>
            <w:r>
              <w:br/>
            </w:r>
            <w:r>
              <w:rPr>
                <w:rFonts w:ascii="Times New Roman"/>
                <w:b w:val="false"/>
                <w:i w:val="false"/>
                <w:color w:val="000000"/>
                <w:sz w:val="20"/>
              </w:rPr>
              <w:t xml:space="preserve">
өнімнің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жұмыстардың, қызмет көрсету- </w:t>
            </w:r>
            <w:r>
              <w:br/>
            </w:r>
            <w:r>
              <w:rPr>
                <w:rFonts w:ascii="Times New Roman"/>
                <w:b w:val="false"/>
                <w:i w:val="false"/>
                <w:color w:val="000000"/>
                <w:sz w:val="20"/>
              </w:rPr>
              <w:t xml:space="preserve">
лердің) өзіндік құны: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79526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 </w:t>
            </w:r>
            <w:r>
              <w:br/>
            </w:r>
            <w:r>
              <w:rPr>
                <w:rFonts w:ascii="Times New Roman"/>
                <w:b w:val="false"/>
                <w:i w:val="false"/>
                <w:color w:val="000000"/>
                <w:sz w:val="20"/>
              </w:rPr>
              <w:t xml:space="preserve">
шілік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(тауарларды, жұмыстарды,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лерді) іске асыру шығыстары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түріндегі </w:t>
            </w:r>
            <w:r>
              <w:br/>
            </w:r>
            <w:r>
              <w:rPr>
                <w:rFonts w:ascii="Times New Roman"/>
                <w:b w:val="false"/>
                <w:i w:val="false"/>
                <w:color w:val="000000"/>
                <w:sz w:val="20"/>
              </w:rPr>
              <w:t xml:space="preserve">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салынатын кіріс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w:t>
            </w:r>
            <w:r>
              <w:br/>
            </w:r>
            <w:r>
              <w:rPr>
                <w:rFonts w:ascii="Times New Roman"/>
                <w:b w:val="false"/>
                <w:i w:val="false"/>
                <w:color w:val="000000"/>
                <w:sz w:val="20"/>
              </w:rPr>
              <w:t xml:space="preserve">
табыс салығы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w:t>
            </w:r>
            <w:r>
              <w:br/>
            </w:r>
            <w:r>
              <w:rPr>
                <w:rFonts w:ascii="Times New Roman"/>
                <w:b w:val="false"/>
                <w:i w:val="false"/>
                <w:color w:val="000000"/>
                <w:sz w:val="20"/>
              </w:rPr>
              <w:t xml:space="preserve">
(залал)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r>
              <w:br/>
            </w:r>
            <w:r>
              <w:rPr>
                <w:rFonts w:ascii="Times New Roman"/>
                <w:b w:val="false"/>
                <w:i w:val="false"/>
                <w:color w:val="000000"/>
                <w:sz w:val="20"/>
              </w:rPr>
              <w:t xml:space="preserve">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ішiнде акциялардың мемлекеттiк </w:t>
            </w:r>
            <w:r>
              <w:br/>
            </w:r>
            <w:r>
              <w:rPr>
                <w:rFonts w:ascii="Times New Roman"/>
                <w:b w:val="false"/>
                <w:i w:val="false"/>
                <w:color w:val="000000"/>
                <w:sz w:val="20"/>
              </w:rPr>
              <w:t xml:space="preserve">
пакетіне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табыстан аударымдар нормативтері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рентабельділігі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w:t>
            </w:r>
            <w:r>
              <w:br/>
            </w:r>
            <w:r>
              <w:rPr>
                <w:rFonts w:ascii="Times New Roman"/>
                <w:b w:val="false"/>
                <w:i w:val="false"/>
                <w:color w:val="000000"/>
                <w:sz w:val="20"/>
              </w:rPr>
              <w:t xml:space="preserve">
активтер мен негізгі құралдардың тозуына шығыстар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3431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қызметкерлерiнiң саны, барлығы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қызметкерлерінің саны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қоры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32789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53547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Компания бойынша </w:t>
            </w:r>
            <w:r>
              <w:br/>
            </w:r>
            <w:r>
              <w:rPr>
                <w:rFonts w:ascii="Times New Roman"/>
                <w:b w:val="false"/>
                <w:i w:val="false"/>
                <w:color w:val="000000"/>
                <w:sz w:val="20"/>
              </w:rPr>
              <w:t xml:space="preserve">
тұтастай алғанда </w:t>
            </w:r>
            <w:r>
              <w:br/>
            </w:r>
            <w:r>
              <w:rPr>
                <w:rFonts w:ascii="Times New Roman"/>
                <w:b w:val="false"/>
                <w:i w:val="false"/>
                <w:color w:val="000000"/>
                <w:sz w:val="20"/>
              </w:rPr>
              <w:t xml:space="preserve">
орташа айлық жалақы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32146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43748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iшiнде, орталық аппарат </w:t>
            </w:r>
            <w:r>
              <w:br/>
            </w:r>
            <w:r>
              <w:rPr>
                <w:rFonts w:ascii="Times New Roman"/>
                <w:b w:val="false"/>
                <w:i w:val="false"/>
                <w:color w:val="000000"/>
                <w:sz w:val="20"/>
              </w:rPr>
              <w:t xml:space="preserve">
қызметкерлері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90892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86353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Өнiмнiң (жұмыс- </w:t>
            </w:r>
            <w:r>
              <w:br/>
            </w:r>
            <w:r>
              <w:rPr>
                <w:rFonts w:ascii="Times New Roman"/>
                <w:b w:val="false"/>
                <w:i w:val="false"/>
                <w:color w:val="000000"/>
                <w:sz w:val="20"/>
              </w:rPr>
              <w:t xml:space="preserve">
тың, қызмет </w:t>
            </w:r>
            <w:r>
              <w:br/>
            </w:r>
            <w:r>
              <w:rPr>
                <w:rFonts w:ascii="Times New Roman"/>
                <w:b w:val="false"/>
                <w:i w:val="false"/>
                <w:color w:val="000000"/>
                <w:sz w:val="20"/>
              </w:rPr>
              <w:t xml:space="preserve">
көрсетудiң) бiр- </w:t>
            </w:r>
            <w:r>
              <w:br/>
            </w:r>
            <w:r>
              <w:rPr>
                <w:rFonts w:ascii="Times New Roman"/>
                <w:b w:val="false"/>
                <w:i w:val="false"/>
                <w:color w:val="000000"/>
                <w:sz w:val="20"/>
              </w:rPr>
              <w:t xml:space="preserve">
лігіне тарифтер </w:t>
            </w:r>
            <w:r>
              <w:br/>
            </w:r>
            <w:r>
              <w:rPr>
                <w:rFonts w:ascii="Times New Roman"/>
                <w:b w:val="false"/>
                <w:i w:val="false"/>
                <w:color w:val="000000"/>
                <w:sz w:val="20"/>
              </w:rPr>
              <w:t xml:space="preserve">
(бағалар)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w:t>
            </w:r>
            <w:r>
              <w:br/>
            </w:r>
            <w:r>
              <w:rPr>
                <w:rFonts w:ascii="Times New Roman"/>
                <w:b w:val="false"/>
                <w:i w:val="false"/>
                <w:color w:val="000000"/>
                <w:sz w:val="20"/>
              </w:rPr>
              <w:t xml:space="preserve">
тарифтердiң (бағалардың) </w:t>
            </w:r>
            <w:r>
              <w:br/>
            </w:r>
            <w:r>
              <w:rPr>
                <w:rFonts w:ascii="Times New Roman"/>
                <w:b w:val="false"/>
                <w:i w:val="false"/>
                <w:color w:val="000000"/>
                <w:sz w:val="20"/>
              </w:rPr>
              <w:t xml:space="preserve">
өзгеруі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Кредиторлық қарыз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12068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қарыз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69509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933"/>
        <w:gridCol w:w="2553"/>
        <w:gridCol w:w="2053"/>
        <w:gridCol w:w="2133"/>
        <w:gridCol w:w="2093"/>
      </w:tblGrid>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ж-дың </w:t>
            </w:r>
            <w:r>
              <w:br/>
            </w:r>
            <w:r>
              <w:rPr>
                <w:rFonts w:ascii="Times New Roman"/>
                <w:b w:val="false"/>
                <w:i w:val="false"/>
                <w:color w:val="000000"/>
                <w:sz w:val="20"/>
              </w:rPr>
              <w:t xml:space="preserve">
2003 ж-ға % есебінде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ж-дың </w:t>
            </w:r>
            <w:r>
              <w:br/>
            </w:r>
            <w:r>
              <w:rPr>
                <w:rFonts w:ascii="Times New Roman"/>
                <w:b w:val="false"/>
                <w:i w:val="false"/>
                <w:color w:val="000000"/>
                <w:sz w:val="20"/>
              </w:rPr>
              <w:t xml:space="preserve">
2004 ж-ға % есебінде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201696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289130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201696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289130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201696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289130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201207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217202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283391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201696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227826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289130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114055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130396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87640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97430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110666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86943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82252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78185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76811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96537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7585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15178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4553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5739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1722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4,89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-1657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9980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122972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136631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191916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66543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103181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57186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76926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13234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5388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p>
      <w:pPr>
        <w:spacing w:after="0"/>
        <w:ind w:left="0"/>
        <w:jc w:val="both"/>
      </w:pPr>
      <w:r>
        <w:rPr>
          <w:rFonts w:ascii="Times New Roman"/>
          <w:b w:val="false"/>
          <w:i w:val="false"/>
          <w:color w:val="000000"/>
          <w:sz w:val="28"/>
        </w:rPr>
        <w:t xml:space="preserve">* - РМК үшін </w:t>
      </w:r>
      <w:r>
        <w:br/>
      </w:r>
      <w:r>
        <w:rPr>
          <w:rFonts w:ascii="Times New Roman"/>
          <w:b w:val="false"/>
          <w:i w:val="false"/>
          <w:color w:val="000000"/>
          <w:sz w:val="28"/>
        </w:rPr>
        <w:t xml:space="preserve">
** - күрделі салымдардың көлемі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"Қазақпарат" ҰК" АҚ бойынша табыстар мен шығыстардың </w:t>
      </w:r>
      <w:r>
        <w:br/>
      </w:r>
      <w:r>
        <w:rPr>
          <w:rFonts w:ascii="Times New Roman"/>
          <w:b w:val="false"/>
          <w:i w:val="false"/>
          <w:color w:val="000000"/>
          <w:sz w:val="28"/>
        </w:rPr>
        <w:t>
</w:t>
      </w:r>
      <w:r>
        <w:rPr>
          <w:rFonts w:ascii="Times New Roman"/>
          <w:b/>
          <w:i w:val="false"/>
          <w:color w:val="000000"/>
          <w:sz w:val="28"/>
        </w:rPr>
        <w:t xml:space="preserve">                2005 жылға арналған болжамы </w:t>
      </w:r>
      <w:r>
        <w:br/>
      </w:r>
      <w:r>
        <w:rPr>
          <w:rFonts w:ascii="Times New Roman"/>
          <w:b w:val="false"/>
          <w:i w:val="false"/>
          <w:color w:val="000000"/>
          <w:sz w:val="28"/>
        </w:rPr>
        <w:t xml:space="preserve">
                                                       2-нысан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093"/>
        <w:gridCol w:w="1593"/>
        <w:gridCol w:w="1893"/>
        <w:gridCol w:w="1793"/>
        <w:gridCol w:w="195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r>
              <w:br/>
            </w:r>
            <w:r>
              <w:rPr>
                <w:rFonts w:ascii="Times New Roman"/>
                <w:b w:val="false"/>
                <w:i w:val="false"/>
                <w:color w:val="000000"/>
                <w:sz w:val="20"/>
              </w:rPr>
              <w:t xml:space="preserve">
тоқсан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алынған табыс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99683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129524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50424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100848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Өткізілген </w:t>
            </w:r>
            <w:r>
              <w:br/>
            </w:r>
            <w:r>
              <w:rPr>
                <w:rFonts w:ascii="Times New Roman"/>
                <w:b w:val="false"/>
                <w:i w:val="false"/>
                <w:color w:val="000000"/>
                <w:sz w:val="20"/>
              </w:rPr>
              <w:t xml:space="preserve">
дайын өнімнің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көрсетулердiң) </w:t>
            </w:r>
            <w:r>
              <w:br/>
            </w:r>
            <w:r>
              <w:rPr>
                <w:rFonts w:ascii="Times New Roman"/>
                <w:b w:val="false"/>
                <w:i w:val="false"/>
                <w:color w:val="000000"/>
                <w:sz w:val="20"/>
              </w:rPr>
              <w:t xml:space="preserve">
өзiндiк құны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70569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79526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28514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57028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табыс (1-жол - 2-жол)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49998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21910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43820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w:t>
            </w:r>
            <w:r>
              <w:br/>
            </w:r>
            <w:r>
              <w:rPr>
                <w:rFonts w:ascii="Times New Roman"/>
                <w:b w:val="false"/>
                <w:i w:val="false"/>
                <w:color w:val="000000"/>
                <w:sz w:val="20"/>
              </w:rPr>
              <w:t xml:space="preserve">
оның ішінде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50225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43798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w:t>
            </w:r>
            <w:r>
              <w:br/>
            </w:r>
            <w:r>
              <w:rPr>
                <w:rFonts w:ascii="Times New Roman"/>
                <w:b w:val="false"/>
                <w:i w:val="false"/>
                <w:color w:val="000000"/>
                <w:sz w:val="20"/>
              </w:rPr>
              <w:t xml:space="preserve">
шығыстар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39092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өнімді (тауарларды, қызмет көрсету- </w:t>
            </w:r>
            <w:r>
              <w:br/>
            </w:r>
            <w:r>
              <w:rPr>
                <w:rFonts w:ascii="Times New Roman"/>
                <w:b w:val="false"/>
                <w:i w:val="false"/>
                <w:color w:val="000000"/>
                <w:sz w:val="20"/>
              </w:rPr>
              <w:t xml:space="preserve">
лерді) өткізу шығыстары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3793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түрінде- </w:t>
            </w:r>
            <w:r>
              <w:br/>
            </w:r>
            <w:r>
              <w:rPr>
                <w:rFonts w:ascii="Times New Roman"/>
                <w:b w:val="false"/>
                <w:i w:val="false"/>
                <w:color w:val="000000"/>
                <w:sz w:val="20"/>
              </w:rPr>
              <w:t xml:space="preserve">
гі шығыстар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қызметтен алынған табыс (залал) (3 жол - 4 жол)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-3062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емес қызметтен алынған табыс (залал)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салуға дейінгі барлық </w:t>
            </w:r>
            <w:r>
              <w:br/>
            </w:r>
            <w:r>
              <w:rPr>
                <w:rFonts w:ascii="Times New Roman"/>
                <w:b w:val="false"/>
                <w:i w:val="false"/>
                <w:color w:val="000000"/>
                <w:sz w:val="20"/>
              </w:rPr>
              <w:t xml:space="preserve">
қызметтен </w:t>
            </w:r>
            <w:r>
              <w:br/>
            </w:r>
            <w:r>
              <w:rPr>
                <w:rFonts w:ascii="Times New Roman"/>
                <w:b w:val="false"/>
                <w:i w:val="false"/>
                <w:color w:val="000000"/>
                <w:sz w:val="20"/>
              </w:rPr>
              <w:t xml:space="preserve">
алынған табыс (залал) (5-жол  +6-жол)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Корпорациялық табыс салығы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салудан кейінгi барлық қызметтен алынған табыс (залал) (7-жол - 8-жол)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жағдайлардан және операция- </w:t>
            </w:r>
            <w:r>
              <w:br/>
            </w:r>
            <w:r>
              <w:rPr>
                <w:rFonts w:ascii="Times New Roman"/>
                <w:b w:val="false"/>
                <w:i w:val="false"/>
                <w:color w:val="000000"/>
                <w:sz w:val="20"/>
              </w:rPr>
              <w:t xml:space="preserve">
ларды тоқтату- </w:t>
            </w:r>
            <w:r>
              <w:br/>
            </w:r>
            <w:r>
              <w:rPr>
                <w:rFonts w:ascii="Times New Roman"/>
                <w:b w:val="false"/>
                <w:i w:val="false"/>
                <w:color w:val="000000"/>
                <w:sz w:val="20"/>
              </w:rPr>
              <w:t xml:space="preserve">
дан алынған табыстар (залалдар)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табыс (залал) (9-жол  -10-жол)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-1838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493"/>
        <w:gridCol w:w="2873"/>
        <w:gridCol w:w="2493"/>
        <w:gridCol w:w="2573"/>
      </w:tblGrid>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ж-дың </w:t>
            </w:r>
            <w:r>
              <w:br/>
            </w:r>
            <w:r>
              <w:rPr>
                <w:rFonts w:ascii="Times New Roman"/>
                <w:b w:val="false"/>
                <w:i w:val="false"/>
                <w:color w:val="000000"/>
                <w:sz w:val="20"/>
              </w:rPr>
              <w:t xml:space="preserve">
2003 ж-ға % есебінде </w:t>
            </w:r>
          </w:p>
        </w:tc>
        <w:tc>
          <w:tcPr>
            <w:tcW w:w="2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 есебінде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151272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201496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114055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87640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65500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86943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78185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bl>
    <w:p>
      <w:pPr>
        <w:spacing w:after="0"/>
        <w:ind w:left="0"/>
        <w:jc w:val="both"/>
      </w:pPr>
      <w:r>
        <w:rPr>
          <w:rFonts w:ascii="Times New Roman"/>
          <w:b/>
          <w:i w:val="false"/>
          <w:color w:val="000000"/>
          <w:sz w:val="28"/>
        </w:rPr>
        <w:t xml:space="preserve">            3. "Қазақпарат" ҰК" ААҚ бойынша </w:t>
      </w:r>
      <w:r>
        <w:br/>
      </w:r>
      <w:r>
        <w:rPr>
          <w:rFonts w:ascii="Times New Roman"/>
          <w:b w:val="false"/>
          <w:i w:val="false"/>
          <w:color w:val="000000"/>
          <w:sz w:val="28"/>
        </w:rPr>
        <w:t>
</w:t>
      </w:r>
      <w:r>
        <w:rPr>
          <w:rFonts w:ascii="Times New Roman"/>
          <w:b/>
          <w:i w:val="false"/>
          <w:color w:val="000000"/>
          <w:sz w:val="28"/>
        </w:rPr>
        <w:t xml:space="preserve">          2004 жылғы ақша қозғалысының болжамы </w:t>
      </w:r>
      <w:r>
        <w:br/>
      </w:r>
      <w:r>
        <w:rPr>
          <w:rFonts w:ascii="Times New Roman"/>
          <w:b w:val="false"/>
          <w:i w:val="false"/>
          <w:color w:val="000000"/>
          <w:sz w:val="28"/>
        </w:rPr>
        <w:t xml:space="preserve">
                                                   3-нысан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193"/>
        <w:gridCol w:w="1773"/>
        <w:gridCol w:w="1953"/>
        <w:gridCol w:w="313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атаулары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r>
      <w:tr>
        <w:trPr>
          <w:trHeight w:val="46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қызметтен </w:t>
            </w:r>
            <w:r>
              <w:br/>
            </w:r>
            <w:r>
              <w:rPr>
                <w:rFonts w:ascii="Times New Roman"/>
                <w:b w:val="false"/>
                <w:i w:val="false"/>
                <w:color w:val="000000"/>
                <w:sz w:val="20"/>
              </w:rPr>
              <w:t xml:space="preserve">
ақша қозғалысы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273832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141375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57988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сатудан түсетін табыс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98679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128171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42613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аванстар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түсiмдер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174901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15375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273139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159398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56025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жеткiзушiлер мен мердiгер- </w:t>
            </w:r>
            <w:r>
              <w:br/>
            </w:r>
            <w:r>
              <w:rPr>
                <w:rFonts w:ascii="Times New Roman"/>
                <w:b w:val="false"/>
                <w:i w:val="false"/>
                <w:color w:val="000000"/>
                <w:sz w:val="20"/>
              </w:rPr>
              <w:t xml:space="preserve">
лердiң шоттары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64944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57707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12224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берiлген аванстар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34104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44278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30743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сақтандыру және </w:t>
            </w:r>
            <w:r>
              <w:br/>
            </w:r>
            <w:r>
              <w:rPr>
                <w:rFonts w:ascii="Times New Roman"/>
                <w:b w:val="false"/>
                <w:i w:val="false"/>
                <w:color w:val="000000"/>
                <w:sz w:val="20"/>
              </w:rPr>
              <w:t xml:space="preserve">
зейнеткерлік қамтамасыз ету қорларына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13399»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3157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4573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149880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12039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3169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қызмет нәтижесiнде ақшаның көбеюі (+)/ азаюы(-)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-18023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қызметтен ақша- </w:t>
            </w:r>
            <w:r>
              <w:br/>
            </w:r>
            <w:r>
              <w:rPr>
                <w:rFonts w:ascii="Times New Roman"/>
                <w:b w:val="false"/>
                <w:i w:val="false"/>
                <w:color w:val="000000"/>
                <w:sz w:val="20"/>
              </w:rPr>
              <w:t xml:space="preserve">
ның қозғалысы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активтердiң кетуiнен табыс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кетуiнен табыс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мерзімдi активтердiң кетуiнен табыс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 </w:t>
            </w:r>
            <w:r>
              <w:br/>
            </w:r>
            <w:r>
              <w:rPr>
                <w:rFonts w:ascii="Times New Roman"/>
                <w:b w:val="false"/>
                <w:i w:val="false"/>
                <w:color w:val="000000"/>
                <w:sz w:val="20"/>
              </w:rPr>
              <w:t xml:space="preserve">
цияларының кетуiнен табыс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заңды тұлғаларға берiлген заемдарды алудан табыс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түсiмдер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w:t>
            </w:r>
            <w:r>
              <w:br/>
            </w:r>
            <w:r>
              <w:rPr>
                <w:rFonts w:ascii="Times New Roman"/>
                <w:b w:val="false"/>
                <w:i w:val="false"/>
                <w:color w:val="000000"/>
                <w:sz w:val="20"/>
              </w:rPr>
              <w:t xml:space="preserve">
сатып 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 </w:t>
            </w:r>
            <w:r>
              <w:br/>
            </w:r>
            <w:r>
              <w:rPr>
                <w:rFonts w:ascii="Times New Roman"/>
                <w:b w:val="false"/>
                <w:i w:val="false"/>
                <w:color w:val="000000"/>
                <w:sz w:val="20"/>
              </w:rPr>
              <w:t xml:space="preserve">
сатып 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ұзақ мерзiмді активтердi сатып 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инвестицияларын сатып aлу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заңды тұлғаларға заемдар беру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қызмет нәтижесінде ақшаның көбеюi (+)/ азаюы(-)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-23516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қызметiнен ақша </w:t>
            </w:r>
            <w:r>
              <w:br/>
            </w:r>
            <w:r>
              <w:rPr>
                <w:rFonts w:ascii="Times New Roman"/>
                <w:b w:val="false"/>
                <w:i w:val="false"/>
                <w:color w:val="000000"/>
                <w:sz w:val="20"/>
              </w:rPr>
              <w:t xml:space="preserve">
қаражатының қозғалысы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түсуі: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мен басқа да бағалы </w:t>
            </w:r>
            <w:r>
              <w:br/>
            </w:r>
            <w:r>
              <w:rPr>
                <w:rFonts w:ascii="Times New Roman"/>
                <w:b w:val="false"/>
                <w:i w:val="false"/>
                <w:color w:val="000000"/>
                <w:sz w:val="20"/>
              </w:rPr>
              <w:t xml:space="preserve">
қағаздарды шығарудан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заемдарын 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 капиталын </w:t>
            </w:r>
            <w:r>
              <w:br/>
            </w:r>
            <w:r>
              <w:rPr>
                <w:rFonts w:ascii="Times New Roman"/>
                <w:b w:val="false"/>
                <w:i w:val="false"/>
                <w:color w:val="000000"/>
                <w:sz w:val="20"/>
              </w:rPr>
              <w:t xml:space="preserve">
көбейтуден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кетуi: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заемдарын өтеу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акцияларын сатып алу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дивидендтердi төлеу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төлемдер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қызметiнiң </w:t>
            </w:r>
            <w:r>
              <w:br/>
            </w:r>
            <w:r>
              <w:rPr>
                <w:rFonts w:ascii="Times New Roman"/>
                <w:b w:val="false"/>
                <w:i w:val="false"/>
                <w:color w:val="000000"/>
                <w:sz w:val="20"/>
              </w:rPr>
              <w:t xml:space="preserve">
нәтижесiнде </w:t>
            </w:r>
            <w:r>
              <w:br/>
            </w:r>
            <w:r>
              <w:rPr>
                <w:rFonts w:ascii="Times New Roman"/>
                <w:b w:val="false"/>
                <w:i w:val="false"/>
                <w:color w:val="000000"/>
                <w:sz w:val="20"/>
              </w:rPr>
              <w:t xml:space="preserve">
ақшаның көбеюi </w:t>
            </w:r>
            <w:r>
              <w:br/>
            </w:r>
            <w:r>
              <w:rPr>
                <w:rFonts w:ascii="Times New Roman"/>
                <w:b w:val="false"/>
                <w:i w:val="false"/>
                <w:color w:val="000000"/>
                <w:sz w:val="20"/>
              </w:rPr>
              <w:t xml:space="preserve">
(+)/азаюы(-)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41674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r>
              <w:br/>
            </w:r>
            <w:r>
              <w:rPr>
                <w:rFonts w:ascii="Times New Roman"/>
                <w:b w:val="false"/>
                <w:i w:val="false"/>
                <w:color w:val="000000"/>
                <w:sz w:val="20"/>
              </w:rPr>
              <w:t xml:space="preserve">
Ақшаның ұлғаюы </w:t>
            </w:r>
            <w:r>
              <w:br/>
            </w:r>
            <w:r>
              <w:rPr>
                <w:rFonts w:ascii="Times New Roman"/>
                <w:b w:val="false"/>
                <w:i w:val="false"/>
                <w:color w:val="000000"/>
                <w:sz w:val="20"/>
              </w:rPr>
              <w:t xml:space="preserve">
(+)/азаюы(-)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16337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w:t>
            </w:r>
            <w:r>
              <w:br/>
            </w:r>
            <w:r>
              <w:rPr>
                <w:rFonts w:ascii="Times New Roman"/>
                <w:b w:val="false"/>
                <w:i w:val="false"/>
                <w:color w:val="000000"/>
                <w:sz w:val="20"/>
              </w:rPr>
              <w:t xml:space="preserve">
ақшалар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w:t>
            </w:r>
            <w:r>
              <w:br/>
            </w:r>
            <w:r>
              <w:rPr>
                <w:rFonts w:ascii="Times New Roman"/>
                <w:b w:val="false"/>
                <w:i w:val="false"/>
                <w:color w:val="000000"/>
                <w:sz w:val="20"/>
              </w:rPr>
              <w:t xml:space="preserve">
ақшалар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17360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913"/>
        <w:gridCol w:w="1893"/>
        <w:gridCol w:w="2173"/>
        <w:gridCol w:w="1873"/>
        <w:gridCol w:w="1973"/>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ж-дың </w:t>
            </w:r>
            <w:r>
              <w:br/>
            </w:r>
            <w:r>
              <w:rPr>
                <w:rFonts w:ascii="Times New Roman"/>
                <w:b w:val="false"/>
                <w:i w:val="false"/>
                <w:color w:val="000000"/>
                <w:sz w:val="20"/>
              </w:rPr>
              <w:t xml:space="preserve">
2003 ж-ға % есебінде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 есебінде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w:t>
            </w:r>
            <w:r>
              <w:br/>
            </w:r>
            <w:r>
              <w:rPr>
                <w:rFonts w:ascii="Times New Roman"/>
                <w:b w:val="false"/>
                <w:i w:val="false"/>
                <w:color w:val="000000"/>
                <w:sz w:val="20"/>
              </w:rPr>
              <w:t xml:space="preserve">
жылдық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115975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173963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231950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85225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127838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170450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46125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112051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168076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224101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25697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36671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48895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61486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92229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122972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10046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15069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13720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18294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12675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5886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3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3962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1023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13697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10034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6372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 </w:t>
            </w:r>
          </w:p>
        </w:tc>
      </w:tr>
    </w:tbl>
    <w:p>
      <w:pPr>
        <w:spacing w:after="0"/>
        <w:ind w:left="0"/>
        <w:jc w:val="both"/>
      </w:pPr>
      <w:r>
        <w:rPr>
          <w:rFonts w:ascii="Times New Roman"/>
          <w:b/>
          <w:i w:val="false"/>
          <w:color w:val="000000"/>
          <w:sz w:val="28"/>
        </w:rPr>
        <w:t xml:space="preserve">            4. "Қазақпарат" ҰК" ААҚ бойынша </w:t>
      </w:r>
      <w:r>
        <w:br/>
      </w:r>
      <w:r>
        <w:rPr>
          <w:rFonts w:ascii="Times New Roman"/>
          <w:b w:val="false"/>
          <w:i w:val="false"/>
          <w:color w:val="000000"/>
          <w:sz w:val="28"/>
        </w:rPr>
        <w:t>
</w:t>
      </w:r>
      <w:r>
        <w:rPr>
          <w:rFonts w:ascii="Times New Roman"/>
          <w:b/>
          <w:i w:val="false"/>
          <w:color w:val="000000"/>
          <w:sz w:val="28"/>
        </w:rPr>
        <w:t xml:space="preserve">     Кезең шығыстарының 2005 жылға арналған болжамы </w:t>
      </w:r>
    </w:p>
    <w:p>
      <w:pPr>
        <w:spacing w:after="0"/>
        <w:ind w:left="0"/>
        <w:jc w:val="both"/>
      </w:pPr>
      <w:r>
        <w:rPr>
          <w:rFonts w:ascii="Times New Roman"/>
          <w:b w:val="false"/>
          <w:i w:val="false"/>
          <w:color w:val="000000"/>
          <w:sz w:val="28"/>
        </w:rPr>
        <w:t xml:space="preserve">                                                     4-нысаны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2953"/>
        <w:gridCol w:w="2173"/>
        <w:gridCol w:w="1593"/>
        <w:gridCol w:w="2233"/>
        <w:gridCol w:w="2233"/>
      </w:tblGrid>
      <w:tr>
        <w:trPr>
          <w:trHeight w:val="57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r>
              <w:br/>
            </w:r>
            <w:r>
              <w:rPr>
                <w:rFonts w:ascii="Times New Roman"/>
                <w:b w:val="false"/>
                <w:i w:val="false"/>
                <w:color w:val="000000"/>
                <w:sz w:val="20"/>
              </w:rPr>
              <w:t xml:space="preserve">
дің атаулары </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 </w:t>
            </w:r>
            <w:r>
              <w:br/>
            </w:r>
            <w:r>
              <w:rPr>
                <w:rFonts w:ascii="Times New Roman"/>
                <w:b w:val="false"/>
                <w:i w:val="false"/>
                <w:color w:val="000000"/>
                <w:sz w:val="20"/>
              </w:rPr>
              <w:t xml:space="preserve">
есеп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 </w:t>
            </w:r>
            <w:r>
              <w:br/>
            </w:r>
            <w:r>
              <w:rPr>
                <w:rFonts w:ascii="Times New Roman"/>
                <w:b w:val="false"/>
                <w:i w:val="false"/>
                <w:color w:val="000000"/>
                <w:sz w:val="20"/>
              </w:rPr>
              <w:t xml:space="preserve">
бағалау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жарты жылдық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22722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46244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әкiмшiлiк </w:t>
            </w:r>
            <w:r>
              <w:br/>
            </w:r>
            <w:r>
              <w:rPr>
                <w:rFonts w:ascii="Times New Roman"/>
                <w:b w:val="false"/>
                <w:i w:val="false"/>
                <w:color w:val="000000"/>
                <w:sz w:val="20"/>
              </w:rPr>
              <w:t xml:space="preserve">
шығыстар, 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32176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44735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40197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дiң еңбегіне ақы төлеу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19890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13128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(әлеуметтік салық)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мен </w:t>
            </w:r>
            <w:r>
              <w:br/>
            </w:r>
            <w:r>
              <w:rPr>
                <w:rFonts w:ascii="Times New Roman"/>
                <w:b w:val="false"/>
                <w:i w:val="false"/>
                <w:color w:val="000000"/>
                <w:sz w:val="20"/>
              </w:rPr>
              <w:t xml:space="preserve">
материалдық емес активтер- </w:t>
            </w:r>
            <w:r>
              <w:br/>
            </w:r>
            <w:r>
              <w:rPr>
                <w:rFonts w:ascii="Times New Roman"/>
                <w:b w:val="false"/>
                <w:i w:val="false"/>
                <w:color w:val="000000"/>
                <w:sz w:val="20"/>
              </w:rPr>
              <w:t xml:space="preserve">
дiң тозуы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Негiзгі құралдар мен </w:t>
            </w:r>
            <w:r>
              <w:br/>
            </w:r>
            <w:r>
              <w:rPr>
                <w:rFonts w:ascii="Times New Roman"/>
                <w:b w:val="false"/>
                <w:i w:val="false"/>
                <w:color w:val="000000"/>
                <w:sz w:val="20"/>
              </w:rPr>
              <w:t xml:space="preserve">
материалдық емес активтер- </w:t>
            </w:r>
            <w:r>
              <w:br/>
            </w:r>
            <w:r>
              <w:rPr>
                <w:rFonts w:ascii="Times New Roman"/>
                <w:b w:val="false"/>
                <w:i w:val="false"/>
                <w:color w:val="000000"/>
                <w:sz w:val="20"/>
              </w:rPr>
              <w:t xml:space="preserve">
ге қызмет көрсету және жөндеу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Iссапар шығыс- </w:t>
            </w:r>
            <w:r>
              <w:br/>
            </w:r>
            <w:r>
              <w:rPr>
                <w:rFonts w:ascii="Times New Roman"/>
                <w:b w:val="false"/>
                <w:i w:val="false"/>
                <w:color w:val="000000"/>
                <w:sz w:val="20"/>
              </w:rPr>
              <w:t xml:space="preserve">
тары, 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норма шеңберінде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дiң біліктiлi- </w:t>
            </w:r>
            <w:r>
              <w:br/>
            </w:r>
            <w:r>
              <w:rPr>
                <w:rFonts w:ascii="Times New Roman"/>
                <w:b w:val="false"/>
                <w:i w:val="false"/>
                <w:color w:val="000000"/>
                <w:sz w:val="20"/>
              </w:rPr>
              <w:t xml:space="preserve">
гiн арттыруға </w:t>
            </w:r>
            <w:r>
              <w:br/>
            </w:r>
            <w:r>
              <w:rPr>
                <w:rFonts w:ascii="Times New Roman"/>
                <w:b w:val="false"/>
                <w:i w:val="false"/>
                <w:color w:val="000000"/>
                <w:sz w:val="20"/>
              </w:rPr>
              <w:t xml:space="preserve">
шығыстары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Директорлар кеңесiн ұстау- </w:t>
            </w:r>
            <w:r>
              <w:br/>
            </w:r>
            <w:r>
              <w:rPr>
                <w:rFonts w:ascii="Times New Roman"/>
                <w:b w:val="false"/>
                <w:i w:val="false"/>
                <w:color w:val="000000"/>
                <w:sz w:val="20"/>
              </w:rPr>
              <w:t xml:space="preserve">
ға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бойынша  </w:t>
            </w:r>
            <w:r>
              <w:br/>
            </w:r>
            <w:r>
              <w:rPr>
                <w:rFonts w:ascii="Times New Roman"/>
                <w:b w:val="false"/>
                <w:i w:val="false"/>
                <w:color w:val="000000"/>
                <w:sz w:val="20"/>
              </w:rPr>
              <w:t xml:space="preserve">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 </w:t>
            </w:r>
          </w:p>
        </w:tc>
      </w:tr>
      <w:tr>
        <w:trPr>
          <w:trHeight w:val="15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тауарлары, баспахана шығыстары, шығыс материал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шығыстары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 </w:t>
            </w:r>
            <w:r>
              <w:br/>
            </w:r>
            <w:r>
              <w:rPr>
                <w:rFonts w:ascii="Times New Roman"/>
                <w:b w:val="false"/>
                <w:i w:val="false"/>
                <w:color w:val="000000"/>
                <w:sz w:val="20"/>
              </w:rPr>
              <w:t xml:space="preserve">
лық (аудитор- </w:t>
            </w:r>
            <w:r>
              <w:br/>
            </w:r>
            <w:r>
              <w:rPr>
                <w:rFonts w:ascii="Times New Roman"/>
                <w:b w:val="false"/>
                <w:i w:val="false"/>
                <w:color w:val="000000"/>
                <w:sz w:val="20"/>
              </w:rPr>
              <w:t xml:space="preserve">
лық) және ақпараттық қызмет көрсетулер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қызмет көрсетулер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Сақтандыруға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 ережелерін бұзғаны үшін айыппұлдар, өсiмдер және </w:t>
            </w:r>
            <w:r>
              <w:br/>
            </w:r>
            <w:r>
              <w:rPr>
                <w:rFonts w:ascii="Times New Roman"/>
                <w:b w:val="false"/>
                <w:i w:val="false"/>
                <w:color w:val="000000"/>
                <w:sz w:val="20"/>
              </w:rPr>
              <w:t xml:space="preserve">
тұрақсыздық айыптары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Табыстарды </w:t>
            </w:r>
            <w:r>
              <w:br/>
            </w:r>
            <w:r>
              <w:rPr>
                <w:rFonts w:ascii="Times New Roman"/>
                <w:b w:val="false"/>
                <w:i w:val="false"/>
                <w:color w:val="000000"/>
                <w:sz w:val="20"/>
              </w:rPr>
              <w:t xml:space="preserve">
жасырғаны </w:t>
            </w:r>
            <w:r>
              <w:br/>
            </w:r>
            <w:r>
              <w:rPr>
                <w:rFonts w:ascii="Times New Roman"/>
                <w:b w:val="false"/>
                <w:i w:val="false"/>
                <w:color w:val="000000"/>
                <w:sz w:val="20"/>
              </w:rPr>
              <w:t xml:space="preserve">
(кеміткені) </w:t>
            </w:r>
            <w:r>
              <w:br/>
            </w:r>
            <w:r>
              <w:rPr>
                <w:rFonts w:ascii="Times New Roman"/>
                <w:b w:val="false"/>
                <w:i w:val="false"/>
                <w:color w:val="000000"/>
                <w:sz w:val="20"/>
              </w:rPr>
              <w:t xml:space="preserve">
үшін </w:t>
            </w:r>
            <w:r>
              <w:br/>
            </w:r>
            <w:r>
              <w:rPr>
                <w:rFonts w:ascii="Times New Roman"/>
                <w:b w:val="false"/>
                <w:i w:val="false"/>
                <w:color w:val="000000"/>
                <w:sz w:val="20"/>
              </w:rPr>
              <w:t xml:space="preserve">
айыппұлдар </w:t>
            </w:r>
            <w:r>
              <w:br/>
            </w:r>
            <w:r>
              <w:rPr>
                <w:rFonts w:ascii="Times New Roman"/>
                <w:b w:val="false"/>
                <w:i w:val="false"/>
                <w:color w:val="000000"/>
                <w:sz w:val="20"/>
              </w:rPr>
              <w:t xml:space="preserve">
мен өсімдер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Талан-тараж залалдары, </w:t>
            </w:r>
            <w:r>
              <w:br/>
            </w:r>
            <w:r>
              <w:rPr>
                <w:rFonts w:ascii="Times New Roman"/>
                <w:b w:val="false"/>
                <w:i w:val="false"/>
                <w:color w:val="000000"/>
                <w:sz w:val="20"/>
              </w:rPr>
              <w:t xml:space="preserve">
нормативтен </w:t>
            </w:r>
            <w:r>
              <w:br/>
            </w:r>
            <w:r>
              <w:rPr>
                <w:rFonts w:ascii="Times New Roman"/>
                <w:b w:val="false"/>
                <w:i w:val="false"/>
                <w:color w:val="000000"/>
                <w:sz w:val="20"/>
              </w:rPr>
              <w:t xml:space="preserve">
тыс ысыраптар, </w:t>
            </w:r>
            <w:r>
              <w:br/>
            </w:r>
            <w:r>
              <w:rPr>
                <w:rFonts w:ascii="Times New Roman"/>
                <w:b w:val="false"/>
                <w:i w:val="false"/>
                <w:color w:val="000000"/>
                <w:sz w:val="20"/>
              </w:rPr>
              <w:t xml:space="preserve">
бүліну, ТМҚ </w:t>
            </w:r>
            <w:r>
              <w:br/>
            </w:r>
            <w:r>
              <w:rPr>
                <w:rFonts w:ascii="Times New Roman"/>
                <w:b w:val="false"/>
                <w:i w:val="false"/>
                <w:color w:val="000000"/>
                <w:sz w:val="20"/>
              </w:rPr>
              <w:t xml:space="preserve">
жетіспеушілік- </w:t>
            </w:r>
            <w:r>
              <w:br/>
            </w:r>
            <w:r>
              <w:rPr>
                <w:rFonts w:ascii="Times New Roman"/>
                <w:b w:val="false"/>
                <w:i w:val="false"/>
                <w:color w:val="000000"/>
                <w:sz w:val="20"/>
              </w:rPr>
              <w:t xml:space="preserve">
тері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w:t>
            </w:r>
            <w:r>
              <w:br/>
            </w:r>
            <w:r>
              <w:rPr>
                <w:rFonts w:ascii="Times New Roman"/>
                <w:b w:val="false"/>
                <w:i w:val="false"/>
                <w:color w:val="000000"/>
                <w:sz w:val="20"/>
              </w:rPr>
              <w:t xml:space="preserve">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Күмәнді талап- </w:t>
            </w:r>
            <w:r>
              <w:br/>
            </w:r>
            <w:r>
              <w:rPr>
                <w:rFonts w:ascii="Times New Roman"/>
                <w:b w:val="false"/>
                <w:i w:val="false"/>
                <w:color w:val="000000"/>
                <w:sz w:val="20"/>
              </w:rPr>
              <w:t xml:space="preserve">
тар бойынша </w:t>
            </w:r>
            <w:r>
              <w:br/>
            </w:r>
            <w:r>
              <w:rPr>
                <w:rFonts w:ascii="Times New Roman"/>
                <w:b w:val="false"/>
                <w:i w:val="false"/>
                <w:color w:val="000000"/>
                <w:sz w:val="20"/>
              </w:rPr>
              <w:t xml:space="preserve">
резервтер құру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Мерекелік, мәдени-бұқара-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спорттық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шығыстары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Қайырымдылық көмек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өнiмді </w:t>
            </w:r>
            <w:r>
              <w:br/>
            </w:r>
            <w:r>
              <w:rPr>
                <w:rFonts w:ascii="Times New Roman"/>
                <w:b w:val="false"/>
                <w:i w:val="false"/>
                <w:color w:val="000000"/>
                <w:sz w:val="20"/>
              </w:rPr>
              <w:t xml:space="preserve">
(тауарларды, </w:t>
            </w:r>
            <w:r>
              <w:br/>
            </w:r>
            <w:r>
              <w:rPr>
                <w:rFonts w:ascii="Times New Roman"/>
                <w:b w:val="false"/>
                <w:i w:val="false"/>
                <w:color w:val="000000"/>
                <w:sz w:val="20"/>
              </w:rPr>
              <w:t xml:space="preserve">
жұмыстарды,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көрсетулерді) </w:t>
            </w:r>
            <w:r>
              <w:br/>
            </w:r>
            <w:r>
              <w:rPr>
                <w:rFonts w:ascii="Times New Roman"/>
                <w:b w:val="false"/>
                <w:i w:val="false"/>
                <w:color w:val="000000"/>
                <w:sz w:val="20"/>
              </w:rPr>
              <w:t xml:space="preserve">
өткізу бойынша </w:t>
            </w:r>
            <w:r>
              <w:br/>
            </w:r>
            <w:r>
              <w:rPr>
                <w:rFonts w:ascii="Times New Roman"/>
                <w:b w:val="false"/>
                <w:i w:val="false"/>
                <w:color w:val="000000"/>
                <w:sz w:val="20"/>
              </w:rPr>
              <w:t xml:space="preserve">
шығыстар, 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r>
              <w:br/>
            </w:r>
            <w:r>
              <w:rPr>
                <w:rFonts w:ascii="Times New Roman"/>
                <w:b w:val="false"/>
                <w:i w:val="false"/>
                <w:color w:val="000000"/>
                <w:sz w:val="20"/>
              </w:rPr>
              <w:t xml:space="preserve">
дің еңбекақысы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Еңбекақыдан аударымдар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w:t>
            </w:r>
            <w:r>
              <w:br/>
            </w:r>
            <w:r>
              <w:rPr>
                <w:rFonts w:ascii="Times New Roman"/>
                <w:b w:val="false"/>
                <w:i w:val="false"/>
                <w:color w:val="000000"/>
                <w:sz w:val="20"/>
              </w:rPr>
              <w:t xml:space="preserve">
активтердің </w:t>
            </w:r>
            <w:r>
              <w:br/>
            </w:r>
            <w:r>
              <w:rPr>
                <w:rFonts w:ascii="Times New Roman"/>
                <w:b w:val="false"/>
                <w:i w:val="false"/>
                <w:color w:val="000000"/>
                <w:sz w:val="20"/>
              </w:rPr>
              <w:t xml:space="preserve">
тозуы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құралдар мен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емес актив- </w:t>
            </w:r>
            <w:r>
              <w:br/>
            </w:r>
            <w:r>
              <w:rPr>
                <w:rFonts w:ascii="Times New Roman"/>
                <w:b w:val="false"/>
                <w:i w:val="false"/>
                <w:color w:val="000000"/>
                <w:sz w:val="20"/>
              </w:rPr>
              <w:t xml:space="preserve">
терді жөндеу </w:t>
            </w:r>
            <w:r>
              <w:br/>
            </w:r>
            <w:r>
              <w:rPr>
                <w:rFonts w:ascii="Times New Roman"/>
                <w:b w:val="false"/>
                <w:i w:val="false"/>
                <w:color w:val="000000"/>
                <w:sz w:val="20"/>
              </w:rPr>
              <w:t xml:space="preserve">
және қызмет </w:t>
            </w:r>
            <w:r>
              <w:br/>
            </w:r>
            <w:r>
              <w:rPr>
                <w:rFonts w:ascii="Times New Roman"/>
                <w:b w:val="false"/>
                <w:i w:val="false"/>
                <w:color w:val="000000"/>
                <w:sz w:val="20"/>
              </w:rPr>
              <w:t xml:space="preserve">
көрсету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w:t>
            </w:r>
            <w:r>
              <w:br/>
            </w:r>
            <w:r>
              <w:rPr>
                <w:rFonts w:ascii="Times New Roman"/>
                <w:b w:val="false"/>
                <w:i w:val="false"/>
                <w:color w:val="000000"/>
                <w:sz w:val="20"/>
              </w:rPr>
              <w:t xml:space="preserve">
шығыстары, </w:t>
            </w:r>
            <w:r>
              <w:br/>
            </w:r>
            <w:r>
              <w:rPr>
                <w:rFonts w:ascii="Times New Roman"/>
                <w:b w:val="false"/>
                <w:i w:val="false"/>
                <w:color w:val="000000"/>
                <w:sz w:val="20"/>
              </w:rPr>
              <w:t xml:space="preserve">
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шеңберінде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нормадан тыс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тасымал- </w:t>
            </w:r>
            <w:r>
              <w:br/>
            </w:r>
            <w:r>
              <w:rPr>
                <w:rFonts w:ascii="Times New Roman"/>
                <w:b w:val="false"/>
                <w:i w:val="false"/>
                <w:color w:val="000000"/>
                <w:sz w:val="20"/>
              </w:rPr>
              <w:t xml:space="preserve">
дау және </w:t>
            </w:r>
            <w:r>
              <w:br/>
            </w:r>
            <w:r>
              <w:rPr>
                <w:rFonts w:ascii="Times New Roman"/>
                <w:b w:val="false"/>
                <w:i w:val="false"/>
                <w:color w:val="000000"/>
                <w:sz w:val="20"/>
              </w:rPr>
              <w:t xml:space="preserve">
сақтау бойынша </w:t>
            </w:r>
            <w:r>
              <w:br/>
            </w:r>
            <w:r>
              <w:rPr>
                <w:rFonts w:ascii="Times New Roman"/>
                <w:b w:val="false"/>
                <w:i w:val="false"/>
                <w:color w:val="000000"/>
                <w:sz w:val="20"/>
              </w:rPr>
              <w:t xml:space="preserve">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 және </w:t>
            </w:r>
            <w:r>
              <w:br/>
            </w:r>
            <w:r>
              <w:rPr>
                <w:rFonts w:ascii="Times New Roman"/>
                <w:b w:val="false"/>
                <w:i w:val="false"/>
                <w:color w:val="000000"/>
                <w:sz w:val="20"/>
              </w:rPr>
              <w:t xml:space="preserve">
маркетингке </w:t>
            </w:r>
            <w:r>
              <w:br/>
            </w:r>
            <w:r>
              <w:rPr>
                <w:rFonts w:ascii="Times New Roman"/>
                <w:b w:val="false"/>
                <w:i w:val="false"/>
                <w:color w:val="000000"/>
                <w:sz w:val="20"/>
              </w:rPr>
              <w:t xml:space="preserve">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бойынша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салаға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түрін- </w:t>
            </w:r>
            <w:r>
              <w:br/>
            </w:r>
            <w:r>
              <w:rPr>
                <w:rFonts w:ascii="Times New Roman"/>
                <w:b w:val="false"/>
                <w:i w:val="false"/>
                <w:color w:val="000000"/>
                <w:sz w:val="20"/>
              </w:rPr>
              <w:t xml:space="preserve">
дегі шығыстар, </w:t>
            </w:r>
            <w:r>
              <w:br/>
            </w:r>
            <w:r>
              <w:rPr>
                <w:rFonts w:ascii="Times New Roman"/>
                <w:b w:val="false"/>
                <w:i w:val="false"/>
                <w:color w:val="000000"/>
                <w:sz w:val="20"/>
              </w:rPr>
              <w:t xml:space="preserve">
барлығы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заемдары </w:t>
            </w:r>
            <w:r>
              <w:br/>
            </w:r>
            <w:r>
              <w:rPr>
                <w:rFonts w:ascii="Times New Roman"/>
                <w:b w:val="false"/>
                <w:i w:val="false"/>
                <w:color w:val="000000"/>
                <w:sz w:val="20"/>
              </w:rPr>
              <w:t xml:space="preserve">
негізіндегі сыйақы </w:t>
            </w:r>
            <w:r>
              <w:br/>
            </w:r>
            <w:r>
              <w:rPr>
                <w:rFonts w:ascii="Times New Roman"/>
                <w:b w:val="false"/>
                <w:i w:val="false"/>
                <w:color w:val="000000"/>
                <w:sz w:val="20"/>
              </w:rPr>
              <w:t xml:space="preserve">
(пайыздар) бойынша </w:t>
            </w:r>
            <w:r>
              <w:br/>
            </w:r>
            <w:r>
              <w:rPr>
                <w:rFonts w:ascii="Times New Roman"/>
                <w:b w:val="false"/>
                <w:i w:val="false"/>
                <w:color w:val="000000"/>
                <w:sz w:val="20"/>
              </w:rPr>
              <w:t xml:space="preserve">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Жеткізушілер- </w:t>
            </w:r>
            <w:r>
              <w:br/>
            </w:r>
            <w:r>
              <w:rPr>
                <w:rFonts w:ascii="Times New Roman"/>
                <w:b w:val="false"/>
                <w:i w:val="false"/>
                <w:color w:val="000000"/>
                <w:sz w:val="20"/>
              </w:rPr>
              <w:t xml:space="preserve">
дің заемдары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сыйақы </w:t>
            </w:r>
            <w:r>
              <w:br/>
            </w:r>
            <w:r>
              <w:rPr>
                <w:rFonts w:ascii="Times New Roman"/>
                <w:b w:val="false"/>
                <w:i w:val="false"/>
                <w:color w:val="000000"/>
                <w:sz w:val="20"/>
              </w:rPr>
              <w:t xml:space="preserve">
(пайыздар)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w:t>
            </w:r>
            <w:r>
              <w:br/>
            </w:r>
            <w:r>
              <w:rPr>
                <w:rFonts w:ascii="Times New Roman"/>
                <w:b w:val="false"/>
                <w:i w:val="false"/>
                <w:color w:val="000000"/>
                <w:sz w:val="20"/>
              </w:rPr>
              <w:t xml:space="preserve">
негізінде </w:t>
            </w:r>
            <w:r>
              <w:br/>
            </w:r>
            <w:r>
              <w:rPr>
                <w:rFonts w:ascii="Times New Roman"/>
                <w:b w:val="false"/>
                <w:i w:val="false"/>
                <w:color w:val="000000"/>
                <w:sz w:val="20"/>
              </w:rPr>
              <w:t xml:space="preserve">
сыйақы (пайыз- </w:t>
            </w:r>
            <w:r>
              <w:br/>
            </w:r>
            <w:r>
              <w:rPr>
                <w:rFonts w:ascii="Times New Roman"/>
                <w:b w:val="false"/>
                <w:i w:val="false"/>
                <w:color w:val="000000"/>
                <w:sz w:val="20"/>
              </w:rPr>
              <w:t xml:space="preserve">
дар) бойынша </w:t>
            </w:r>
            <w:r>
              <w:br/>
            </w:r>
            <w:r>
              <w:rPr>
                <w:rFonts w:ascii="Times New Roman"/>
                <w:b w:val="false"/>
                <w:i w:val="false"/>
                <w:color w:val="000000"/>
                <w:sz w:val="20"/>
              </w:rPr>
              <w:t xml:space="preserve">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шығыстар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973"/>
        <w:gridCol w:w="2353"/>
        <w:gridCol w:w="2193"/>
        <w:gridCol w:w="1793"/>
        <w:gridCol w:w="1973"/>
      </w:tblGrid>
      <w:tr>
        <w:trPr>
          <w:trHeight w:val="570" w:hRule="atLeast"/>
        </w:trPr>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(болжам)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ж-дың </w:t>
            </w:r>
            <w:r>
              <w:br/>
            </w:r>
            <w:r>
              <w:rPr>
                <w:rFonts w:ascii="Times New Roman"/>
                <w:b w:val="false"/>
                <w:i w:val="false"/>
                <w:color w:val="000000"/>
                <w:sz w:val="20"/>
              </w:rPr>
              <w:t xml:space="preserve">
2003 ж-ға % есебінде </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ж-дың </w:t>
            </w:r>
            <w:r>
              <w:br/>
            </w:r>
            <w:r>
              <w:rPr>
                <w:rFonts w:ascii="Times New Roman"/>
                <w:b w:val="false"/>
                <w:i w:val="false"/>
                <w:color w:val="000000"/>
                <w:sz w:val="20"/>
              </w:rPr>
              <w:t xml:space="preserve">
2004 ж-ға % есебінде </w:t>
            </w:r>
          </w:p>
        </w:tc>
      </w:tr>
      <w:tr>
        <w:trPr>
          <w:trHeight w:val="57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тоқсан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46244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66445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86943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40197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78185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13128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20701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13579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2509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1352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838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5133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6359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7585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914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i w:val="false"/>
          <w:color w:val="000000"/>
          <w:sz w:val="28"/>
        </w:rPr>
        <w:t xml:space="preserve">   5. "Қазақпарат" ҰК" АҚ 2005-2007 жылдары іске асыруға </w:t>
      </w:r>
      <w:r>
        <w:br/>
      </w:r>
      <w:r>
        <w:rPr>
          <w:rFonts w:ascii="Times New Roman"/>
          <w:b w:val="false"/>
          <w:i w:val="false"/>
          <w:color w:val="000000"/>
          <w:sz w:val="28"/>
        </w:rPr>
        <w:t>
</w:t>
      </w:r>
      <w:r>
        <w:rPr>
          <w:rFonts w:ascii="Times New Roman"/>
          <w:b/>
          <w:i w:val="false"/>
          <w:color w:val="000000"/>
          <w:sz w:val="28"/>
        </w:rPr>
        <w:t xml:space="preserve">       жоспарлаған инвестициялық жобаларының тізбесі </w:t>
      </w:r>
    </w:p>
    <w:p>
      <w:pPr>
        <w:spacing w:after="0"/>
        <w:ind w:left="0"/>
        <w:jc w:val="both"/>
      </w:pPr>
      <w:r>
        <w:rPr>
          <w:rFonts w:ascii="Times New Roman"/>
          <w:b w:val="false"/>
          <w:i w:val="false"/>
          <w:color w:val="000000"/>
          <w:sz w:val="28"/>
        </w:rPr>
        <w:t xml:space="preserve">                                                    5-нысаны </w:t>
      </w:r>
      <w:r>
        <w:br/>
      </w: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273"/>
        <w:gridCol w:w="2493"/>
        <w:gridCol w:w="2413"/>
        <w:gridCol w:w="27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 атауы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кезеңі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құны мың теңге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қайта құрылған корреспонденттік желілерді материалдық техникалық жабдықтау </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өзіндік </w:t>
            </w:r>
            <w:r>
              <w:br/>
            </w:r>
            <w:r>
              <w:rPr>
                <w:rFonts w:ascii="Times New Roman"/>
                <w:b w:val="false"/>
                <w:i w:val="false"/>
                <w:color w:val="000000"/>
                <w:sz w:val="20"/>
              </w:rPr>
              <w:t xml:space="preserve">
қаражат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2673"/>
        <w:gridCol w:w="1913"/>
        <w:gridCol w:w="1973"/>
        <w:gridCol w:w="1993"/>
        <w:gridCol w:w="28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r>
              <w:br/>
            </w: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бойынша қаржыландыру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01.01.2005 ж. </w:t>
            </w:r>
            <w:r>
              <w:br/>
            </w:r>
            <w:r>
              <w:rPr>
                <w:rFonts w:ascii="Times New Roman"/>
                <w:b w:val="false"/>
                <w:i w:val="false"/>
                <w:color w:val="000000"/>
                <w:sz w:val="20"/>
              </w:rPr>
              <w:t xml:space="preserve">
игерілді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 </w:t>
            </w:r>
            <w:r>
              <w:br/>
            </w:r>
            <w:r>
              <w:rPr>
                <w:rFonts w:ascii="Times New Roman"/>
                <w:b w:val="false"/>
                <w:i w:val="false"/>
                <w:color w:val="000000"/>
                <w:sz w:val="20"/>
              </w:rPr>
              <w:t xml:space="preserve">
(болжам)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(болжам)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w:t>
            </w:r>
            <w:r>
              <w:br/>
            </w:r>
            <w:r>
              <w:rPr>
                <w:rFonts w:ascii="Times New Roman"/>
                <w:b w:val="false"/>
                <w:i w:val="false"/>
                <w:color w:val="000000"/>
                <w:sz w:val="20"/>
              </w:rPr>
              <w:t xml:space="preserve">
(болжам)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01.01.2008 ж. </w:t>
            </w:r>
            <w:r>
              <w:br/>
            </w:r>
            <w:r>
              <w:rPr>
                <w:rFonts w:ascii="Times New Roman"/>
                <w:b w:val="false"/>
                <w:i w:val="false"/>
                <w:color w:val="000000"/>
                <w:sz w:val="20"/>
              </w:rPr>
              <w:t xml:space="preserve">
қалдық </w:t>
            </w:r>
          </w:p>
        </w:tc>
      </w:tr>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bl>
    <w:p>
      <w:pPr>
        <w:spacing w:after="0"/>
        <w:ind w:left="0"/>
        <w:jc w:val="both"/>
      </w:pPr>
      <w:r>
        <w:rPr>
          <w:rFonts w:ascii="Times New Roman"/>
          <w:b/>
          <w:i w:val="false"/>
          <w:color w:val="000000"/>
          <w:sz w:val="28"/>
        </w:rPr>
        <w:t xml:space="preserve">          6. </w:t>
      </w:r>
      <w:r>
        <w:rPr>
          <w:rFonts w:ascii="Times New Roman"/>
          <w:b w:val="false"/>
          <w:i w:val="false"/>
          <w:color w:val="000000"/>
          <w:sz w:val="28"/>
        </w:rPr>
        <w:t xml:space="preserve">  </w:t>
      </w:r>
      <w:r>
        <w:rPr>
          <w:rFonts w:ascii="Times New Roman"/>
          <w:b/>
          <w:i w:val="false"/>
          <w:color w:val="000000"/>
          <w:sz w:val="28"/>
        </w:rPr>
        <w:t xml:space="preserve">"Қазақпарат" ҰК" АҚ бойынша </w:t>
      </w:r>
      <w:r>
        <w:br/>
      </w:r>
      <w:r>
        <w:rPr>
          <w:rFonts w:ascii="Times New Roman"/>
          <w:b w:val="false"/>
          <w:i w:val="false"/>
          <w:color w:val="000000"/>
          <w:sz w:val="28"/>
        </w:rPr>
        <w:t>
</w:t>
      </w:r>
      <w:r>
        <w:rPr>
          <w:rFonts w:ascii="Times New Roman"/>
          <w:b/>
          <w:i w:val="false"/>
          <w:color w:val="000000"/>
          <w:sz w:val="28"/>
        </w:rPr>
        <w:t xml:space="preserve">       2005-2007 жылдарға болжамды теңгерім </w:t>
      </w:r>
      <w:r>
        <w:br/>
      </w:r>
      <w:r>
        <w:rPr>
          <w:rFonts w:ascii="Times New Roman"/>
          <w:b w:val="false"/>
          <w:i w:val="false"/>
          <w:color w:val="000000"/>
          <w:sz w:val="28"/>
        </w:rPr>
        <w:t xml:space="preserve">
                                                      6-нысаны </w:t>
      </w:r>
      <w:r>
        <w:br/>
      </w:r>
      <w:r>
        <w:rPr>
          <w:rFonts w:ascii="Times New Roman"/>
          <w:b w:val="false"/>
          <w:i w:val="false"/>
          <w:color w:val="000000"/>
          <w:sz w:val="28"/>
        </w:rPr>
        <w:t xml:space="preserve">
                                                     мың теңге </w:t>
      </w:r>
      <w:r>
        <w:br/>
      </w:r>
      <w:r>
        <w:rPr>
          <w:rFonts w:ascii="Times New Roman"/>
          <w:b w:val="false"/>
          <w:i w:val="false"/>
          <w:color w:val="000000"/>
          <w:sz w:val="28"/>
        </w:rPr>
        <w:t xml:space="preserve">
(кезең соңына)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013"/>
        <w:gridCol w:w="1373"/>
        <w:gridCol w:w="1553"/>
        <w:gridCol w:w="1433"/>
        <w:gridCol w:w="1673"/>
        <w:gridCol w:w="14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r>
              <w:br/>
            </w:r>
            <w:r>
              <w:rPr>
                <w:rFonts w:ascii="Times New Roman"/>
                <w:b w:val="false"/>
                <w:i w:val="false"/>
                <w:color w:val="000000"/>
                <w:sz w:val="20"/>
              </w:rPr>
              <w:t xml:space="preserve">
Р/с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есеп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r>
              <w:br/>
            </w:r>
            <w:r>
              <w:rPr>
                <w:rFonts w:ascii="Times New Roman"/>
                <w:b w:val="false"/>
                <w:i w:val="false"/>
                <w:color w:val="000000"/>
                <w:sz w:val="20"/>
              </w:rPr>
              <w:t xml:space="preserve">
бағалау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болжам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болжам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болжам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136279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активтер,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42151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55105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57976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68374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r>
              <w:br/>
            </w:r>
            <w:r>
              <w:rPr>
                <w:rFonts w:ascii="Times New Roman"/>
                <w:b w:val="false"/>
                <w:i w:val="false"/>
                <w:color w:val="000000"/>
                <w:sz w:val="20"/>
              </w:rPr>
              <w:t xml:space="preserve">
дің тозуы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 </w:t>
            </w:r>
            <w:r>
              <w:br/>
            </w:r>
            <w:r>
              <w:rPr>
                <w:rFonts w:ascii="Times New Roman"/>
                <w:b w:val="false"/>
                <w:i w:val="false"/>
                <w:color w:val="000000"/>
                <w:sz w:val="20"/>
              </w:rPr>
              <w:t xml:space="preserve">
дің баланстық </w:t>
            </w:r>
            <w:r>
              <w:br/>
            </w:r>
            <w:r>
              <w:rPr>
                <w:rFonts w:ascii="Times New Roman"/>
                <w:b w:val="false"/>
                <w:i w:val="false"/>
                <w:color w:val="000000"/>
                <w:sz w:val="20"/>
              </w:rPr>
              <w:t xml:space="preserve">
(қалдық) құны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44786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64859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67359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79359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119611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9879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14904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тозуы баланстық (қалдық) құны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54508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57480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67980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104707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дебиторлық берешек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активтер,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46541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71343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70126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74735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31279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 </w:t>
            </w:r>
            <w:r>
              <w:br/>
            </w:r>
            <w:r>
              <w:rPr>
                <w:rFonts w:ascii="Times New Roman"/>
                <w:b w:val="false"/>
                <w:i w:val="false"/>
                <w:color w:val="000000"/>
                <w:sz w:val="20"/>
              </w:rPr>
              <w:t xml:space="preserve">
материалдық қор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дебиторлық берешек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42729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69509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инвестициялары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6372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7494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21936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КАПИТАЛ ЖӘНЕ МІНДЕТТЕМЕЛЕР,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126448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128102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143109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136279 </w:t>
            </w:r>
          </w:p>
        </w:tc>
      </w:tr>
      <w:tr>
        <w:trPr>
          <w:trHeight w:val="9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w:t>
            </w:r>
            <w:r>
              <w:br/>
            </w:r>
            <w:r>
              <w:rPr>
                <w:rFonts w:ascii="Times New Roman"/>
                <w:b w:val="false"/>
                <w:i w:val="false"/>
                <w:color w:val="000000"/>
                <w:sz w:val="20"/>
              </w:rPr>
              <w:t xml:space="preserve">
капитал,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70733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114380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114868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135493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130891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Жарғылық </w:t>
            </w:r>
            <w:r>
              <w:br/>
            </w:r>
            <w:r>
              <w:rPr>
                <w:rFonts w:ascii="Times New Roman"/>
                <w:b w:val="false"/>
                <w:i w:val="false"/>
                <w:color w:val="000000"/>
                <w:sz w:val="20"/>
              </w:rPr>
              <w:t xml:space="preserve">
капитал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4276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45950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Төленбеген </w:t>
            </w:r>
            <w:r>
              <w:br/>
            </w:r>
            <w:r>
              <w:rPr>
                <w:rFonts w:ascii="Times New Roman"/>
                <w:b w:val="false"/>
                <w:i w:val="false"/>
                <w:color w:val="000000"/>
                <w:sz w:val="20"/>
              </w:rPr>
              <w:t xml:space="preserve">
капитал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Алынған </w:t>
            </w:r>
            <w:r>
              <w:br/>
            </w:r>
            <w:r>
              <w:rPr>
                <w:rFonts w:ascii="Times New Roman"/>
                <w:b w:val="false"/>
                <w:i w:val="false"/>
                <w:color w:val="000000"/>
                <w:sz w:val="20"/>
              </w:rPr>
              <w:t xml:space="preserve">
капитал (-)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 </w:t>
            </w:r>
            <w:r>
              <w:br/>
            </w:r>
            <w:r>
              <w:rPr>
                <w:rFonts w:ascii="Times New Roman"/>
                <w:b w:val="false"/>
                <w:i w:val="false"/>
                <w:color w:val="000000"/>
                <w:sz w:val="20"/>
              </w:rPr>
              <w:t xml:space="preserve">
ген капитал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116774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75100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төлен- </w:t>
            </w:r>
            <w:r>
              <w:br/>
            </w:r>
            <w:r>
              <w:rPr>
                <w:rFonts w:ascii="Times New Roman"/>
                <w:b w:val="false"/>
                <w:i w:val="false"/>
                <w:color w:val="000000"/>
                <w:sz w:val="20"/>
              </w:rPr>
              <w:t xml:space="preserve">
беген капитал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капитал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Бөлінбеген табыс </w:t>
            </w:r>
            <w:r>
              <w:br/>
            </w:r>
            <w:r>
              <w:rPr>
                <w:rFonts w:ascii="Times New Roman"/>
                <w:b w:val="false"/>
                <w:i w:val="false"/>
                <w:color w:val="000000"/>
                <w:sz w:val="20"/>
              </w:rPr>
              <w:t xml:space="preserve">
(өтелмеген шығын)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-8643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-6670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-6182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14443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9841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w:t>
            </w:r>
            <w:r>
              <w:br/>
            </w:r>
            <w:r>
              <w:rPr>
                <w:rFonts w:ascii="Times New Roman"/>
                <w:b w:val="false"/>
                <w:i w:val="false"/>
                <w:color w:val="000000"/>
                <w:sz w:val="20"/>
              </w:rPr>
              <w:t xml:space="preserve">
міндеттемелер, </w:t>
            </w:r>
            <w:r>
              <w:br/>
            </w:r>
            <w:r>
              <w:rPr>
                <w:rFonts w:ascii="Times New Roman"/>
                <w:b w:val="false"/>
                <w:i w:val="false"/>
                <w:color w:val="000000"/>
                <w:sz w:val="20"/>
              </w:rPr>
              <w:t xml:space="preserve">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қарыздар, </w:t>
            </w:r>
            <w:r>
              <w:br/>
            </w:r>
            <w:r>
              <w:rPr>
                <w:rFonts w:ascii="Times New Roman"/>
                <w:b w:val="false"/>
                <w:i w:val="false"/>
                <w:color w:val="000000"/>
                <w:sz w:val="20"/>
              </w:rPr>
              <w:t xml:space="preserve">
оның ішінде: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банктердің қарыздары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банктен тыс мекемелердің қарыздары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Мерзімнен қалдырылған корпоративтік табыс салығы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міндеттемелер, </w:t>
            </w:r>
            <w:r>
              <w:br/>
            </w:r>
            <w:r>
              <w:rPr>
                <w:rFonts w:ascii="Times New Roman"/>
                <w:b w:val="false"/>
                <w:i w:val="false"/>
                <w:color w:val="000000"/>
                <w:sz w:val="20"/>
              </w:rPr>
              <w:t xml:space="preserve">
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17959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12068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13234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7616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5388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қарыздар және </w:t>
            </w:r>
            <w:r>
              <w:br/>
            </w:r>
            <w:r>
              <w:rPr>
                <w:rFonts w:ascii="Times New Roman"/>
                <w:b w:val="false"/>
                <w:i w:val="false"/>
                <w:color w:val="000000"/>
                <w:sz w:val="20"/>
              </w:rPr>
              <w:t xml:space="preserve">
овердрафт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 мерзімді қарыздардың ағымдағы бөлігі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 мерзімді </w:t>
            </w:r>
            <w:r>
              <w:br/>
            </w:r>
            <w:r>
              <w:rPr>
                <w:rFonts w:ascii="Times New Roman"/>
                <w:b w:val="false"/>
                <w:i w:val="false"/>
                <w:color w:val="000000"/>
                <w:sz w:val="20"/>
              </w:rPr>
              <w:t xml:space="preserve">
кредиторлық берешектер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14395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7233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6166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Бюджетпен есеп айырысу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Бірлесіп бақылайтын заңды тұлғаларға және еншілес (тәуелді) ұйымдарға кредиторлық </w:t>
            </w:r>
            <w:r>
              <w:br/>
            </w:r>
            <w:r>
              <w:rPr>
                <w:rFonts w:ascii="Times New Roman"/>
                <w:b w:val="false"/>
                <w:i w:val="false"/>
                <w:color w:val="000000"/>
                <w:sz w:val="20"/>
              </w:rPr>
              <w:t xml:space="preserve">
берешек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w:t>
            </w:r>
            <w:r>
              <w:br/>
            </w:r>
            <w:r>
              <w:rPr>
                <w:rFonts w:ascii="Times New Roman"/>
                <w:b w:val="false"/>
                <w:i w:val="false"/>
                <w:color w:val="000000"/>
                <w:sz w:val="20"/>
              </w:rPr>
              <w:t xml:space="preserve">
кредиторлық </w:t>
            </w:r>
            <w:r>
              <w:br/>
            </w:r>
            <w:r>
              <w:rPr>
                <w:rFonts w:ascii="Times New Roman"/>
                <w:b w:val="false"/>
                <w:i w:val="false"/>
                <w:color w:val="000000"/>
                <w:sz w:val="20"/>
              </w:rPr>
              <w:t xml:space="preserve">
берешек және есептеу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