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05fc" w14:textId="74f0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28 сәуірдегі N 407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қыркүйектегі N 922 Қаулысы. Күші жойылды - Қазақстан Республикасы Үкіметінің 2015 жылғы 21 ақпандағы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аумағында жануарлардың созылмалы аурулары бойынша эпизоотологиялық-эпидемиологиялық ахуалды тұрақтандыру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"Ветеринария саласындағы нормативтік құқықтық кесімдерді бекіту туралы" Қазақстан Республикасы Үкіметінің 2003 жылғы 28 сәуірдегі N 407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18, 185-құжат)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Жануарларға және адамдар денсаулығына ерекше қауіп төндіретін жануарларды, жануарлардан алынатын өнімдер мен шикізаттарды міндетті түрде алып қою және жою жүргізілетін кездегі жануарлардың ерекше қауіпті ауруларының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"күйіс қайыратын ұсақ малдардың обасы" деген сөздерден кейін ", бруцеллез" деген сөзбен толықтырылсын.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