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210f2" w14:textId="c0210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Бiлiм және ғылым министрлiгiнiң "Үлгі-тәжiрибелiк орман көшеттiгi" шаруашылық жүргiзу құқығындағы республикалық мемлекеттiк кәсiпорнын қайта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13 тамыздағы N 843 Қаулысы. Күші жойылды - Қазақстан Республикасы Үкіметінің 2015 жылғы 10 сәуірдегі № 221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10.04.2015 </w:t>
      </w:r>
      <w:r>
        <w:rPr>
          <w:rFonts w:ascii="Times New Roman"/>
          <w:b w:val="false"/>
          <w:i w:val="false"/>
          <w:color w:val="ff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Yкiметi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Бiлiм және ғылым министрлiгiнiң "Үлгi-тәжiрибелiк орман көшеттiгi" шаруашылық жүргiзу құқығындағы республикалық мемлекеттiк кәсiпорны жарғылық капиталына мемлекет жүз пайыз қатысатын "Орман көшеттiгi" акционерлiк қоғамы (бұдан әрi - Қоғам) етiп қайта құру жолымен қайта ұйымдастырылсын.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Қоғам қызметiнiң негiзгi мәнi: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жерсiндiрiлген сүректi және бұталы тұқымдардың екпе көшеттерi мен тiкпе көшеттерiнiң кең тараған түрлерiн өсiру және сату;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инновациялық жобаларды енгiзу саласындағы ғылыми-техникалық бағдарламаларды әзiрлеу және енгiзу;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отырғызу материалдарын өсiрудiң прогрессивтi, ғылыми негiзделген технологияларын, өндiрiстi кешендi механикаландыру негiзiнде қазiргi заманғы өнiмдiлiгi жоғары технологиялық құралдар мен машиналар жүйесiн, машина-трактор паркiн және басқа да энергетикалық жабдықты пайдаланудың неғұрлым жетiлдiрілген әдiстерiн енгiзу болып белгiленсiн.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Қаржы министрлiгiнiң Мемлекеттiк мүлiк және жекешелендiру комитетi Қазақстан Республикасы Бiлiм және ғылым министрлiгiмен бiрлесiп, белгіленген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Қоғамның жарғысын бекiтудi және оның әдiлет органдарында мемлекеттік тiркелуiн;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Қоғам акцияларының мемлекеттiк пакетiн иелену және пайдалану құқығын Қазақстан Республикасы Бiлiм және ғылым министрлiгiне берудi;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қаулыны iске асыру жөнiндегi өзге де шараларды қабылдауды қамтамасыз етсiн.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Қоса берілiп отырған Қазақстан Республикасы Үкiметiнің кейбiр шешiмдерiне енгiзiлетiн өзгерiстер мен толықтырулар бекiтiлсiн.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күнiнен бастап қолданысқа енгiзiледi.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Pecпубликасы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13 тамыздағы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843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  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 Үкiметiнiң кейбiр шешiмдерiне </w:t>
      </w:r>
      <w:r>
        <w:br/>
      </w:r>
      <w:r>
        <w:rPr>
          <w:rFonts w:ascii="Times New Roman"/>
          <w:b/>
          <w:i w:val="false"/>
          <w:color w:val="000000"/>
        </w:rPr>
        <w:t xml:space="preserve">
енгiзілетiн өзгерiстер мен толықтырулар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"Акциялардың мемлекеттiк пакеттерiне мемлекеттiк меншiктiң түрлерi және ұйымдарға қатысудың мемлекеттiк үлестерi туралы" Қазақстан Республикасы Үкiметiнiң 1999 жылғы 12 сәуiрдегi N 405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 (Қазақстан Республикасының ПҮКЖ-ы, 1999 ж., N 13, 124-құжат):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бекітiлген Акциялардың мемлекеттiк пакеттерi мен үлестерi республикалық меншiкке жатқызылған акционерлiк қоғамдар мен шаруашылық серiктестіктердiң тiзбесiнде: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"Алматы облысы" деген бөлiм мынадай мазмұндағы реттiк нөмiрi 25-1-жолмен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"25-1. "Орман көшеттігi" АҚ".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"Республикалық меншiктегi ұйымдар акцияларының мемлекеттiк пакеттерi мен мемлекеттiк үлестерiне иелiк ету және пайдалану жөнiндегi құқықтарды беру туралы" Қазақстан Республикасы Үкiметiнiң 1999 жылғы 27 мамырдағы N 659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бекiтiлген Иелiк ету және пайдалану құқығы салалық министрлiктерге, өзге де мемлекеттiк органдарға берілетiн республикалық меншiк ұйымдарындағы акциялардың мемлекеттiк пакеттерiнiң және қатысудың мемлекеттік үлестерінің тiзбесiнде: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Бiлiм және ғылым министрлігі" деген бөлiм мынадай мазмұндағы реттiк нөмiрi 222-32-жолмен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"222-32. "Орман көшеттігі" АҚ".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"Қазақстан Республикасы Бiлiм және ғылым министрлігінiң мәселелерi" туралы Қазақстан Республикасы Үкiметінің 2004 жылғы 28 қазандағы N 1111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 (Қазақстан Республикасының ПҮКЖ-ы, 2004 ж., N 40, 522-құжат):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 Бiлiм және ғылым министрлiгiнiң қарауындағы ұйымдардың тiзбесiнде: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"Республикалық мемлекеттік кәсiпорындар" деген 1-бөлiмдегi реттік нөмiрi 77-жол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"Акционерлiк қоғамдар" деген 3-бөлiм мынадай мазмұндағы реттiк нөмiрi 3-жолмен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Орман көшеттігі". 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