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39be" w14:textId="6603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"Генерал С.Қ.Нұрмағамбетов атындағы "Жас ұлан" республикалық мектебі" мемлекеттiк мекемесiнiң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тамыздағы N 837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"Бiлiм туралы" Қазақстан Республикасының 1999 жылғы 7 маусымдағы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Үкiметі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Қорғаныс министрлігі заңнамада белгiленген тәртiппен "Генерал С.Қ Нұрмағамбетов атындағы "Жас ұлан" республикалық мектебi" мемлекеттік мекемесiнiң жарғысын әзiрлесiн және бекiтсiн.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"Генерал С.Қ.Нұрмағамбетов атындағы "Жас ұлан" республикалық мектебi" мемлекеттік мекемесi туралы ереженi бекiту туралы" Қазақстан Республикасы Үкiметiнiң 1999 жылғы 26 мамырдағы N 647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22, 220-құжат)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енгiзiледi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Pecпубликасы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Премьер-Mинистрінің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