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2f92" w14:textId="8212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энергия орталығы" шаруашылық жүргізу құқығындағы қалалық мемлекеттiк коммуналдық кәсiпорнының конкурстық массасын сатудың ерекше шарттары мен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тамыздағы N 831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табиғи монополия субъектiсi болып табылатын "Қызылорда энергия орталығы" шаруашылық жүргізу құқығындағы қалалық мемлекеттiк коммуналдық кәсіпорнының банкрот деп танылуына байланысты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энергия орталығы" шаруашылық жүргiзу құқығындағы қалалық мемлекеттiк коммуналдық кәсіпорнының (бұдан әрі - Кәсіпорын) конкурстық массасын сатудың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өндiрiстің бiртұтас технологиялық циклын қамтамасыз ететiн мүлкiн бiрыңғай лотпен (бұдан әрi - Лот)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Лотты сатудың ең төменгi бағасын әкiмшiлiк шығыстардың әрi бiрiншi және екiншi кезектегi кредиторлардың талаптары сомасынан төмен емес етiп белгілеудi;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циклдың үздiксiздігін сақтай отырып, банкроттық рәсімін өткiзудi;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Қызылорда облысының әкiмдігімен келiсiлген сатып алынатын мүлiктi пайдалану бойынша өндiрiстiк бағдарламасы бар тұлғалардың аукционға қатысуын көздейтiн ерекше шарттары мен тәртiбі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 объектiлерiн сатып алушыларға мынадай қосымша талаптар белгіленсiн: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бейiнiн, тұтынушылармен жасалған шарттарды және көрсетілетін қызметтер көлемiн сақтау бойынша міндеттемелердi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жылу және электр энергиясын өндiру жөнiндегі қызметті жүзеге асыруға арналған лицензиялардың, сондай-ақ электр энергиясын сату мақсатында сатып алуға арналған лицензияның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технологиялық процеске қамтылған Кәсiпорынның қызметкерлерімен еңбек шарттарын жасасуды қамтамасыз ету.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министрi В.С. Школьникке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