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fc9d" w14:textId="365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тамыздағы N 830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2004 жылғы 29 желтоқсандағы N 1424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