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8b67" w14:textId="af68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қылмыстық iстер бойынша өзара құқықтық көмек туралы Қазақстан Республикасы мен Грузия арасындағы шартты және Азаматтық және қылмыстық iстер бойынша өзара құқықтық көмек туралы Қазақстан Республикасы мен Грузия арасындағы 1996 жылғы 17 қыркүйектегі шартқа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4 тамыздағы N 812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"Азаматтық және қылмыстық iстер бойынша өзара құқықтық көмек туралы Қазақстан Республикасы мен Грузия арасындағы шартты және Азаматтық және қылмыстық iстер бойынша өзара құқықтық көмек туралы Қазақстан Республикасы мен Грузия арасындағы 1996 жылғы 17 қыркүйектегі шартқа хаттаманы бекiту туралы" Қазақстан Республикасы Заңының жобасы Қазақстан Республикасының Парламенті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Азаматтық және қылмыстық iстер бойынша өзара құқықтық </w:t>
      </w:r>
      <w:r>
        <w:br/>
      </w:r>
      <w:r>
        <w:rPr>
          <w:rFonts w:ascii="Times New Roman"/>
          <w:b/>
          <w:i w:val="false"/>
          <w:color w:val="000000"/>
        </w:rPr>
        <w:t xml:space="preserve">
көмек туралы Қазақстан Республикасы мен Грузия </w:t>
      </w:r>
      <w:r>
        <w:br/>
      </w:r>
      <w:r>
        <w:rPr>
          <w:rFonts w:ascii="Times New Roman"/>
          <w:b/>
          <w:i w:val="false"/>
          <w:color w:val="000000"/>
        </w:rPr>
        <w:t xml:space="preserve">
арасындағы шартты және Азаматтық және қылмыстық </w:t>
      </w:r>
      <w:r>
        <w:br/>
      </w:r>
      <w:r>
        <w:rPr>
          <w:rFonts w:ascii="Times New Roman"/>
          <w:b/>
          <w:i w:val="false"/>
          <w:color w:val="000000"/>
        </w:rPr>
        <w:t xml:space="preserve">
iстер бойынша өзара құқықтық көмек туралы </w:t>
      </w:r>
      <w:r>
        <w:br/>
      </w:r>
      <w:r>
        <w:rPr>
          <w:rFonts w:ascii="Times New Roman"/>
          <w:b/>
          <w:i w:val="false"/>
          <w:color w:val="000000"/>
        </w:rPr>
        <w:t xml:space="preserve">
Қазақстан Республикасы мен Грузия арасындағы </w:t>
      </w:r>
      <w:r>
        <w:br/>
      </w:r>
      <w:r>
        <w:rPr>
          <w:rFonts w:ascii="Times New Roman"/>
          <w:b/>
          <w:i w:val="false"/>
          <w:color w:val="000000"/>
        </w:rPr>
        <w:t xml:space="preserve">
1996 жылғы 17 қыркүйектегi шартқа </w:t>
      </w:r>
      <w:r>
        <w:br/>
      </w:r>
      <w:r>
        <w:rPr>
          <w:rFonts w:ascii="Times New Roman"/>
          <w:b/>
          <w:i w:val="false"/>
          <w:color w:val="000000"/>
        </w:rPr>
        <w:t xml:space="preserve">
хаттаманы бекiту туралы </w:t>
      </w:r>
    </w:p>
    <w:bookmarkEnd w:id="1"/>
    <w:p>
      <w:pPr>
        <w:spacing w:after="0"/>
        <w:ind w:left="0"/>
        <w:jc w:val="both"/>
      </w:pPr>
      <w:r>
        <w:rPr>
          <w:rFonts w:ascii="Times New Roman"/>
          <w:b w:val="false"/>
          <w:i w:val="false"/>
          <w:color w:val="000000"/>
          <w:sz w:val="28"/>
        </w:rPr>
        <w:t xml:space="preserve">      1996 жылғы 17 қыркүйекте Тбилисиде жасалған Азаматтық және қылмыстық iстер бойынша өзара құқықтық көмек туралы Қазақстан Республикасы мен Грузия арасындағы шарт және 2005 жылғы 31 наурызда Астанада жасалған Азаматтық және қылмыстық iстер бойынша өзара құқықтық көмек туралы Қазақстан Республикасы мен Грузия арасындағы 1996 жылғы 17 қыркүйектегі шартқа хаттама бекiтілсiн.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Азаматтық және қылмыстық iстер бойынша </w:t>
      </w:r>
      <w:r>
        <w:br/>
      </w:r>
      <w:r>
        <w:rPr>
          <w:rFonts w:ascii="Times New Roman"/>
          <w:b/>
          <w:i w:val="false"/>
          <w:color w:val="000000"/>
        </w:rPr>
        <w:t xml:space="preserve">
өзара құқықтық көмек туралы </w:t>
      </w:r>
      <w:r>
        <w:br/>
      </w:r>
      <w:r>
        <w:rPr>
          <w:rFonts w:ascii="Times New Roman"/>
          <w:b/>
          <w:i w:val="false"/>
          <w:color w:val="000000"/>
        </w:rPr>
        <w:t xml:space="preserve">
Қазақстан Республикасы мен Грузия арасындағы </w:t>
      </w:r>
      <w:r>
        <w:br/>
      </w:r>
      <w:r>
        <w:rPr>
          <w:rFonts w:ascii="Times New Roman"/>
          <w:b/>
          <w:i w:val="false"/>
          <w:color w:val="000000"/>
        </w:rPr>
        <w:t xml:space="preserve">
ШАРТ </w:t>
      </w:r>
    </w:p>
    <w:bookmarkEnd w:id="2"/>
    <w:p>
      <w:pPr>
        <w:spacing w:after="0"/>
        <w:ind w:left="0"/>
        <w:jc w:val="both"/>
      </w:pPr>
      <w:r>
        <w:rPr>
          <w:rFonts w:ascii="Times New Roman"/>
          <w:b w:val="false"/>
          <w:i w:val="false"/>
          <w:color w:val="000000"/>
          <w:sz w:val="28"/>
        </w:rPr>
        <w:t xml:space="preserve">      Тәуелсiздiк пен өзара сыйластық негізiнде құқықтық қатынастар жағынан ынтымақтастықты жүзеге асыру мақсаттарында, бұдан әрi "Уағдаласушы Тараптар" деп аталатын, Қазақстан Республикасы мен Грузия азаматтық және қылмыстық iстер бойынша бiр-бiрiне құқықтық көмек көрсетіп отыруды ұйғарады және осы мақсаттармен төмендегiлер жөнiнде келiстi: </w:t>
      </w:r>
    </w:p>
    <w:bookmarkStart w:name="z4" w:id="3"/>
    <w:p>
      <w:pPr>
        <w:spacing w:after="0"/>
        <w:ind w:left="0"/>
        <w:jc w:val="left"/>
      </w:pPr>
      <w:r>
        <w:rPr>
          <w:rFonts w:ascii="Times New Roman"/>
          <w:b/>
          <w:i w:val="false"/>
          <w:color w:val="000000"/>
        </w:rPr>
        <w:t xml:space="preserve"> 
  I - ТАРАУ </w:t>
      </w:r>
      <w:r>
        <w:br/>
      </w:r>
      <w:r>
        <w:rPr>
          <w:rFonts w:ascii="Times New Roman"/>
          <w:b/>
          <w:i w:val="false"/>
          <w:color w:val="000000"/>
        </w:rPr>
        <w:t xml:space="preserve">
ЖАЛПЫ ЕРЕЖЕЛЕР </w:t>
      </w:r>
    </w:p>
    <w:bookmarkEnd w:id="3"/>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Құқықтық қорғау </w:t>
      </w:r>
    </w:p>
    <w:bookmarkEnd w:id="4"/>
    <w:p>
      <w:pPr>
        <w:spacing w:after="0"/>
        <w:ind w:left="0"/>
        <w:jc w:val="both"/>
      </w:pPr>
      <w:r>
        <w:rPr>
          <w:rFonts w:ascii="Times New Roman"/>
          <w:b w:val="false"/>
          <w:i w:val="false"/>
          <w:color w:val="000000"/>
          <w:sz w:val="28"/>
        </w:rPr>
        <w:t xml:space="preserve">      1. Уағдаласушы бiр Тараптың азаматтары Уағдаласушы екiншi Тараптың аумағында өздерiнiң жеке басы мен мүлiктік құқықтарын Уағдаласушы басқа Тараптың азаматтары пайдаланатын сияқты құқықтық түрде қорғаумен пайдаланады. Олар соттарға, әдiлет органдарына, прокуратураларға және құзыретiне азаматтық пен қылмыстық iстер жататын басқа да мекемелерге кiруге құқықты және Уағдаласушы басқа Тараптың азаматтары сияқты жағдайларда тiлек бiлдiруге және басқа iс жүргiзу әрекеттерiн жасай алады. </w:t>
      </w:r>
      <w:r>
        <w:br/>
      </w:r>
      <w:r>
        <w:rPr>
          <w:rFonts w:ascii="Times New Roman"/>
          <w:b w:val="false"/>
          <w:i w:val="false"/>
          <w:color w:val="000000"/>
          <w:sz w:val="28"/>
        </w:rPr>
        <w:t xml:space="preserve">
      2. 1-тармақтың ережелерi заңды тұлғаларға да, және соларға теңестiрiлген, Уағдаласушы Тараптың әрқайсысының аумағында олардың ұлттық заңдарына сәйкес құрылған мекемелерге де қолданылады. </w:t>
      </w:r>
      <w:r>
        <w:br/>
      </w:r>
      <w:r>
        <w:rPr>
          <w:rFonts w:ascii="Times New Roman"/>
          <w:b w:val="false"/>
          <w:i w:val="false"/>
          <w:color w:val="000000"/>
          <w:sz w:val="28"/>
        </w:rPr>
        <w:t xml:space="preserve">
      3. Осы Шартта қолданылып отырған "азаматтық iстер" деген терминге некелiк-отбасылық, еңбек, мұрагерлік, шаруашылық iстер енеді.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Құқықтық көмек </w:t>
      </w:r>
    </w:p>
    <w:bookmarkEnd w:id="5"/>
    <w:p>
      <w:pPr>
        <w:spacing w:after="0"/>
        <w:ind w:left="0"/>
        <w:jc w:val="both"/>
      </w:pPr>
      <w:r>
        <w:rPr>
          <w:rFonts w:ascii="Times New Roman"/>
          <w:b w:val="false"/>
          <w:i w:val="false"/>
          <w:color w:val="000000"/>
          <w:sz w:val="28"/>
        </w:rPr>
        <w:t xml:space="preserve">      Уағдаласушы Тараптардың осы Шарттың 1-бабының бiрiншi тармағында көрсетiлген органдары мен мекемелерi өз елiнiң заңдары белгiлеген өз құзыретiне сәйкес азаматтық және қылмыстық iстер бойынша бiр-бiрiне құқықтық көмек көрсетедi.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Құқықтық көмектің көлемi </w:t>
      </w:r>
    </w:p>
    <w:bookmarkEnd w:id="6"/>
    <w:p>
      <w:pPr>
        <w:spacing w:after="0"/>
        <w:ind w:left="0"/>
        <w:jc w:val="both"/>
      </w:pPr>
      <w:r>
        <w:rPr>
          <w:rFonts w:ascii="Times New Roman"/>
          <w:b w:val="false"/>
          <w:i w:val="false"/>
          <w:color w:val="000000"/>
          <w:sz w:val="28"/>
        </w:rPr>
        <w:t xml:space="preserve">      Уағдаласушы Тараптар өз заңдарының талаптарын сақтай отырып, бiр-бiрiне мынадай жолдармен құқықтық көмек көрсетедi: </w:t>
      </w:r>
      <w:r>
        <w:br/>
      </w:r>
      <w:r>
        <w:rPr>
          <w:rFonts w:ascii="Times New Roman"/>
          <w:b w:val="false"/>
          <w:i w:val="false"/>
          <w:color w:val="000000"/>
          <w:sz w:val="28"/>
        </w:rPr>
        <w:t xml:space="preserve">
      - iс жүргiзу әрекеттерiн орындау; </w:t>
      </w:r>
      <w:r>
        <w:br/>
      </w:r>
      <w:r>
        <w:rPr>
          <w:rFonts w:ascii="Times New Roman"/>
          <w:b w:val="false"/>
          <w:i w:val="false"/>
          <w:color w:val="000000"/>
          <w:sz w:val="28"/>
        </w:rPr>
        <w:t xml:space="preserve">
      - құжаттарды жiберiп отыру және тапсыру; </w:t>
      </w:r>
      <w:r>
        <w:br/>
      </w:r>
      <w:r>
        <w:rPr>
          <w:rFonts w:ascii="Times New Roman"/>
          <w:b w:val="false"/>
          <w:i w:val="false"/>
          <w:color w:val="000000"/>
          <w:sz w:val="28"/>
        </w:rPr>
        <w:t xml:space="preserve">
      - айғақтық заттарды берiп жiберу; </w:t>
      </w:r>
      <w:r>
        <w:br/>
      </w:r>
      <w:r>
        <w:rPr>
          <w:rFonts w:ascii="Times New Roman"/>
          <w:b w:val="false"/>
          <w:i w:val="false"/>
          <w:color w:val="000000"/>
          <w:sz w:val="28"/>
        </w:rPr>
        <w:t xml:space="preserve">
      - iстiң материалдарын жiберу; </w:t>
      </w:r>
      <w:r>
        <w:br/>
      </w:r>
      <w:r>
        <w:rPr>
          <w:rFonts w:ascii="Times New Roman"/>
          <w:b w:val="false"/>
          <w:i w:val="false"/>
          <w:color w:val="000000"/>
          <w:sz w:val="28"/>
        </w:rPr>
        <w:t xml:space="preserve">
      - сот шешiмдерiн мойындау және орындау; </w:t>
      </w:r>
      <w:r>
        <w:br/>
      </w:r>
      <w:r>
        <w:rPr>
          <w:rFonts w:ascii="Times New Roman"/>
          <w:b w:val="false"/>
          <w:i w:val="false"/>
          <w:color w:val="000000"/>
          <w:sz w:val="28"/>
        </w:rPr>
        <w:t xml:space="preserve">
      - талап қоюды қамтамасыз ету; </w:t>
      </w:r>
      <w:r>
        <w:br/>
      </w:r>
      <w:r>
        <w:rPr>
          <w:rFonts w:ascii="Times New Roman"/>
          <w:b w:val="false"/>
          <w:i w:val="false"/>
          <w:color w:val="000000"/>
          <w:sz w:val="28"/>
        </w:rPr>
        <w:t xml:space="preserve">
      - сұратып отырған Уағдаласушы Тараптарға сотталмағандығы туралы мәлiмет беру; </w:t>
      </w:r>
      <w:r>
        <w:br/>
      </w:r>
      <w:r>
        <w:rPr>
          <w:rFonts w:ascii="Times New Roman"/>
          <w:b w:val="false"/>
          <w:i w:val="false"/>
          <w:color w:val="000000"/>
          <w:sz w:val="28"/>
        </w:rPr>
        <w:t xml:space="preserve">
      - адамды iздеу; </w:t>
      </w:r>
      <w:r>
        <w:br/>
      </w:r>
      <w:r>
        <w:rPr>
          <w:rFonts w:ascii="Times New Roman"/>
          <w:b w:val="false"/>
          <w:i w:val="false"/>
          <w:color w:val="000000"/>
          <w:sz w:val="28"/>
        </w:rPr>
        <w:t xml:space="preserve">
      - оперативтi-iздеу шараларын жүргiзу; </w:t>
      </w:r>
      <w:r>
        <w:br/>
      </w:r>
      <w:r>
        <w:rPr>
          <w:rFonts w:ascii="Times New Roman"/>
          <w:b w:val="false"/>
          <w:i w:val="false"/>
          <w:color w:val="000000"/>
          <w:sz w:val="28"/>
        </w:rPr>
        <w:t xml:space="preserve">
      - қылмыстық жауапқа тарту үшiн немесе үкімдi орындау үшін, қылмыс жасаған адамдарды ұстап беру.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Құқықтық көмек көрсету кезiндегi байланысу тәртiбi </w:t>
      </w:r>
    </w:p>
    <w:bookmarkEnd w:id="7"/>
    <w:p>
      <w:pPr>
        <w:spacing w:after="0"/>
        <w:ind w:left="0"/>
        <w:jc w:val="both"/>
      </w:pPr>
      <w:r>
        <w:rPr>
          <w:rFonts w:ascii="Times New Roman"/>
          <w:b w:val="false"/>
          <w:i w:val="false"/>
          <w:color w:val="000000"/>
          <w:sz w:val="28"/>
        </w:rPr>
        <w:t xml:space="preserve">      1. Азаматтық және қылмыстық iстер бойынша құқықтық көмек көрсету туралы өтініш жасаған кезде Уағдаласушы Тараптардың соттары және басқа құзыреттi мекемелерi, егер осы Шартта басқа белгiленбеген болса, бiр-бiрiмен өздерiнiң орталық мекемелерi арқылы байланысады. </w:t>
      </w:r>
      <w:r>
        <w:br/>
      </w:r>
      <w:r>
        <w:rPr>
          <w:rFonts w:ascii="Times New Roman"/>
          <w:b w:val="false"/>
          <w:i w:val="false"/>
          <w:color w:val="000000"/>
          <w:sz w:val="28"/>
        </w:rPr>
        <w:t xml:space="preserve">
      2. Осы баптың 1-тармағында аталған орталық мекемелерге мыналар жатады: </w:t>
      </w:r>
      <w:r>
        <w:br/>
      </w:r>
      <w:r>
        <w:rPr>
          <w:rFonts w:ascii="Times New Roman"/>
          <w:b w:val="false"/>
          <w:i w:val="false"/>
          <w:color w:val="000000"/>
          <w:sz w:val="28"/>
        </w:rPr>
        <w:t xml:space="preserve">
      Қазақстан Республикасы жағынан - Қазақстан Республикасының Әдiлет министрлігі мен Қазақстан Республикасының Бас Прокуратурасы; </w:t>
      </w:r>
      <w:r>
        <w:br/>
      </w:r>
      <w:r>
        <w:rPr>
          <w:rFonts w:ascii="Times New Roman"/>
          <w:b w:val="false"/>
          <w:i w:val="false"/>
          <w:color w:val="000000"/>
          <w:sz w:val="28"/>
        </w:rPr>
        <w:t xml:space="preserve">
      Грузия жағынан - Грузия Әдiлет министрлiгi мен Грузияның Прокуратурасы;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Тілі </w:t>
      </w:r>
    </w:p>
    <w:bookmarkEnd w:id="8"/>
    <w:p>
      <w:pPr>
        <w:spacing w:after="0"/>
        <w:ind w:left="0"/>
        <w:jc w:val="both"/>
      </w:pPr>
      <w:r>
        <w:rPr>
          <w:rFonts w:ascii="Times New Roman"/>
          <w:b w:val="false"/>
          <w:i w:val="false"/>
          <w:color w:val="000000"/>
          <w:sz w:val="28"/>
        </w:rPr>
        <w:t xml:space="preserve">      1. Уағдаласушы Тараптардың мекемелерi осы Шартта қозғалған барлық мәселелер бойынша өзара байланысқанда екi Уағдаласушы Тараптардың мемлекеттiк тiлдерiн пайдаланады. </w:t>
      </w:r>
      <w:r>
        <w:br/>
      </w:r>
      <w:r>
        <w:rPr>
          <w:rFonts w:ascii="Times New Roman"/>
          <w:b w:val="false"/>
          <w:i w:val="false"/>
          <w:color w:val="000000"/>
          <w:sz w:val="28"/>
        </w:rPr>
        <w:t xml:space="preserve">
      2. Жұмыс тiлi ретiнде орыс тiлiнiң пайдаланылуы мүмкiн.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Құжаттарды рәсімдеу </w:t>
      </w:r>
    </w:p>
    <w:bookmarkEnd w:id="9"/>
    <w:p>
      <w:pPr>
        <w:spacing w:after="0"/>
        <w:ind w:left="0"/>
        <w:jc w:val="both"/>
      </w:pPr>
      <w:r>
        <w:rPr>
          <w:rFonts w:ascii="Times New Roman"/>
          <w:b w:val="false"/>
          <w:i w:val="false"/>
          <w:color w:val="000000"/>
          <w:sz w:val="28"/>
        </w:rPr>
        <w:t xml:space="preserve">      1. Уағдаласушы Тараптардың құзыреттi органдары мемлекеттiк, орыс тіліне аударылған және құзыреттi адамның қолы қойылған және мөрмен куәландырылған болуы керек. </w:t>
      </w:r>
      <w:r>
        <w:br/>
      </w:r>
      <w:r>
        <w:rPr>
          <w:rFonts w:ascii="Times New Roman"/>
          <w:b w:val="false"/>
          <w:i w:val="false"/>
          <w:color w:val="000000"/>
          <w:sz w:val="28"/>
        </w:rPr>
        <w:t xml:space="preserve">
      2. Уағдаласушы тараптар өзара келiсiм бойынша құқықтық көмек көрсету туралы өтiнiш жасаған кезде пайдаланылатын формулярлар үлгiсiн белгiлей алады.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Құқықтық көмек көрсету жөнiндегі өтініштiң </w:t>
      </w:r>
      <w:r>
        <w:br/>
      </w:r>
      <w:r>
        <w:rPr>
          <w:rFonts w:ascii="Times New Roman"/>
          <w:b/>
          <w:i w:val="false"/>
          <w:color w:val="000000"/>
        </w:rPr>
        <w:t xml:space="preserve">
(тапсырманың) түрi </w:t>
      </w:r>
    </w:p>
    <w:bookmarkEnd w:id="10"/>
    <w:p>
      <w:pPr>
        <w:spacing w:after="0"/>
        <w:ind w:left="0"/>
        <w:jc w:val="both"/>
      </w:pPr>
      <w:r>
        <w:rPr>
          <w:rFonts w:ascii="Times New Roman"/>
          <w:b w:val="false"/>
          <w:i w:val="false"/>
          <w:color w:val="000000"/>
          <w:sz w:val="28"/>
        </w:rPr>
        <w:t xml:space="preserve">      Құқықтық көмек көрсету жөнiндегi өтiніш (тапсырма) жазбаша түрде дайындалуы тиiс және тапсырманың мазмұнына қарай мынадай реквизиттер болу керек: </w:t>
      </w:r>
      <w:r>
        <w:br/>
      </w:r>
      <w:r>
        <w:rPr>
          <w:rFonts w:ascii="Times New Roman"/>
          <w:b w:val="false"/>
          <w:i w:val="false"/>
          <w:color w:val="000000"/>
          <w:sz w:val="28"/>
        </w:rPr>
        <w:t xml:space="preserve">
      а) сауал қоюшы мекеменің аты; </w:t>
      </w:r>
      <w:r>
        <w:br/>
      </w:r>
      <w:r>
        <w:rPr>
          <w:rFonts w:ascii="Times New Roman"/>
          <w:b w:val="false"/>
          <w:i w:val="false"/>
          <w:color w:val="000000"/>
          <w:sz w:val="28"/>
        </w:rPr>
        <w:t xml:space="preserve">
      б) сауал қойылған мекеменiң аты; </w:t>
      </w:r>
      <w:r>
        <w:br/>
      </w:r>
      <w:r>
        <w:rPr>
          <w:rFonts w:ascii="Times New Roman"/>
          <w:b w:val="false"/>
          <w:i w:val="false"/>
          <w:color w:val="000000"/>
          <w:sz w:val="28"/>
        </w:rPr>
        <w:t xml:space="preserve">
      в) құқықтық көмек сұралған iстiң аты мен өтiнiштiң (тапсырманың) мазмұны; </w:t>
      </w:r>
      <w:r>
        <w:br/>
      </w:r>
      <w:r>
        <w:rPr>
          <w:rFonts w:ascii="Times New Roman"/>
          <w:b w:val="false"/>
          <w:i w:val="false"/>
          <w:color w:val="000000"/>
          <w:sz w:val="28"/>
        </w:rPr>
        <w:t xml:space="preserve">
      г) iске қатысы бар адамдардың аты мен фамилиясы, олардың азаматтығы, жынысы, жұмысы, тұрған жерi мен келген жерi, туған жылы мен айы; заңды тұлғаның аты мен тұрған жерi; </w:t>
      </w:r>
      <w:r>
        <w:br/>
      </w:r>
      <w:r>
        <w:rPr>
          <w:rFonts w:ascii="Times New Roman"/>
          <w:b w:val="false"/>
          <w:i w:val="false"/>
          <w:color w:val="000000"/>
          <w:sz w:val="28"/>
        </w:rPr>
        <w:t xml:space="preserve">
      д) осы баптың "г" тармағында аталған адамдар өкілдерінің аты, фамилиясы мен мекен-жайы; </w:t>
      </w:r>
      <w:r>
        <w:br/>
      </w:r>
      <w:r>
        <w:rPr>
          <w:rFonts w:ascii="Times New Roman"/>
          <w:b w:val="false"/>
          <w:i w:val="false"/>
          <w:color w:val="000000"/>
          <w:sz w:val="28"/>
        </w:rPr>
        <w:t xml:space="preserve">
      е) тапсырылатын құжаттың аты; </w:t>
      </w:r>
      <w:r>
        <w:br/>
      </w:r>
      <w:r>
        <w:rPr>
          <w:rFonts w:ascii="Times New Roman"/>
          <w:b w:val="false"/>
          <w:i w:val="false"/>
          <w:color w:val="000000"/>
          <w:sz w:val="28"/>
        </w:rPr>
        <w:t xml:space="preserve">
      ж) анықтауға жататын жағдайларды, сондай-ақ талап етiлетiн құжаттардың тiзiмi мен басқа да айғақтарды баяндау; қылмыстық iстер бойынша жасалған қылмыстың нақты жағдайларының баяндамасы, оның заңдық жазалану жолдары, мүмкiндігінше адамның сыртқы бет-әлпетiн, оның суретiн, саусақтарының iздерiн (таңбаларын) суреттеп жазу.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Тапсырманы орындау </w:t>
      </w:r>
    </w:p>
    <w:bookmarkEnd w:id="11"/>
    <w:p>
      <w:pPr>
        <w:spacing w:after="0"/>
        <w:ind w:left="0"/>
        <w:jc w:val="both"/>
      </w:pPr>
      <w:r>
        <w:rPr>
          <w:rFonts w:ascii="Times New Roman"/>
          <w:b w:val="false"/>
          <w:i w:val="false"/>
          <w:color w:val="000000"/>
          <w:sz w:val="28"/>
        </w:rPr>
        <w:t xml:space="preserve">      1. Егер тапсырманы орындау сауал қойылған Уағдаласушы Тараптың ұлттық заңдарына сәйкес осы Тарап соттарының және басқа құзыретті мекемелерінiң құзырына жатпайтын болса, тапсырманы орындаудан бас тартудың себептерi көрсетiліп, кейiн қайтарылады. </w:t>
      </w:r>
      <w:r>
        <w:br/>
      </w:r>
      <w:r>
        <w:rPr>
          <w:rFonts w:ascii="Times New Roman"/>
          <w:b w:val="false"/>
          <w:i w:val="false"/>
          <w:color w:val="000000"/>
          <w:sz w:val="28"/>
        </w:rPr>
        <w:t xml:space="preserve">
      2. Егер Уағдаласушы Тараптың сауал қойылған мекемесi тапсырманы орындауға құқылы болмаса, онда ол аталған тапсырманы орындауға сауал қойылған Уағдаласушы Тараптың құзыретті органдарына жiберуге және бұл туралы сауал қоюшы Уағдаласушы Тараптың мекемесiне хабарлауға мiндеттi. </w:t>
      </w:r>
      <w:r>
        <w:br/>
      </w:r>
      <w:r>
        <w:rPr>
          <w:rFonts w:ascii="Times New Roman"/>
          <w:b w:val="false"/>
          <w:i w:val="false"/>
          <w:color w:val="000000"/>
          <w:sz w:val="28"/>
        </w:rPr>
        <w:t xml:space="preserve">
      3. Егер Уағдаласушы Тараптың сауал қойылған мекемесi тапсырмада көрсетiлген мекен-жайдың дәл көрсетiлмеуiне байланысты тапсырманы орындау мүмкiндiгi жоқ болса, ол мекен-жайды анықтау үшiн тиiстi шаралар қолдануға немесе Уағдаласушы Тараптың сауал қоюшы мекемесiнен қосымша мәлiмет беруін талап етуге мiндеттi. </w:t>
      </w:r>
      <w:r>
        <w:br/>
      </w:r>
      <w:r>
        <w:rPr>
          <w:rFonts w:ascii="Times New Roman"/>
          <w:b w:val="false"/>
          <w:i w:val="false"/>
          <w:color w:val="000000"/>
          <w:sz w:val="28"/>
        </w:rPr>
        <w:t xml:space="preserve">
      4. Егер мекен-жайды анықтау немесе тапсырманы орындау басқа себептер бойынша мүмкiн болмаса, Уағдаласушы Тараптың сауал қойылған мекемесi Шарт Уағдаласушы Тараптың сауал қоюшы мекемесiне ол жайлы хабарлауға және тапсырманы орындауға кедергі болған себептердi баяндауға, сондай-ақ Уағдаласушы Тараптың сауал қоюшы мекемесi жiберген барлық құжаттарды қайтаруға міндеттi.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Орындалудың нәтижелерi туралы хабарлау </w:t>
      </w:r>
    </w:p>
    <w:bookmarkEnd w:id="12"/>
    <w:p>
      <w:pPr>
        <w:spacing w:after="0"/>
        <w:ind w:left="0"/>
        <w:jc w:val="both"/>
      </w:pPr>
      <w:r>
        <w:rPr>
          <w:rFonts w:ascii="Times New Roman"/>
          <w:b w:val="false"/>
          <w:i w:val="false"/>
          <w:color w:val="000000"/>
          <w:sz w:val="28"/>
        </w:rPr>
        <w:t xml:space="preserve">      1. Сауал қойылған мекеме осы Шарттың 4-бабында көзделген тәртiпте сауал қоюшы мекемеге тапсырманың орындалуы нәтижелерi туралы жазбаша түрде хабарлауға, сондай-ақ тапсырманың орындалу уақыты мен орны көрсетiлген, орындалғанын растайтын құжат жiберуге міндетті. </w:t>
      </w:r>
      <w:r>
        <w:br/>
      </w:r>
      <w:r>
        <w:rPr>
          <w:rFonts w:ascii="Times New Roman"/>
          <w:b w:val="false"/>
          <w:i w:val="false"/>
          <w:color w:val="000000"/>
          <w:sz w:val="28"/>
        </w:rPr>
        <w:t xml:space="preserve">
      2. Құжаттарды тапсыру туралы тапсырманың орындалғандығын растайтын құжатта оның қабылданып алынған күнi, қабылдап алушының қолы мен тапсырманы орындаған адамның қолы қойылуы керек. Егер қабылдап алушы қабылдап алудан бас тартса, қабылдап алудан бас тартудың себептерi де көрсетiлуi қажет. </w:t>
      </w:r>
      <w:r>
        <w:br/>
      </w:r>
      <w:r>
        <w:rPr>
          <w:rFonts w:ascii="Times New Roman"/>
          <w:b w:val="false"/>
          <w:i w:val="false"/>
          <w:color w:val="000000"/>
          <w:sz w:val="28"/>
        </w:rPr>
        <w:t xml:space="preserve">
      Тапсырманың орындалғанын растайтын құжат тапсырманы орындаған сауал қойылған мекеменiң ресми мөрiмен куәландырылуы тиiс.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Құжаттарды дипломатиялық өкiлдiктер немесе </w:t>
      </w:r>
      <w:r>
        <w:br/>
      </w:r>
      <w:r>
        <w:rPr>
          <w:rFonts w:ascii="Times New Roman"/>
          <w:b/>
          <w:i w:val="false"/>
          <w:color w:val="000000"/>
        </w:rPr>
        <w:t xml:space="preserve">
консулдық мекемелер арқылы тапсыру </w:t>
      </w:r>
    </w:p>
    <w:bookmarkEnd w:id="13"/>
    <w:p>
      <w:pPr>
        <w:spacing w:after="0"/>
        <w:ind w:left="0"/>
        <w:jc w:val="both"/>
      </w:pPr>
      <w:r>
        <w:rPr>
          <w:rFonts w:ascii="Times New Roman"/>
          <w:b w:val="false"/>
          <w:i w:val="false"/>
          <w:color w:val="000000"/>
          <w:sz w:val="28"/>
        </w:rPr>
        <w:t xml:space="preserve">      Құзыреттi органдардың тапсырмасы бойынша Уағдаласушы Тараптардың бiрінің екiншi Уағдаласушы Тарапта уәкіл етiп тағайындалған дипломатиялық өкiлдiктерi немесе консулдық мекемелерi өз азаматтарына сот құжаттарын және сотқа қатысы жоқ құжаттарды тапсыруға құқылы. Бiрақ бұл әрекеттер ерiксiз түрдегi шаралар болмауы керек және өздерi келген елдiң ұлттық заңына қайшы келмеуi керек.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Құжаттардың тапсырылғандығын растау </w:t>
      </w:r>
    </w:p>
    <w:bookmarkEnd w:id="14"/>
    <w:p>
      <w:pPr>
        <w:spacing w:after="0"/>
        <w:ind w:left="0"/>
        <w:jc w:val="both"/>
      </w:pPr>
      <w:r>
        <w:rPr>
          <w:rFonts w:ascii="Times New Roman"/>
          <w:b w:val="false"/>
          <w:i w:val="false"/>
          <w:color w:val="000000"/>
          <w:sz w:val="28"/>
        </w:rPr>
        <w:t xml:space="preserve">      Құжаттардың тапсырылғандығы құжат тапсырылған адамның қолымен, құжатты тапсырып отырған сауал қойылған мекеменiң ресми мөрiмен куәландырылған, немесе осы мекеме берген тапсырылған тәсiлі, орны мен уақыты көрсетiлген басқа құжатпен расталынады.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Куәнi, жәбірленушінi және сарапшыны шет елге шақыру </w:t>
      </w:r>
    </w:p>
    <w:bookmarkEnd w:id="15"/>
    <w:p>
      <w:pPr>
        <w:spacing w:after="0"/>
        <w:ind w:left="0"/>
        <w:jc w:val="both"/>
      </w:pPr>
      <w:r>
        <w:rPr>
          <w:rFonts w:ascii="Times New Roman"/>
          <w:b w:val="false"/>
          <w:i w:val="false"/>
          <w:color w:val="000000"/>
          <w:sz w:val="28"/>
        </w:rPr>
        <w:t xml:space="preserve">      Егер бiр Уағдаласушы бiр Тараптың аумағында алдын ала тергеу немесе соттық қарау кезiнде екiншi Уағдаласушы Тараптың аумағында тұратын куәнің, жәбiрленушінің немесе сарапшының өзi қатысуы қажет болса, онда шақыру қағазын тапсыруға сол Уағдаласушы Тараптың тиiстi мекемесiне бару керек.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Куәларға, жәбiрленушілер мен сарашпыларға </w:t>
      </w:r>
      <w:r>
        <w:br/>
      </w:r>
      <w:r>
        <w:rPr>
          <w:rFonts w:ascii="Times New Roman"/>
          <w:b/>
          <w:i w:val="false"/>
          <w:color w:val="000000"/>
        </w:rPr>
        <w:t xml:space="preserve">
байланысты кепілдіктер </w:t>
      </w:r>
    </w:p>
    <w:bookmarkEnd w:id="16"/>
    <w:p>
      <w:pPr>
        <w:spacing w:after="0"/>
        <w:ind w:left="0"/>
        <w:jc w:val="both"/>
      </w:pPr>
      <w:r>
        <w:rPr>
          <w:rFonts w:ascii="Times New Roman"/>
          <w:b w:val="false"/>
          <w:i w:val="false"/>
          <w:color w:val="000000"/>
          <w:sz w:val="28"/>
        </w:rPr>
        <w:t xml:space="preserve">      1. Сауал қоюшы Уағдаласушы Тарап сотының немесе басқа құзыреттi мекемелерiнің сауал қойылған Уағдаласушы Тарап берiп жiберiлген шақыруы бойынша келген куә, жәбiрленушi немесе сарапшы, олардың қай Жақтың азаматы екендiгiне қарамастан сауал қоюшы мемлекетте әкiмшілік немесе қылмыстық жауапқа тартылмайды, немесе мемлекеттік шекарадан өткенге дейiн қандай түрде болмасын жасаған құқық бұзушылығы үшiн бас бостандығынан айырылмайды. </w:t>
      </w:r>
      <w:r>
        <w:br/>
      </w:r>
      <w:r>
        <w:rPr>
          <w:rFonts w:ascii="Times New Roman"/>
          <w:b w:val="false"/>
          <w:i w:val="false"/>
          <w:color w:val="000000"/>
          <w:sz w:val="28"/>
        </w:rPr>
        <w:t xml:space="preserve">
      2. Құқықтық көмек көрсету туралы өтініш негiзiнде сауал қоюшы Уағдаласушы Тараптың мекемесiне куә, жәбiрленушi немесе сарапшы ретінде шақырылған адам егер бас тарту құқығы немесе мiндетi сауал қойылған немесе сауал қоюшы Уағдаласушы Тараптардың заңдарында көзделген болса, жауап беруден немесе басқа функцияларды орындаудан бас тартуға құқылы. Қажет болған жағдайда сауал қоюшы Уағдаласушы Тараптың мекемесi жоғарыда көрсетiлген құқықтар мен мiндеттерге қатысты заң туралы анықтаманы өтiнiшке қоса беруге тиiстi. </w:t>
      </w:r>
      <w:r>
        <w:br/>
      </w:r>
      <w:r>
        <w:rPr>
          <w:rFonts w:ascii="Times New Roman"/>
          <w:b w:val="false"/>
          <w:i w:val="false"/>
          <w:color w:val="000000"/>
          <w:sz w:val="28"/>
        </w:rPr>
        <w:t xml:space="preserve">
      3. Егер куә, жәбiрленушi немесе сарапшы оның мұнда болуының қажеттігi жоқ деген ескерту алғаннан соң 15 күн iшiнде, сауал қоюшы Уағдаласушы Тараптың аумағынан дер кезiнде кете алмау жайы оған байланысты болмаған жағдайлардан басқа, сауал қоюшы Уағдаласушы Тараптың аумағынан кетпей қалса, осы баптың 1-тармағында берiлген кепiлдiктерден айырылады. </w:t>
      </w:r>
      <w:r>
        <w:br/>
      </w:r>
      <w:r>
        <w:rPr>
          <w:rFonts w:ascii="Times New Roman"/>
          <w:b w:val="false"/>
          <w:i w:val="false"/>
          <w:color w:val="000000"/>
          <w:sz w:val="28"/>
        </w:rPr>
        <w:t xml:space="preserve">
      4. Осы баптың 1-тармағында көрсетiлген шақыру осы Келiсiмнiң 4-бабында көзделген тәртiпте берiледi. Шақыруда ерiксiз шаралар қолданылу туралы ескерту жазылмауы тиiс.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Құқықтық көмек көрсетуге кеткен шығындар </w:t>
      </w:r>
    </w:p>
    <w:bookmarkEnd w:id="17"/>
    <w:p>
      <w:pPr>
        <w:spacing w:after="0"/>
        <w:ind w:left="0"/>
        <w:jc w:val="both"/>
      </w:pPr>
      <w:r>
        <w:rPr>
          <w:rFonts w:ascii="Times New Roman"/>
          <w:b w:val="false"/>
          <w:i w:val="false"/>
          <w:color w:val="000000"/>
          <w:sz w:val="28"/>
        </w:rPr>
        <w:t xml:space="preserve">      1. Уағдаласушы Тараптар құқықтық көмектi тегiн көрсетедi. </w:t>
      </w:r>
      <w:r>
        <w:br/>
      </w:r>
      <w:r>
        <w:rPr>
          <w:rFonts w:ascii="Times New Roman"/>
          <w:b w:val="false"/>
          <w:i w:val="false"/>
          <w:color w:val="000000"/>
          <w:sz w:val="28"/>
        </w:rPr>
        <w:t xml:space="preserve">
      2. Сауал қоюшы Уағдаласушы Тараптың шақыруымен келген куәнiң, жәбiрленушінің немесе сарапшының жолының, тамақтану және жүріп-тұру шығынын сауал қоюшы Уағдаласушы Тарап көтередi. Шақыру қағазында келген адамдардың қандай төлем алатындықтары көрсетілуi тиiс. Аталған адамдардың өтiнiшi бойынша сауал қоюшы Уағдаласушы Тараптың құзыреттi мекемесi оларға күнi бұрын тиiстi шығындарын төлеуге мiндеттi.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Құқықтық көмектен бас тарту </w:t>
      </w:r>
    </w:p>
    <w:bookmarkEnd w:id="18"/>
    <w:p>
      <w:pPr>
        <w:spacing w:after="0"/>
        <w:ind w:left="0"/>
        <w:jc w:val="both"/>
      </w:pPr>
      <w:r>
        <w:rPr>
          <w:rFonts w:ascii="Times New Roman"/>
          <w:b w:val="false"/>
          <w:i w:val="false"/>
          <w:color w:val="000000"/>
          <w:sz w:val="28"/>
        </w:rPr>
        <w:t xml:space="preserve">      Егер сауал қойылған Уағдаласушы Тарап құқықтық көмек беру өздерінің тәуелсіздігіне, қауіпсіздігіне, қоғамдық тәртібіне немесе өз Жағының ұлттық заңына қарама-қайшы келедi деп есептесе, бас тартудың дәлелдi себептерiн сауал қоюшы Уағдаласушы Тарапқа хабарлап, құқықтық көмек беруден бас тартады.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Құқықтық көмек көрсету кезінде қолданылатын заңдар </w:t>
      </w:r>
    </w:p>
    <w:bookmarkEnd w:id="19"/>
    <w:p>
      <w:pPr>
        <w:spacing w:after="0"/>
        <w:ind w:left="0"/>
        <w:jc w:val="both"/>
      </w:pPr>
      <w:r>
        <w:rPr>
          <w:rFonts w:ascii="Times New Roman"/>
          <w:b w:val="false"/>
          <w:i w:val="false"/>
          <w:color w:val="000000"/>
          <w:sz w:val="28"/>
        </w:rPr>
        <w:t xml:space="preserve">      Құқықтық көмек көрсету кезiнде сауал қоюшы мекеме өз мемлекетінiң заңдарын қолданады. </w:t>
      </w:r>
      <w:r>
        <w:br/>
      </w:r>
      <w:r>
        <w:rPr>
          <w:rFonts w:ascii="Times New Roman"/>
          <w:b w:val="false"/>
          <w:i w:val="false"/>
          <w:color w:val="000000"/>
          <w:sz w:val="28"/>
        </w:rPr>
        <w:t xml:space="preserve">
      Сауал қойылған мекеме сауал қоюшы мекеменiң өтiнiшi бойынша орындаудың әдiсi мен түрлерi сауал қойылған Уағдаласушы Тараптың заңдарына қайшы келмейтiн болса, сауал қоюшы Уағдаласушы Тараптың iс жүргізу нормаларын қолданады. </w:t>
      </w:r>
    </w:p>
    <w:bookmarkStart w:name="z21" w:id="20"/>
    <w:p>
      <w:pPr>
        <w:spacing w:after="0"/>
        <w:ind w:left="0"/>
        <w:jc w:val="left"/>
      </w:pPr>
      <w:r>
        <w:rPr>
          <w:rFonts w:ascii="Times New Roman"/>
          <w:b/>
          <w:i w:val="false"/>
          <w:color w:val="000000"/>
        </w:rPr>
        <w:t xml:space="preserve"> 
  17-бап </w:t>
      </w:r>
      <w:r>
        <w:br/>
      </w:r>
      <w:r>
        <w:rPr>
          <w:rFonts w:ascii="Times New Roman"/>
          <w:b/>
          <w:i w:val="false"/>
          <w:color w:val="000000"/>
        </w:rPr>
        <w:t xml:space="preserve">
Заң хабарламасының көлемi </w:t>
      </w:r>
    </w:p>
    <w:bookmarkEnd w:id="20"/>
    <w:p>
      <w:pPr>
        <w:spacing w:after="0"/>
        <w:ind w:left="0"/>
        <w:jc w:val="both"/>
      </w:pPr>
      <w:r>
        <w:rPr>
          <w:rFonts w:ascii="Times New Roman"/>
          <w:b w:val="false"/>
          <w:i w:val="false"/>
          <w:color w:val="000000"/>
          <w:sz w:val="28"/>
        </w:rPr>
        <w:t xml:space="preserve">      Уағдаласушы Тараптар өтiнiш бойынша қолданылып жүрген және қолданылған заңдар мен олардың қолданылу практикасы туралы бiр-бiрiне хабарлама берiп отырады. </w:t>
      </w:r>
    </w:p>
    <w:bookmarkStart w:name="z22" w:id="21"/>
    <w:p>
      <w:pPr>
        <w:spacing w:after="0"/>
        <w:ind w:left="0"/>
        <w:jc w:val="left"/>
      </w:pPr>
      <w:r>
        <w:rPr>
          <w:rFonts w:ascii="Times New Roman"/>
          <w:b/>
          <w:i w:val="false"/>
          <w:color w:val="000000"/>
        </w:rPr>
        <w:t xml:space="preserve"> 
  II - ТАРАУ </w:t>
      </w:r>
      <w:r>
        <w:br/>
      </w:r>
      <w:r>
        <w:rPr>
          <w:rFonts w:ascii="Times New Roman"/>
          <w:b/>
          <w:i w:val="false"/>
          <w:color w:val="000000"/>
        </w:rPr>
        <w:t xml:space="preserve">
АЗАМАТТЫҚ IСТЕР БОЙЫНША ҚҰҚЫҚТЫҚ КӨМЕК </w:t>
      </w:r>
    </w:p>
    <w:bookmarkEnd w:id="21"/>
    <w:bookmarkStart w:name="z23" w:id="22"/>
    <w:p>
      <w:pPr>
        <w:spacing w:after="0"/>
        <w:ind w:left="0"/>
        <w:jc w:val="left"/>
      </w:pPr>
      <w:r>
        <w:rPr>
          <w:rFonts w:ascii="Times New Roman"/>
          <w:b/>
          <w:i w:val="false"/>
          <w:color w:val="000000"/>
        </w:rPr>
        <w:t xml:space="preserve"> 
  18-бап </w:t>
      </w:r>
      <w:r>
        <w:br/>
      </w:r>
      <w:r>
        <w:rPr>
          <w:rFonts w:ascii="Times New Roman"/>
          <w:b/>
          <w:i w:val="false"/>
          <w:color w:val="000000"/>
        </w:rPr>
        <w:t xml:space="preserve">
Құқықтық көмектiң көлемi </w:t>
      </w:r>
    </w:p>
    <w:bookmarkEnd w:id="22"/>
    <w:p>
      <w:pPr>
        <w:spacing w:after="0"/>
        <w:ind w:left="0"/>
        <w:jc w:val="both"/>
      </w:pPr>
      <w:r>
        <w:rPr>
          <w:rFonts w:ascii="Times New Roman"/>
          <w:b w:val="false"/>
          <w:i w:val="false"/>
          <w:color w:val="000000"/>
          <w:sz w:val="28"/>
        </w:rPr>
        <w:t xml:space="preserve">      Уағдаласушы Тараптар өзара келiсiм негiзiнде өтiнiш бойынша сот құжаттарын және сотқа қатысы жоқ құжаттарды тапсырады, талапты қамтамасыз ету бойынша шаралар қолданады, процеске қатысушылардан, куәлар мен сарапшылардан жауап алады, сарапшылық жасайды, оқиға болған жердi қарайды, сот шешімдерiн мойындайды және орындайды, оның iшiнде алимент өндiріп алу үшiн, сондай-ақ басқа да iс жүргізу әрекеттерiн орындау үшiн борышқорды iздеу шараларын қолданады. </w:t>
      </w:r>
    </w:p>
    <w:bookmarkStart w:name="z24" w:id="23"/>
    <w:p>
      <w:pPr>
        <w:spacing w:after="0"/>
        <w:ind w:left="0"/>
        <w:jc w:val="left"/>
      </w:pPr>
      <w:r>
        <w:rPr>
          <w:rFonts w:ascii="Times New Roman"/>
          <w:b/>
          <w:i w:val="false"/>
          <w:color w:val="000000"/>
        </w:rPr>
        <w:t xml:space="preserve"> 
  19-бап </w:t>
      </w:r>
      <w:r>
        <w:br/>
      </w:r>
      <w:r>
        <w:rPr>
          <w:rFonts w:ascii="Times New Roman"/>
          <w:b/>
          <w:i w:val="false"/>
          <w:color w:val="000000"/>
        </w:rPr>
        <w:t xml:space="preserve">
Соттар құзыретi </w:t>
      </w:r>
    </w:p>
    <w:bookmarkEnd w:id="23"/>
    <w:p>
      <w:pPr>
        <w:spacing w:after="0"/>
        <w:ind w:left="0"/>
        <w:jc w:val="both"/>
      </w:pPr>
      <w:r>
        <w:rPr>
          <w:rFonts w:ascii="Times New Roman"/>
          <w:b w:val="false"/>
          <w:i w:val="false"/>
          <w:color w:val="000000"/>
          <w:sz w:val="28"/>
        </w:rPr>
        <w:t xml:space="preserve">      1. Мұрагерлiк даулардан басқа, азаматтық iстер бойынша дауларды жауапкердiң тұратын жерiндегi немесе тұрған орнындағы, олардың қай жақтың азаматы екендiгiне қарамастан, Уағдаласушы Тараптардың соттары қарайды, ал заңды тұлғаларға талаптар, аумағында заңды тұлғаның басқару органы, оның өкiлдігі немесе филиалы тұрған Уағдаласушы Тараптың сотына қойылады. </w:t>
      </w:r>
      <w:r>
        <w:br/>
      </w:r>
      <w:r>
        <w:rPr>
          <w:rFonts w:ascii="Times New Roman"/>
          <w:b w:val="false"/>
          <w:i w:val="false"/>
          <w:color w:val="000000"/>
          <w:sz w:val="28"/>
        </w:rPr>
        <w:t xml:space="preserve">
      2. Уағдаласушы Тараптардың соттары, егер дауды осы соттарға беру туралы Тараптардың жазбаша келiсiмдерi болса, ерекше құзыреттi жағдайлардан басқа да жағдайларда iстердi қарай алады. </w:t>
      </w:r>
    </w:p>
    <w:bookmarkStart w:name="z25" w:id="24"/>
    <w:p>
      <w:pPr>
        <w:spacing w:after="0"/>
        <w:ind w:left="0"/>
        <w:jc w:val="left"/>
      </w:pPr>
      <w:r>
        <w:rPr>
          <w:rFonts w:ascii="Times New Roman"/>
          <w:b/>
          <w:i w:val="false"/>
          <w:color w:val="000000"/>
        </w:rPr>
        <w:t xml:space="preserve"> 
  20-бап </w:t>
      </w:r>
      <w:r>
        <w:br/>
      </w:r>
      <w:r>
        <w:rPr>
          <w:rFonts w:ascii="Times New Roman"/>
          <w:b/>
          <w:i w:val="false"/>
          <w:color w:val="000000"/>
        </w:rPr>
        <w:t xml:space="preserve">
Сот шығындарын төлеу </w:t>
      </w:r>
    </w:p>
    <w:bookmarkEnd w:id="24"/>
    <w:p>
      <w:pPr>
        <w:spacing w:after="0"/>
        <w:ind w:left="0"/>
        <w:jc w:val="both"/>
      </w:pPr>
      <w:r>
        <w:rPr>
          <w:rFonts w:ascii="Times New Roman"/>
          <w:b w:val="false"/>
          <w:i w:val="false"/>
          <w:color w:val="000000"/>
          <w:sz w:val="28"/>
        </w:rPr>
        <w:t xml:space="preserve">      1. Уағдаласушы Тараптың азаматы Уағдаласушы басқа Тараптың аумағында сот шығындарын сол елдің азаматтарымен тең жағдайларда және бiрдей мөлшерде төлейдi. </w:t>
      </w:r>
      <w:r>
        <w:br/>
      </w:r>
      <w:r>
        <w:rPr>
          <w:rFonts w:ascii="Times New Roman"/>
          <w:b w:val="false"/>
          <w:i w:val="false"/>
          <w:color w:val="000000"/>
          <w:sz w:val="28"/>
        </w:rPr>
        <w:t xml:space="preserve">
      2. Осы баптың 1-тармағындағы ережелер Уағдаласушы Тараптың бiреуінің аумағында солардың ұлттық заңына сәйкес құрылған заңды тұлғаларға да қолданылады. </w:t>
      </w:r>
    </w:p>
    <w:bookmarkStart w:name="z26" w:id="25"/>
    <w:p>
      <w:pPr>
        <w:spacing w:after="0"/>
        <w:ind w:left="0"/>
        <w:jc w:val="left"/>
      </w:pPr>
      <w:r>
        <w:rPr>
          <w:rFonts w:ascii="Times New Roman"/>
          <w:b/>
          <w:i w:val="false"/>
          <w:color w:val="000000"/>
        </w:rPr>
        <w:t xml:space="preserve"> 
  21-бап </w:t>
      </w:r>
      <w:r>
        <w:br/>
      </w:r>
      <w:r>
        <w:rPr>
          <w:rFonts w:ascii="Times New Roman"/>
          <w:b/>
          <w:i w:val="false"/>
          <w:color w:val="000000"/>
        </w:rPr>
        <w:t xml:space="preserve">
Сот шығындарын төлеуден толық немесе жартылай босату </w:t>
      </w:r>
    </w:p>
    <w:bookmarkEnd w:id="25"/>
    <w:p>
      <w:pPr>
        <w:spacing w:after="0"/>
        <w:ind w:left="0"/>
        <w:jc w:val="both"/>
      </w:pPr>
      <w:r>
        <w:rPr>
          <w:rFonts w:ascii="Times New Roman"/>
          <w:b w:val="false"/>
          <w:i w:val="false"/>
          <w:color w:val="000000"/>
          <w:sz w:val="28"/>
        </w:rPr>
        <w:t xml:space="preserve">      1. Уағдаласушы Тараптың бiреуінің азаматы Уағдаласушы екiншi Тараптың аумағында сот шығындарын төлеуден толық немесе Уағдаласушы сол Тараптың азаматтарымен тең жағдайларда және бiрдей мөлшерде босатылады. </w:t>
      </w:r>
      <w:r>
        <w:br/>
      </w:r>
      <w:r>
        <w:rPr>
          <w:rFonts w:ascii="Times New Roman"/>
          <w:b w:val="false"/>
          <w:i w:val="false"/>
          <w:color w:val="000000"/>
          <w:sz w:val="28"/>
        </w:rPr>
        <w:t xml:space="preserve">
      2. Уағдаласушы бiр Тараптың азаматтары сот шығындарын төлеуден толық немесе жартылай босату туралы өтiнiш жасағанда тұрған жерінің немесе келген жерiнiң құзыреттi мекемесi берген, өзi туралы отбасылық және мүлiктiк жағдайларын куәландырған құжаттарын өткiзуi тиiс. Егер өтiнiш жасаушының Уағдаласушы Тараптың аумағында тұратын жерi немесе келген жерi болмаса, ол өз мемлекетiнiң дипломатиялық өкілдіктерi немесе консулдық мекемесi берген немесе куәландырған құжаттарын бередi. </w:t>
      </w:r>
      <w:r>
        <w:br/>
      </w:r>
      <w:r>
        <w:rPr>
          <w:rFonts w:ascii="Times New Roman"/>
          <w:b w:val="false"/>
          <w:i w:val="false"/>
          <w:color w:val="000000"/>
          <w:sz w:val="28"/>
        </w:rPr>
        <w:t xml:space="preserve">
      3. Сот шығындарын төлеуден түгелдей немесе жартылай босату туралы шешiм шығарған сот құжатты берген органға қосымша түсiнiк беру туралы қояды. </w:t>
      </w:r>
    </w:p>
    <w:bookmarkStart w:name="z27" w:id="26"/>
    <w:p>
      <w:pPr>
        <w:spacing w:after="0"/>
        <w:ind w:left="0"/>
        <w:jc w:val="left"/>
      </w:pPr>
      <w:r>
        <w:rPr>
          <w:rFonts w:ascii="Times New Roman"/>
          <w:b/>
          <w:i w:val="false"/>
          <w:color w:val="000000"/>
        </w:rPr>
        <w:t xml:space="preserve"> 
  22-бап </w:t>
      </w:r>
      <w:r>
        <w:br/>
      </w:r>
      <w:r>
        <w:rPr>
          <w:rFonts w:ascii="Times New Roman"/>
          <w:b/>
          <w:i w:val="false"/>
          <w:color w:val="000000"/>
        </w:rPr>
        <w:t xml:space="preserve">
Мойындауға және орындалуға жататын шешімдер </w:t>
      </w:r>
    </w:p>
    <w:bookmarkEnd w:id="26"/>
    <w:p>
      <w:pPr>
        <w:spacing w:after="0"/>
        <w:ind w:left="0"/>
        <w:jc w:val="both"/>
      </w:pPr>
      <w:r>
        <w:rPr>
          <w:rFonts w:ascii="Times New Roman"/>
          <w:b w:val="false"/>
          <w:i w:val="false"/>
          <w:color w:val="000000"/>
          <w:sz w:val="28"/>
        </w:rPr>
        <w:t xml:space="preserve">      1. Уағдаласушы бiр Тараптың заңды күшiне енген, мәнi жөнiнен орындауды талап етпейтiн сот шешімдері, сондай-ақ қорғаншылық пен қамқоршылық органдарының, нотариат пен азаматтық хал актілерiн тiркеудiң шешiмдерi Уағдаласушы екiншi Тараптың аумағында мойындалады, ал мүлiк жөнiндегi iстер бойынша осы Шартта белгіленген жағдайларда мойындалады және орындалады. </w:t>
      </w:r>
      <w:r>
        <w:br/>
      </w:r>
      <w:r>
        <w:rPr>
          <w:rFonts w:ascii="Times New Roman"/>
          <w:b w:val="false"/>
          <w:i w:val="false"/>
          <w:color w:val="000000"/>
          <w:sz w:val="28"/>
        </w:rPr>
        <w:t xml:space="preserve">
      2. Осы Шарт мәтiнiндегi қолданылатын "сот шешiмдерi" деген термин мына мағыналарды бiлдiредi: </w:t>
      </w:r>
      <w:r>
        <w:br/>
      </w:r>
      <w:r>
        <w:rPr>
          <w:rFonts w:ascii="Times New Roman"/>
          <w:b w:val="false"/>
          <w:i w:val="false"/>
          <w:color w:val="000000"/>
          <w:sz w:val="28"/>
        </w:rPr>
        <w:t xml:space="preserve">
      Қазақстан Республикасында - соттың (судьяның) шешiмi, анықтамасы, қаулысы, азаматтық және шаруашылық iстер бойынша әлемдiк келiсiм, сондай-ақ қылмыстық iс бойынша залалды өтеуге қатысты үкім; </w:t>
      </w:r>
      <w:r>
        <w:br/>
      </w:r>
      <w:r>
        <w:rPr>
          <w:rFonts w:ascii="Times New Roman"/>
          <w:b w:val="false"/>
          <w:i w:val="false"/>
          <w:color w:val="000000"/>
          <w:sz w:val="28"/>
        </w:rPr>
        <w:t xml:space="preserve">
      Грузияда - азаматтық iстер жөнiндегi (соның iшiнде шаруашылық iсi) шешiмдер, соттарда жасалған әлемдiк келiсiмдер; қылмыстық жолмен келген зиянды төлеуге қатысты үкiмдер; әкелiк пен алименттік мiндеттердi мойындату туралы құжаттар; орындау қағазы бар құжаттар; сот шешiмдерiн төлеу туралы шешiмдер. </w:t>
      </w:r>
    </w:p>
    <w:bookmarkStart w:name="z28" w:id="27"/>
    <w:p>
      <w:pPr>
        <w:spacing w:after="0"/>
        <w:ind w:left="0"/>
        <w:jc w:val="left"/>
      </w:pPr>
      <w:r>
        <w:rPr>
          <w:rFonts w:ascii="Times New Roman"/>
          <w:b/>
          <w:i w:val="false"/>
          <w:color w:val="000000"/>
        </w:rPr>
        <w:t xml:space="preserve"> 
  23-бап </w:t>
      </w:r>
      <w:r>
        <w:br/>
      </w:r>
      <w:r>
        <w:rPr>
          <w:rFonts w:ascii="Times New Roman"/>
          <w:b/>
          <w:i w:val="false"/>
          <w:color w:val="000000"/>
        </w:rPr>
        <w:t xml:space="preserve">
Сот шешiмiн мойындау және орындау туралы құзаухат </w:t>
      </w:r>
    </w:p>
    <w:bookmarkEnd w:id="27"/>
    <w:p>
      <w:pPr>
        <w:spacing w:after="0"/>
        <w:ind w:left="0"/>
        <w:jc w:val="both"/>
      </w:pPr>
      <w:r>
        <w:rPr>
          <w:rFonts w:ascii="Times New Roman"/>
          <w:b w:val="false"/>
          <w:i w:val="false"/>
          <w:color w:val="000000"/>
          <w:sz w:val="28"/>
        </w:rPr>
        <w:t xml:space="preserve">      1. Сот шешiмiн мойындау және орындау туралы құзаухатты өтiнiш иесi осы шешiмдi шығарған сотқа бередi және ол өтiнiштi сот осы Шарттың 4-бабында көзделген тәртіпте Уағдаласушы екiншi Тараптың сотына жiбередi. Өтiнiш иесi құзаухатын Уағдаласушы екiншi Тараптың сотына тiкелей де бере алады. </w:t>
      </w:r>
      <w:r>
        <w:br/>
      </w:r>
      <w:r>
        <w:rPr>
          <w:rFonts w:ascii="Times New Roman"/>
          <w:b w:val="false"/>
          <w:i w:val="false"/>
          <w:color w:val="000000"/>
          <w:sz w:val="28"/>
        </w:rPr>
        <w:t xml:space="preserve">
      2. Сот шешімін мойындау және орындау туралы құзаухатқа қоса мынадай құжаттар болуы керек: </w:t>
      </w:r>
      <w:r>
        <w:br/>
      </w:r>
      <w:r>
        <w:rPr>
          <w:rFonts w:ascii="Times New Roman"/>
          <w:b w:val="false"/>
          <w:i w:val="false"/>
          <w:color w:val="000000"/>
          <w:sz w:val="28"/>
        </w:rPr>
        <w:t xml:space="preserve">
      а) сот куәландырған сот шешiмiнiң көшiрмесi; егер көшiрмеде шешiм күшiне енгендігі және орындалуға болатындығы туралы көрсетiлмеген болса, бұл туралы да сот шешiмiнiң заңды күшiне енгендігі туралы сот құжатының бiр данасы қоса тiркеледi; </w:t>
      </w:r>
      <w:r>
        <w:br/>
      </w:r>
      <w:r>
        <w:rPr>
          <w:rFonts w:ascii="Times New Roman"/>
          <w:b w:val="false"/>
          <w:i w:val="false"/>
          <w:color w:val="000000"/>
          <w:sz w:val="28"/>
        </w:rPr>
        <w:t xml:space="preserve">
      б) Шешiмнiң Сауал қоюшы Уағдаласушы Тараптың аумағында орындалған бөлiмi туралы сот құжаты; </w:t>
      </w:r>
      <w:r>
        <w:br/>
      </w:r>
      <w:r>
        <w:rPr>
          <w:rFonts w:ascii="Times New Roman"/>
          <w:b w:val="false"/>
          <w:i w:val="false"/>
          <w:color w:val="000000"/>
          <w:sz w:val="28"/>
        </w:rPr>
        <w:t xml:space="preserve">
      в) процеске қатыспаған Тарапқа заңда белгіленген тәртiптi сотқа шақыру туралы хабардың тапсырылғандығын растайтын құжат, ал ол Тараптың әрекет қабылетсiздiгi жағдайында - оның тиiстi өкiлi болу керектiгі туралы; </w:t>
      </w:r>
      <w:r>
        <w:br/>
      </w:r>
      <w:r>
        <w:rPr>
          <w:rFonts w:ascii="Times New Roman"/>
          <w:b w:val="false"/>
          <w:i w:val="false"/>
          <w:color w:val="000000"/>
          <w:sz w:val="28"/>
        </w:rPr>
        <w:t xml:space="preserve">
      г) осы бапта аталған құзаухаттың куәландырылған аудармасы және оған қоса берiлген құжаттар. </w:t>
      </w:r>
    </w:p>
    <w:bookmarkStart w:name="z29" w:id="28"/>
    <w:p>
      <w:pPr>
        <w:spacing w:after="0"/>
        <w:ind w:left="0"/>
        <w:jc w:val="left"/>
      </w:pPr>
      <w:r>
        <w:rPr>
          <w:rFonts w:ascii="Times New Roman"/>
          <w:b/>
          <w:i w:val="false"/>
          <w:color w:val="000000"/>
        </w:rPr>
        <w:t xml:space="preserve"> 
  24-бап </w:t>
      </w:r>
      <w:r>
        <w:br/>
      </w:r>
      <w:r>
        <w:rPr>
          <w:rFonts w:ascii="Times New Roman"/>
          <w:b/>
          <w:i w:val="false"/>
          <w:color w:val="000000"/>
        </w:rPr>
        <w:t xml:space="preserve">
Сот шешімдерiн мойындау және орындау тәртiбi </w:t>
      </w:r>
    </w:p>
    <w:bookmarkEnd w:id="28"/>
    <w:p>
      <w:pPr>
        <w:spacing w:after="0"/>
        <w:ind w:left="0"/>
        <w:jc w:val="both"/>
      </w:pPr>
      <w:r>
        <w:rPr>
          <w:rFonts w:ascii="Times New Roman"/>
          <w:b w:val="false"/>
          <w:i w:val="false"/>
          <w:color w:val="000000"/>
          <w:sz w:val="28"/>
        </w:rPr>
        <w:t xml:space="preserve">      1. Сот шешiмiн мойындау мен орындау тәртiбi құзаухат жiберген Уағдаласушы Тараптың соты Уағдаласушы осы Тараптың ұлттық заңы белгiлеген тәртiпке сәйкес жүзеге асырады. </w:t>
      </w:r>
      <w:r>
        <w:br/>
      </w:r>
      <w:r>
        <w:rPr>
          <w:rFonts w:ascii="Times New Roman"/>
          <w:b w:val="false"/>
          <w:i w:val="false"/>
          <w:color w:val="000000"/>
          <w:sz w:val="28"/>
        </w:rPr>
        <w:t xml:space="preserve">
      2. Құзаухат жiберiлген сот шешiмнiң мәнiн талқыламайды, оны тек осы Шарттың талаптарына сәйкестігін қарайды. </w:t>
      </w:r>
      <w:r>
        <w:br/>
      </w:r>
      <w:r>
        <w:rPr>
          <w:rFonts w:ascii="Times New Roman"/>
          <w:b w:val="false"/>
          <w:i w:val="false"/>
          <w:color w:val="000000"/>
          <w:sz w:val="28"/>
        </w:rPr>
        <w:t xml:space="preserve">
      3. Құзаухат алған сот мойындау мен орындау туралы құзаухат келіп түскен шешiм бойынша қажет болған жағдайда, шешiмдi шығарған соттан қосымша материалдар беруiн талап етедi. </w:t>
      </w:r>
    </w:p>
    <w:bookmarkStart w:name="z30" w:id="29"/>
    <w:p>
      <w:pPr>
        <w:spacing w:after="0"/>
        <w:ind w:left="0"/>
        <w:jc w:val="left"/>
      </w:pPr>
      <w:r>
        <w:rPr>
          <w:rFonts w:ascii="Times New Roman"/>
          <w:b/>
          <w:i w:val="false"/>
          <w:color w:val="000000"/>
        </w:rPr>
        <w:t xml:space="preserve"> 
  25-бап </w:t>
      </w:r>
      <w:r>
        <w:br/>
      </w:r>
      <w:r>
        <w:rPr>
          <w:rFonts w:ascii="Times New Roman"/>
          <w:b/>
          <w:i w:val="false"/>
          <w:color w:val="000000"/>
        </w:rPr>
        <w:t xml:space="preserve">
Мойындаудың және орындаудың заңды күшi </w:t>
      </w:r>
    </w:p>
    <w:bookmarkEnd w:id="29"/>
    <w:p>
      <w:pPr>
        <w:spacing w:after="0"/>
        <w:ind w:left="0"/>
        <w:jc w:val="both"/>
      </w:pPr>
      <w:r>
        <w:rPr>
          <w:rFonts w:ascii="Times New Roman"/>
          <w:b w:val="false"/>
          <w:i w:val="false"/>
          <w:color w:val="000000"/>
          <w:sz w:val="28"/>
        </w:rPr>
        <w:t xml:space="preserve">      Уағдаласушы бiр Тарап сотының шешiмдерiн Уағдаласушы екiншi Тарап сотының мойындауы мен орындауы Уағдаласушы осы Тарап сот шешiмдерiмен күшi тең. </w:t>
      </w:r>
    </w:p>
    <w:bookmarkStart w:name="z31" w:id="30"/>
    <w:p>
      <w:pPr>
        <w:spacing w:after="0"/>
        <w:ind w:left="0"/>
        <w:jc w:val="left"/>
      </w:pPr>
      <w:r>
        <w:rPr>
          <w:rFonts w:ascii="Times New Roman"/>
          <w:b/>
          <w:i w:val="false"/>
          <w:color w:val="000000"/>
        </w:rPr>
        <w:t xml:space="preserve"> 
  26-бап </w:t>
      </w:r>
      <w:r>
        <w:br/>
      </w:r>
      <w:r>
        <w:rPr>
          <w:rFonts w:ascii="Times New Roman"/>
          <w:b/>
          <w:i w:val="false"/>
          <w:color w:val="000000"/>
        </w:rPr>
        <w:t xml:space="preserve">
Шешімдердi мойындаудан және орындаудан бас тарту </w:t>
      </w:r>
    </w:p>
    <w:bookmarkEnd w:id="30"/>
    <w:p>
      <w:pPr>
        <w:spacing w:after="0"/>
        <w:ind w:left="0"/>
        <w:jc w:val="both"/>
      </w:pPr>
      <w:r>
        <w:rPr>
          <w:rFonts w:ascii="Times New Roman"/>
          <w:b w:val="false"/>
          <w:i w:val="false"/>
          <w:color w:val="000000"/>
          <w:sz w:val="28"/>
        </w:rPr>
        <w:t xml:space="preserve">      1. Сот шешiмiн, төрелiк шешiмдерден басқа мойындаудан және орындаудан мұндай жағдайларының бiрiнде бас тартылуы мүмкiн: </w:t>
      </w:r>
      <w:r>
        <w:br/>
      </w:r>
      <w:r>
        <w:rPr>
          <w:rFonts w:ascii="Times New Roman"/>
          <w:b w:val="false"/>
          <w:i w:val="false"/>
          <w:color w:val="000000"/>
          <w:sz w:val="28"/>
        </w:rPr>
        <w:t xml:space="preserve">
      1.1. егер шешiм шығарылған Уағдаласушы Тараптың ұлттық заңына сәйкес заңды күшiне енбеген болса және орындауға жатпайтын болса; </w:t>
      </w:r>
      <w:r>
        <w:br/>
      </w:r>
      <w:r>
        <w:rPr>
          <w:rFonts w:ascii="Times New Roman"/>
          <w:b w:val="false"/>
          <w:i w:val="false"/>
          <w:color w:val="000000"/>
          <w:sz w:val="28"/>
        </w:rPr>
        <w:t xml:space="preserve">
      1.2. егер шешiмдi мойындау және орындау туралы өтiнiш жіберiлген Уағдаласушы Тараптың ұлттық заңына сәйкес iс тек қана сауал қойылған Уағдаласушы Тарап сотының құзыретiне жататын болса; </w:t>
      </w:r>
      <w:r>
        <w:br/>
      </w:r>
      <w:r>
        <w:rPr>
          <w:rFonts w:ascii="Times New Roman"/>
          <w:b w:val="false"/>
          <w:i w:val="false"/>
          <w:color w:val="000000"/>
          <w:sz w:val="28"/>
        </w:rPr>
        <w:t xml:space="preserve">
      1.3. егер мекемесi шешiм қабылдаған Уағдаласушы Тараптың ұлттық заңына сәйкес процеске қатыспаған Тарапқа сотқа шақыру туралы хабар қағаз тапсырылмаған болса немесе оның әрекет қабiлетсіздігі тиiстi өкiлi болмаған жағдайда; </w:t>
      </w:r>
      <w:r>
        <w:br/>
      </w:r>
      <w:r>
        <w:rPr>
          <w:rFonts w:ascii="Times New Roman"/>
          <w:b w:val="false"/>
          <w:i w:val="false"/>
          <w:color w:val="000000"/>
          <w:sz w:val="28"/>
        </w:rPr>
        <w:t xml:space="preserve">
      1.4. егер екi жақтың арасындағы бiр мәселе бойынша сауал қойылған Уағдаласушы Тараптың соты заңды күшiне енген шешiм шығарылған болса немесе ол (шешiм) онда қаралып жатқан болса, немесе осы iс бойынша үшiншi мемлекеттің шешiмi заңды күшiне енген деп танылса. </w:t>
      </w:r>
      <w:r>
        <w:br/>
      </w:r>
      <w:r>
        <w:rPr>
          <w:rFonts w:ascii="Times New Roman"/>
          <w:b w:val="false"/>
          <w:i w:val="false"/>
          <w:color w:val="000000"/>
          <w:sz w:val="28"/>
        </w:rPr>
        <w:t xml:space="preserve">
      2. Төрелік шешімді мойындаудан мынадай жағдайларда бас тартылады, егер: </w:t>
      </w:r>
      <w:r>
        <w:br/>
      </w:r>
      <w:r>
        <w:rPr>
          <w:rFonts w:ascii="Times New Roman"/>
          <w:b w:val="false"/>
          <w:i w:val="false"/>
          <w:color w:val="000000"/>
          <w:sz w:val="28"/>
        </w:rPr>
        <w:t xml:space="preserve">
      2.1. шешiм орындалуға тиiстi Уағдаласушы Тараптың заңы бойынша мұндай iс төрелiк тексеруге жатпайтын болса; </w:t>
      </w:r>
      <w:r>
        <w:br/>
      </w:r>
      <w:r>
        <w:rPr>
          <w:rFonts w:ascii="Times New Roman"/>
          <w:b w:val="false"/>
          <w:i w:val="false"/>
          <w:color w:val="000000"/>
          <w:sz w:val="28"/>
        </w:rPr>
        <w:t xml:space="preserve">
      2.2. төрелiк шешiм Шартта көзделмеген немесе төрелiк келiсiмнiң немесе төрелiк түсiнiктiң Шартына үйлеспейтiн дау бойынша шығарылған болса; </w:t>
      </w:r>
      <w:r>
        <w:br/>
      </w:r>
      <w:r>
        <w:rPr>
          <w:rFonts w:ascii="Times New Roman"/>
          <w:b w:val="false"/>
          <w:i w:val="false"/>
          <w:color w:val="000000"/>
          <w:sz w:val="28"/>
        </w:rPr>
        <w:t xml:space="preserve">
      2.3. төрелiк соттың құрамы екi жақтың келiсiмiне немесе Шарттағы түсiнiкке сәйкес келмесе немесе төрелiк болған жердегi мемлекеттiң заңына сәйкес келмейтiн болса; </w:t>
      </w:r>
      <w:r>
        <w:br/>
      </w:r>
      <w:r>
        <w:rPr>
          <w:rFonts w:ascii="Times New Roman"/>
          <w:b w:val="false"/>
          <w:i w:val="false"/>
          <w:color w:val="000000"/>
          <w:sz w:val="28"/>
        </w:rPr>
        <w:t xml:space="preserve">
      2.4. екi жақ төрешінің немесе төрелiк тексерудiң белгіленгендігі туралы тиiсiнше хабарланған болса. </w:t>
      </w:r>
    </w:p>
    <w:bookmarkStart w:name="z32" w:id="31"/>
    <w:p>
      <w:pPr>
        <w:spacing w:after="0"/>
        <w:ind w:left="0"/>
        <w:jc w:val="left"/>
      </w:pPr>
      <w:r>
        <w:rPr>
          <w:rFonts w:ascii="Times New Roman"/>
          <w:b/>
          <w:i w:val="false"/>
          <w:color w:val="000000"/>
        </w:rPr>
        <w:t xml:space="preserve"> 
  ІІІ - ТАРАУ </w:t>
      </w:r>
      <w:r>
        <w:br/>
      </w:r>
      <w:r>
        <w:rPr>
          <w:rFonts w:ascii="Times New Roman"/>
          <w:b/>
          <w:i w:val="false"/>
          <w:color w:val="000000"/>
        </w:rPr>
        <w:t xml:space="preserve">
ҚЫЛМЫСТЫҚ IСТЕР БОЙЫНША ҚҰҚЫҚТЫҚ КӨМЕК </w:t>
      </w:r>
    </w:p>
    <w:bookmarkEnd w:id="31"/>
    <w:bookmarkStart w:name="z33" w:id="32"/>
    <w:p>
      <w:pPr>
        <w:spacing w:after="0"/>
        <w:ind w:left="0"/>
        <w:jc w:val="left"/>
      </w:pPr>
      <w:r>
        <w:rPr>
          <w:rFonts w:ascii="Times New Roman"/>
          <w:b/>
          <w:i w:val="false"/>
          <w:color w:val="000000"/>
        </w:rPr>
        <w:t xml:space="preserve"> 
  27-бап </w:t>
      </w:r>
      <w:r>
        <w:br/>
      </w:r>
      <w:r>
        <w:rPr>
          <w:rFonts w:ascii="Times New Roman"/>
          <w:b/>
          <w:i w:val="false"/>
          <w:color w:val="000000"/>
        </w:rPr>
        <w:t xml:space="preserve">
Құқықтық көмектің көлемi </w:t>
      </w:r>
    </w:p>
    <w:bookmarkEnd w:id="32"/>
    <w:p>
      <w:pPr>
        <w:spacing w:after="0"/>
        <w:ind w:left="0"/>
        <w:jc w:val="both"/>
      </w:pPr>
      <w:r>
        <w:rPr>
          <w:rFonts w:ascii="Times New Roman"/>
          <w:b w:val="false"/>
          <w:i w:val="false"/>
          <w:color w:val="000000"/>
          <w:sz w:val="28"/>
        </w:rPr>
        <w:t xml:space="preserve">      Осы Шарттың ережелерiне сәйкес Уағдаласушы Тараптардың бiр-бiрiне көрсететiн құқықтық көмегiне мыналар енедi: </w:t>
      </w:r>
      <w:r>
        <w:br/>
      </w:r>
      <w:r>
        <w:rPr>
          <w:rFonts w:ascii="Times New Roman"/>
          <w:b w:val="false"/>
          <w:i w:val="false"/>
          <w:color w:val="000000"/>
          <w:sz w:val="28"/>
        </w:rPr>
        <w:t xml:space="preserve">
      - адамдарды iздеу және ұқсастыру; </w:t>
      </w:r>
      <w:r>
        <w:br/>
      </w:r>
      <w:r>
        <w:rPr>
          <w:rFonts w:ascii="Times New Roman"/>
          <w:b w:val="false"/>
          <w:i w:val="false"/>
          <w:color w:val="000000"/>
          <w:sz w:val="28"/>
        </w:rPr>
        <w:t xml:space="preserve">
      - қылмыстық аңдуды қозғау; </w:t>
      </w:r>
      <w:r>
        <w:br/>
      </w:r>
      <w:r>
        <w:rPr>
          <w:rFonts w:ascii="Times New Roman"/>
          <w:b w:val="false"/>
          <w:i w:val="false"/>
          <w:color w:val="000000"/>
          <w:sz w:val="28"/>
        </w:rPr>
        <w:t xml:space="preserve">
      - күдiктілерден, айыпкерлерден, сотталушылардан, куәлардан, жәбiрленушілерден, сарапшылардан жауап алу; </w:t>
      </w:r>
      <w:r>
        <w:br/>
      </w:r>
      <w:r>
        <w:rPr>
          <w:rFonts w:ascii="Times New Roman"/>
          <w:b w:val="false"/>
          <w:i w:val="false"/>
          <w:color w:val="000000"/>
          <w:sz w:val="28"/>
        </w:rPr>
        <w:t xml:space="preserve">
      - қарау, тiнту және дәлелдер жинауға байланысты басқа iс жүргiзу әрекеттерi; </w:t>
      </w:r>
      <w:r>
        <w:br/>
      </w:r>
      <w:r>
        <w:rPr>
          <w:rFonts w:ascii="Times New Roman"/>
          <w:b w:val="false"/>
          <w:i w:val="false"/>
          <w:color w:val="000000"/>
          <w:sz w:val="28"/>
        </w:rPr>
        <w:t xml:space="preserve">
      - айғақтық заттарды, қылмыстық жолмен табылған құжаттарды, бағалы заттарды беру; </w:t>
      </w:r>
      <w:r>
        <w:br/>
      </w:r>
      <w:r>
        <w:rPr>
          <w:rFonts w:ascii="Times New Roman"/>
          <w:b w:val="false"/>
          <w:i w:val="false"/>
          <w:color w:val="000000"/>
          <w:sz w:val="28"/>
        </w:rPr>
        <w:t xml:space="preserve">
      - қылмыстық iс бойынша өндiрiске байланысты iс жүргiзу құжаттарын тапсыру, сондай-ақ сот процесінің нәтижелерi туралы хабарлама беру. </w:t>
      </w:r>
    </w:p>
    <w:bookmarkStart w:name="z34" w:id="33"/>
    <w:p>
      <w:pPr>
        <w:spacing w:after="0"/>
        <w:ind w:left="0"/>
        <w:jc w:val="left"/>
      </w:pPr>
      <w:r>
        <w:rPr>
          <w:rFonts w:ascii="Times New Roman"/>
          <w:b/>
          <w:i w:val="false"/>
          <w:color w:val="000000"/>
        </w:rPr>
        <w:t xml:space="preserve"> 
  28-бап </w:t>
      </w:r>
      <w:r>
        <w:br/>
      </w:r>
      <w:r>
        <w:rPr>
          <w:rFonts w:ascii="Times New Roman"/>
          <w:b/>
          <w:i w:val="false"/>
          <w:color w:val="000000"/>
        </w:rPr>
        <w:t xml:space="preserve">
Қылмыстық істер бойынша құқықтық көмек көрсету </w:t>
      </w:r>
      <w:r>
        <w:br/>
      </w:r>
      <w:r>
        <w:rPr>
          <w:rFonts w:ascii="Times New Roman"/>
          <w:b/>
          <w:i w:val="false"/>
          <w:color w:val="000000"/>
        </w:rPr>
        <w:t xml:space="preserve">
кезіндегі байланысу тәртiбi </w:t>
      </w:r>
    </w:p>
    <w:bookmarkEnd w:id="33"/>
    <w:p>
      <w:pPr>
        <w:spacing w:after="0"/>
        <w:ind w:left="0"/>
        <w:jc w:val="both"/>
      </w:pPr>
      <w:r>
        <w:rPr>
          <w:rFonts w:ascii="Times New Roman"/>
          <w:b w:val="false"/>
          <w:i w:val="false"/>
          <w:color w:val="000000"/>
          <w:sz w:val="28"/>
        </w:rPr>
        <w:t xml:space="preserve">      Қылмыстық iстер бойынша құқықтық көмек көрсету кезiнде Уағдаласушы Тараптардың құзыреттi органдары осы Шарттың 4-бабында аталған мекемелер, сондай-ақ Қазақстан Республикасының Ішкi iстер министрлiгi Қазақстан Республикасының Мемлекеттiк тергеу комитетi және Грузияның Iшкi iстер министрлiгi арқылы байланысады. </w:t>
      </w:r>
    </w:p>
    <w:bookmarkStart w:name="z35" w:id="34"/>
    <w:p>
      <w:pPr>
        <w:spacing w:after="0"/>
        <w:ind w:left="0"/>
        <w:jc w:val="left"/>
      </w:pPr>
      <w:r>
        <w:rPr>
          <w:rFonts w:ascii="Times New Roman"/>
          <w:b/>
          <w:i w:val="false"/>
          <w:color w:val="000000"/>
        </w:rPr>
        <w:t xml:space="preserve"> 
  29-бап </w:t>
      </w:r>
      <w:r>
        <w:br/>
      </w:r>
      <w:r>
        <w:rPr>
          <w:rFonts w:ascii="Times New Roman"/>
          <w:b/>
          <w:i w:val="false"/>
          <w:color w:val="000000"/>
        </w:rPr>
        <w:t xml:space="preserve">
Қылмыстық аңдуды қозғаудың мiндеттерi </w:t>
      </w:r>
    </w:p>
    <w:bookmarkEnd w:id="34"/>
    <w:p>
      <w:pPr>
        <w:spacing w:after="0"/>
        <w:ind w:left="0"/>
        <w:jc w:val="both"/>
      </w:pPr>
      <w:r>
        <w:rPr>
          <w:rFonts w:ascii="Times New Roman"/>
          <w:b w:val="false"/>
          <w:i w:val="false"/>
          <w:color w:val="000000"/>
          <w:sz w:val="28"/>
        </w:rPr>
        <w:t xml:space="preserve">      1. Уағдаласушы әр Тарап Уағдаласушы бiр Тараптың өтiнiшi бойынша Уағдаласушы екiншi Тараптың аумағында қылмыс жасады деп күмән тудырған өз азаматтарына қарсы өз заңына сәйкес қылмыстық аңду iсiн қозғайды. </w:t>
      </w:r>
      <w:r>
        <w:br/>
      </w:r>
      <w:r>
        <w:rPr>
          <w:rFonts w:ascii="Times New Roman"/>
          <w:b w:val="false"/>
          <w:i w:val="false"/>
          <w:color w:val="000000"/>
          <w:sz w:val="28"/>
        </w:rPr>
        <w:t xml:space="preserve">
      2. Уағдаласушы бiр Тараптың заңына сәйкес оның құзыреттi мекемелерiне жәбiрленушiнің қылмыстық аңду туралы тиiстi мерзiмде берген өтініш Уағдаласушы екiншi Тараптың аумағында да қолданылады. </w:t>
      </w:r>
    </w:p>
    <w:bookmarkStart w:name="z36" w:id="35"/>
    <w:p>
      <w:pPr>
        <w:spacing w:after="0"/>
        <w:ind w:left="0"/>
        <w:jc w:val="left"/>
      </w:pPr>
      <w:r>
        <w:rPr>
          <w:rFonts w:ascii="Times New Roman"/>
          <w:b/>
          <w:i w:val="false"/>
          <w:color w:val="000000"/>
        </w:rPr>
        <w:t xml:space="preserve"> 
  30-бап </w:t>
      </w:r>
      <w:r>
        <w:br/>
      </w:r>
      <w:r>
        <w:rPr>
          <w:rFonts w:ascii="Times New Roman"/>
          <w:b/>
          <w:i w:val="false"/>
          <w:color w:val="000000"/>
        </w:rPr>
        <w:t xml:space="preserve">
Қылмыстық iстер бойынша көмек көрсету кезiнде iстiң </w:t>
      </w:r>
      <w:r>
        <w:br/>
      </w:r>
      <w:r>
        <w:rPr>
          <w:rFonts w:ascii="Times New Roman"/>
          <w:b/>
          <w:i w:val="false"/>
          <w:color w:val="000000"/>
        </w:rPr>
        <w:t xml:space="preserve">
қай тергеу орнында жүргiзiлетiндігін анықтау </w:t>
      </w:r>
    </w:p>
    <w:bookmarkEnd w:id="35"/>
    <w:p>
      <w:pPr>
        <w:spacing w:after="0"/>
        <w:ind w:left="0"/>
        <w:jc w:val="both"/>
      </w:pPr>
      <w:r>
        <w:rPr>
          <w:rFonts w:ascii="Times New Roman"/>
          <w:b w:val="false"/>
          <w:i w:val="false"/>
          <w:color w:val="000000"/>
          <w:sz w:val="28"/>
        </w:rPr>
        <w:t xml:space="preserve">      Уағдаласушы Тараптардың аумақтарында адам (адамдар) бiрнеше қылмыс жасаған жағдайда оны алдын ала тексеру қылмыстың ауыр түрi немесе көпшiлiгi жасалған жақтың тексеру органы аяқтайды. </w:t>
      </w:r>
      <w:r>
        <w:br/>
      </w:r>
      <w:r>
        <w:rPr>
          <w:rFonts w:ascii="Times New Roman"/>
          <w:b w:val="false"/>
          <w:i w:val="false"/>
          <w:color w:val="000000"/>
          <w:sz w:val="28"/>
        </w:rPr>
        <w:t xml:space="preserve">
      Адам (адамдар) өзi азаматы болып табылатын Уағдаласушы Тараптың аумағында бiр рет болса да қылмыс жасаған жағдайда және соның аумағында ұсталған жағдайда iстiң аяқталуын Уағдаласушы Тараптың құзыреттi мекемесi қарайды. </w:t>
      </w:r>
      <w:r>
        <w:br/>
      </w:r>
      <w:r>
        <w:rPr>
          <w:rFonts w:ascii="Times New Roman"/>
          <w:b w:val="false"/>
          <w:i w:val="false"/>
          <w:color w:val="000000"/>
          <w:sz w:val="28"/>
        </w:rPr>
        <w:t xml:space="preserve">
      Басқа жағдайларда iстiң қай тергеу орнында жүргiзілетiндігін Уағдаласушы Тараптардың заңдарға сәйкес анықтайды. </w:t>
      </w:r>
    </w:p>
    <w:bookmarkStart w:name="z37" w:id="36"/>
    <w:p>
      <w:pPr>
        <w:spacing w:after="0"/>
        <w:ind w:left="0"/>
        <w:jc w:val="left"/>
      </w:pPr>
      <w:r>
        <w:rPr>
          <w:rFonts w:ascii="Times New Roman"/>
          <w:b/>
          <w:i w:val="false"/>
          <w:color w:val="000000"/>
        </w:rPr>
        <w:t xml:space="preserve"> 
  31-бап </w:t>
      </w:r>
      <w:r>
        <w:br/>
      </w:r>
      <w:r>
        <w:rPr>
          <w:rFonts w:ascii="Times New Roman"/>
          <w:b/>
          <w:i w:val="false"/>
          <w:color w:val="000000"/>
        </w:rPr>
        <w:t xml:space="preserve">
Сауал қойылған жақтың аумағында қамауда отырған </w:t>
      </w:r>
      <w:r>
        <w:br/>
      </w:r>
      <w:r>
        <w:rPr>
          <w:rFonts w:ascii="Times New Roman"/>
          <w:b/>
          <w:i w:val="false"/>
          <w:color w:val="000000"/>
        </w:rPr>
        <w:t xml:space="preserve">
адамды куә немесе жәбірленуші ретінде iске қатысу </w:t>
      </w:r>
      <w:r>
        <w:br/>
      </w:r>
      <w:r>
        <w:rPr>
          <w:rFonts w:ascii="Times New Roman"/>
          <w:b/>
          <w:i w:val="false"/>
          <w:color w:val="000000"/>
        </w:rPr>
        <w:t xml:space="preserve">
үшiн ұстап беру </w:t>
      </w:r>
    </w:p>
    <w:bookmarkEnd w:id="36"/>
    <w:p>
      <w:pPr>
        <w:spacing w:after="0"/>
        <w:ind w:left="0"/>
        <w:jc w:val="both"/>
      </w:pPr>
      <w:r>
        <w:rPr>
          <w:rFonts w:ascii="Times New Roman"/>
          <w:b w:val="false"/>
          <w:i w:val="false"/>
          <w:color w:val="000000"/>
          <w:sz w:val="28"/>
        </w:rPr>
        <w:t xml:space="preserve">      1. Сауал қойылған Уағдаласушы Тараптың аумағында қамауда отырған, сауал қоюға Уағдаласушы Тараптың сотына немесе басқа құзыреттi мекемесiне куә немесе жәбiрленушi ретiнде шығарылған адам бұл жаққа мұндай шарттарды сақтаған жағдайда уақытша беріледi: </w:t>
      </w:r>
      <w:r>
        <w:br/>
      </w:r>
      <w:r>
        <w:rPr>
          <w:rFonts w:ascii="Times New Roman"/>
          <w:b w:val="false"/>
          <w:i w:val="false"/>
          <w:color w:val="000000"/>
          <w:sz w:val="28"/>
        </w:rPr>
        <w:t xml:space="preserve">
      а) мұндай ұстап беруi сәйкес шақыру қағазы бар адам; </w:t>
      </w:r>
      <w:r>
        <w:br/>
      </w:r>
      <w:r>
        <w:rPr>
          <w:rFonts w:ascii="Times New Roman"/>
          <w:b w:val="false"/>
          <w:i w:val="false"/>
          <w:color w:val="000000"/>
          <w:sz w:val="28"/>
        </w:rPr>
        <w:t xml:space="preserve">
      б) сауал қоюшы Уағдаласушы Тарап оның аумағында бұл адамның бұдан әрi болу негiзi жойылысымен, сауал қойылған Тарап белгiленген мерзiмiнен кешіктiрмей, оны шұғыл түрде керi қайтаруы тиiс. Бұл мерзiмдi сауал қойылған Уағдаласушы Тарап дәлелдi себептерi болған жағдайда ұзартады; </w:t>
      </w:r>
      <w:r>
        <w:br/>
      </w:r>
      <w:r>
        <w:rPr>
          <w:rFonts w:ascii="Times New Roman"/>
          <w:b w:val="false"/>
          <w:i w:val="false"/>
          <w:color w:val="000000"/>
          <w:sz w:val="28"/>
        </w:rPr>
        <w:t xml:space="preserve">
      в) ұстап берiлген адам сауал қоюшы Уағдаласушы Тараптың аумағында қашып кетудi болдырмайтын жағдайларда ұсталуы керек. </w:t>
      </w:r>
      <w:r>
        <w:br/>
      </w:r>
      <w:r>
        <w:rPr>
          <w:rFonts w:ascii="Times New Roman"/>
          <w:b w:val="false"/>
          <w:i w:val="false"/>
          <w:color w:val="000000"/>
          <w:sz w:val="28"/>
        </w:rPr>
        <w:t xml:space="preserve">
      2. Ұстап берiлгендiгi үшін адамның сауал қоюшы Уағдаласушы Тараптың аумағында қамауда отыру мерзiмi ұзартылмайды. </w:t>
      </w:r>
    </w:p>
    <w:bookmarkStart w:name="z38" w:id="37"/>
    <w:p>
      <w:pPr>
        <w:spacing w:after="0"/>
        <w:ind w:left="0"/>
        <w:jc w:val="left"/>
      </w:pPr>
      <w:r>
        <w:rPr>
          <w:rFonts w:ascii="Times New Roman"/>
          <w:b/>
          <w:i w:val="false"/>
          <w:color w:val="000000"/>
        </w:rPr>
        <w:t xml:space="preserve"> 
  32-бап </w:t>
      </w:r>
      <w:r>
        <w:br/>
      </w:r>
      <w:r>
        <w:rPr>
          <w:rFonts w:ascii="Times New Roman"/>
          <w:b/>
          <w:i w:val="false"/>
          <w:color w:val="000000"/>
        </w:rPr>
        <w:t xml:space="preserve">
Құжаттарды тапсыру және кейбiр iс жүргізу </w:t>
      </w:r>
      <w:r>
        <w:br/>
      </w:r>
      <w:r>
        <w:rPr>
          <w:rFonts w:ascii="Times New Roman"/>
          <w:b/>
          <w:i w:val="false"/>
          <w:color w:val="000000"/>
        </w:rPr>
        <w:t xml:space="preserve">
әрекеттерiн орындау </w:t>
      </w:r>
    </w:p>
    <w:bookmarkEnd w:id="37"/>
    <w:p>
      <w:pPr>
        <w:spacing w:after="0"/>
        <w:ind w:left="0"/>
        <w:jc w:val="both"/>
      </w:pPr>
      <w:r>
        <w:rPr>
          <w:rFonts w:ascii="Times New Roman"/>
          <w:b w:val="false"/>
          <w:i w:val="false"/>
          <w:color w:val="000000"/>
          <w:sz w:val="28"/>
        </w:rPr>
        <w:t xml:space="preserve">      1. Құжаттарды тапсыру мен қылмыстық iстер бойынша дәлелдер жинауға байланысты кейбiр iс жүргізу әрекеттерiн орындау осы Шарттың 6-10-баптарымен белгiленедi. </w:t>
      </w:r>
      <w:r>
        <w:br/>
      </w:r>
      <w:r>
        <w:rPr>
          <w:rFonts w:ascii="Times New Roman"/>
          <w:b w:val="false"/>
          <w:i w:val="false"/>
          <w:color w:val="000000"/>
          <w:sz w:val="28"/>
        </w:rPr>
        <w:t xml:space="preserve">
      2. Жоғарыда көрсетiлген тапсырмаларды жiберген кезде қылмыстың жасалу жағдайы, оның анықталынуы және тиiстi заң актiлерінің ережелерi көрсетiлуi керек. </w:t>
      </w:r>
    </w:p>
    <w:bookmarkStart w:name="z39" w:id="38"/>
    <w:p>
      <w:pPr>
        <w:spacing w:after="0"/>
        <w:ind w:left="0"/>
        <w:jc w:val="left"/>
      </w:pPr>
      <w:r>
        <w:rPr>
          <w:rFonts w:ascii="Times New Roman"/>
          <w:b/>
          <w:i w:val="false"/>
          <w:color w:val="000000"/>
        </w:rPr>
        <w:t xml:space="preserve"> 
  33-бап </w:t>
      </w:r>
      <w:r>
        <w:br/>
      </w:r>
      <w:r>
        <w:rPr>
          <w:rFonts w:ascii="Times New Roman"/>
          <w:b/>
          <w:i w:val="false"/>
          <w:color w:val="000000"/>
        </w:rPr>
        <w:t xml:space="preserve">
Ақша және қылмыстық жолмен табылған </w:t>
      </w:r>
      <w:r>
        <w:br/>
      </w:r>
      <w:r>
        <w:rPr>
          <w:rFonts w:ascii="Times New Roman"/>
          <w:b/>
          <w:i w:val="false"/>
          <w:color w:val="000000"/>
        </w:rPr>
        <w:t xml:space="preserve">
материалдық бағалы заттарды беру </w:t>
      </w:r>
    </w:p>
    <w:bookmarkEnd w:id="38"/>
    <w:p>
      <w:pPr>
        <w:spacing w:after="0"/>
        <w:ind w:left="0"/>
        <w:jc w:val="both"/>
      </w:pPr>
      <w:r>
        <w:rPr>
          <w:rFonts w:ascii="Times New Roman"/>
          <w:b w:val="false"/>
          <w:i w:val="false"/>
          <w:color w:val="000000"/>
          <w:sz w:val="28"/>
        </w:rPr>
        <w:t xml:space="preserve">      1. Уағдаласушы Тарап екiншi Уағдаласушы Тараптың талабы негiзiнде осы Уағдаласушы Тарапқа басқа Уағдаласушы Тараптың аумағында қылмыстық жолмен табылған ақша мен басқа да бағалы заттарды беруге тиiс, бiрақ бұл Уағдаласушы Тараптың немесе үшiншi бiр тұлғаның бұл бағалы заттарға құқығына қысым жасалмауы тиiс. </w:t>
      </w:r>
      <w:r>
        <w:br/>
      </w:r>
      <w:r>
        <w:rPr>
          <w:rFonts w:ascii="Times New Roman"/>
          <w:b w:val="false"/>
          <w:i w:val="false"/>
          <w:color w:val="000000"/>
          <w:sz w:val="28"/>
        </w:rPr>
        <w:t xml:space="preserve">
      2. Егер жоғарыда көрсетiлген ақша мен басқа да бағалы заттар сауал қойылған Уағдаласушы Тараптың аумағында басқа да ашылмаған қылмыстық iстер бойынша сот iсiн қарауды өткiзу үшiн қажет болатын болса, осы Уағдаласушы Тарап оларды берудi уақытша тоқтата тұрады. </w:t>
      </w:r>
    </w:p>
    <w:bookmarkStart w:name="z40" w:id="39"/>
    <w:p>
      <w:pPr>
        <w:spacing w:after="0"/>
        <w:ind w:left="0"/>
        <w:jc w:val="left"/>
      </w:pPr>
      <w:r>
        <w:rPr>
          <w:rFonts w:ascii="Times New Roman"/>
          <w:b/>
          <w:i w:val="false"/>
          <w:color w:val="000000"/>
        </w:rPr>
        <w:t xml:space="preserve"> 
  34-бап </w:t>
      </w:r>
      <w:r>
        <w:br/>
      </w:r>
      <w:r>
        <w:rPr>
          <w:rFonts w:ascii="Times New Roman"/>
          <w:b/>
          <w:i w:val="false"/>
          <w:color w:val="000000"/>
        </w:rPr>
        <w:t xml:space="preserve">
Қылмыстық iстер бойынша құқықтық </w:t>
      </w:r>
      <w:r>
        <w:br/>
      </w:r>
      <w:r>
        <w:rPr>
          <w:rFonts w:ascii="Times New Roman"/>
          <w:b/>
          <w:i w:val="false"/>
          <w:color w:val="000000"/>
        </w:rPr>
        <w:t xml:space="preserve">
көмек көрсетуден бас тарту </w:t>
      </w:r>
    </w:p>
    <w:bookmarkEnd w:id="39"/>
    <w:p>
      <w:pPr>
        <w:spacing w:after="0"/>
        <w:ind w:left="0"/>
        <w:jc w:val="both"/>
      </w:pPr>
      <w:r>
        <w:rPr>
          <w:rFonts w:ascii="Times New Roman"/>
          <w:b w:val="false"/>
          <w:i w:val="false"/>
          <w:color w:val="000000"/>
          <w:sz w:val="28"/>
        </w:rPr>
        <w:t xml:space="preserve">      Егер iстелуге тиiстi шарада көрсетiлген әрекет сауал қойылған Уағдаласушы Тараптың ұлттық заңы бойынша қылмыс деп есептелмейтiн болса, сауал қойылған Уағдаласушы Тарап, осы Шарттың 14-бабында көзделген негiздерден басқа жағдайларда, қылмыстық iстер бойынша құқықтық көмек көрсетуден бас тартады. </w:t>
      </w:r>
    </w:p>
    <w:bookmarkStart w:name="z41" w:id="40"/>
    <w:p>
      <w:pPr>
        <w:spacing w:after="0"/>
        <w:ind w:left="0"/>
        <w:jc w:val="left"/>
      </w:pPr>
      <w:r>
        <w:rPr>
          <w:rFonts w:ascii="Times New Roman"/>
          <w:b/>
          <w:i w:val="false"/>
          <w:color w:val="000000"/>
        </w:rPr>
        <w:t xml:space="preserve"> 
  35-бап </w:t>
      </w:r>
      <w:r>
        <w:br/>
      </w:r>
      <w:r>
        <w:rPr>
          <w:rFonts w:ascii="Times New Roman"/>
          <w:b/>
          <w:i w:val="false"/>
          <w:color w:val="000000"/>
        </w:rPr>
        <w:t xml:space="preserve">
Қылмыстық iстер бойынша iс қозғалғандығы және </w:t>
      </w:r>
      <w:r>
        <w:br/>
      </w:r>
      <w:r>
        <w:rPr>
          <w:rFonts w:ascii="Times New Roman"/>
          <w:b/>
          <w:i w:val="false"/>
          <w:color w:val="000000"/>
        </w:rPr>
        <w:t xml:space="preserve">
сот iсiн қараудың нәтижелерi туралы хабарлау </w:t>
      </w:r>
    </w:p>
    <w:bookmarkEnd w:id="40"/>
    <w:p>
      <w:pPr>
        <w:spacing w:after="0"/>
        <w:ind w:left="0"/>
        <w:jc w:val="both"/>
      </w:pPr>
      <w:r>
        <w:rPr>
          <w:rFonts w:ascii="Times New Roman"/>
          <w:b w:val="false"/>
          <w:i w:val="false"/>
          <w:color w:val="000000"/>
          <w:sz w:val="28"/>
        </w:rPr>
        <w:t xml:space="preserve">      Уағдаласушы Тараптар екiншi Уағдаласушы Тараптың азаматына қатысты қылмыстық iс қозғалғандығы туралы және қажет болған жағдайда екiнші Уағдаласушы Тараптың азаматына қатысты олардың соттары шығарған үкiм туралы бiр-бiрiне мәлiмет берiп отыруға міндетті. </w:t>
      </w:r>
    </w:p>
    <w:bookmarkStart w:name="z42" w:id="41"/>
    <w:p>
      <w:pPr>
        <w:spacing w:after="0"/>
        <w:ind w:left="0"/>
        <w:jc w:val="left"/>
      </w:pPr>
      <w:r>
        <w:rPr>
          <w:rFonts w:ascii="Times New Roman"/>
          <w:b/>
          <w:i w:val="false"/>
          <w:color w:val="000000"/>
        </w:rPr>
        <w:t xml:space="preserve"> 
  36-бап </w:t>
      </w:r>
      <w:r>
        <w:br/>
      </w:r>
      <w:r>
        <w:rPr>
          <w:rFonts w:ascii="Times New Roman"/>
          <w:b/>
          <w:i w:val="false"/>
          <w:color w:val="000000"/>
        </w:rPr>
        <w:t xml:space="preserve">
Бұрынырақта жасалған қылмыстар туралы хабарлама </w:t>
      </w:r>
    </w:p>
    <w:bookmarkEnd w:id="41"/>
    <w:p>
      <w:pPr>
        <w:spacing w:after="0"/>
        <w:ind w:left="0"/>
        <w:jc w:val="both"/>
      </w:pPr>
      <w:r>
        <w:rPr>
          <w:rFonts w:ascii="Times New Roman"/>
          <w:b w:val="false"/>
          <w:i w:val="false"/>
          <w:color w:val="000000"/>
          <w:sz w:val="28"/>
        </w:rPr>
        <w:t xml:space="preserve">      Уағдаласушы Тараптар бұрын екiншi Уағдаласушы Тараптың соты соттаған адамға қатысты қылмыстық iстердi қарау үшiн оның сотталғандығы туралы өздерiне қажеттi мәлiметтердi өтініш бойынша бiр-бiрiне тегін береді. </w:t>
      </w:r>
    </w:p>
    <w:bookmarkStart w:name="z43" w:id="42"/>
    <w:p>
      <w:pPr>
        <w:spacing w:after="0"/>
        <w:ind w:left="0"/>
        <w:jc w:val="left"/>
      </w:pPr>
      <w:r>
        <w:rPr>
          <w:rFonts w:ascii="Times New Roman"/>
          <w:b/>
          <w:i w:val="false"/>
          <w:color w:val="000000"/>
        </w:rPr>
        <w:t xml:space="preserve"> 
  37-бап </w:t>
      </w:r>
      <w:r>
        <w:br/>
      </w:r>
      <w:r>
        <w:rPr>
          <w:rFonts w:ascii="Times New Roman"/>
          <w:b/>
          <w:i w:val="false"/>
          <w:color w:val="000000"/>
        </w:rPr>
        <w:t xml:space="preserve">
Қылмыстық істер бойынша құқықтық көмек көрсету кезінде </w:t>
      </w:r>
      <w:r>
        <w:br/>
      </w:r>
      <w:r>
        <w:rPr>
          <w:rFonts w:ascii="Times New Roman"/>
          <w:b/>
          <w:i w:val="false"/>
          <w:color w:val="000000"/>
        </w:rPr>
        <w:t xml:space="preserve">
Уағдаласушы Тарап өкiлдерінің қатысуы </w:t>
      </w:r>
    </w:p>
    <w:bookmarkEnd w:id="42"/>
    <w:p>
      <w:pPr>
        <w:spacing w:after="0"/>
        <w:ind w:left="0"/>
        <w:jc w:val="both"/>
      </w:pPr>
      <w:r>
        <w:rPr>
          <w:rFonts w:ascii="Times New Roman"/>
          <w:b w:val="false"/>
          <w:i w:val="false"/>
          <w:color w:val="000000"/>
          <w:sz w:val="28"/>
        </w:rPr>
        <w:t xml:space="preserve">      Уағдаласушы Тараптардың бiрiнің өкiлдерi бiр Уағдаласушы Тарап қылмыстық iстер бойынша құқықтық көмек көрсету туралы құзахатты орындаған кезде екiншi Уағдаласушы Тараптың келiсiмiмен қатыса алады. </w:t>
      </w:r>
    </w:p>
    <w:bookmarkStart w:name="z44" w:id="43"/>
    <w:p>
      <w:pPr>
        <w:spacing w:after="0"/>
        <w:ind w:left="0"/>
        <w:jc w:val="left"/>
      </w:pPr>
      <w:r>
        <w:rPr>
          <w:rFonts w:ascii="Times New Roman"/>
          <w:b/>
          <w:i w:val="false"/>
          <w:color w:val="000000"/>
        </w:rPr>
        <w:t xml:space="preserve"> 
  ІV - ТАРАУ </w:t>
      </w:r>
      <w:r>
        <w:br/>
      </w:r>
      <w:r>
        <w:rPr>
          <w:rFonts w:ascii="Times New Roman"/>
          <w:b/>
          <w:i w:val="false"/>
          <w:color w:val="000000"/>
        </w:rPr>
        <w:t xml:space="preserve">
БАСҚА ЕРЕЖЕЛЕР </w:t>
      </w:r>
    </w:p>
    <w:bookmarkEnd w:id="43"/>
    <w:bookmarkStart w:name="z45" w:id="44"/>
    <w:p>
      <w:pPr>
        <w:spacing w:after="0"/>
        <w:ind w:left="0"/>
        <w:jc w:val="left"/>
      </w:pPr>
      <w:r>
        <w:rPr>
          <w:rFonts w:ascii="Times New Roman"/>
          <w:b/>
          <w:i w:val="false"/>
          <w:color w:val="000000"/>
        </w:rPr>
        <w:t xml:space="preserve"> 
  38-бап </w:t>
      </w:r>
      <w:r>
        <w:br/>
      </w:r>
      <w:r>
        <w:rPr>
          <w:rFonts w:ascii="Times New Roman"/>
          <w:b/>
          <w:i w:val="false"/>
          <w:color w:val="000000"/>
        </w:rPr>
        <w:t xml:space="preserve">
Құжаттардың жарамдылығы </w:t>
      </w:r>
    </w:p>
    <w:bookmarkEnd w:id="44"/>
    <w:p>
      <w:pPr>
        <w:spacing w:after="0"/>
        <w:ind w:left="0"/>
        <w:jc w:val="both"/>
      </w:pPr>
      <w:r>
        <w:rPr>
          <w:rFonts w:ascii="Times New Roman"/>
          <w:b w:val="false"/>
          <w:i w:val="false"/>
          <w:color w:val="000000"/>
          <w:sz w:val="28"/>
        </w:rPr>
        <w:t xml:space="preserve">      1. Бiр Уағдаласушы бiр Тараптың соты немесе басқа да құзыреттi мекемесi құрастырған немесе куәландырған құжаттары осы Уағдаласушы осы Тараптың тиiстi құзыреттi мекемесiнiң ресми мөрi болғанда жарамды болады. Екiнші Уағдаласушы Тараптың соты не басқа құзыреттi мекемелерi оларды осындай түрде ресмилендiрусiз қабылдай алады. </w:t>
      </w:r>
      <w:r>
        <w:br/>
      </w:r>
      <w:r>
        <w:rPr>
          <w:rFonts w:ascii="Times New Roman"/>
          <w:b w:val="false"/>
          <w:i w:val="false"/>
          <w:color w:val="000000"/>
          <w:sz w:val="28"/>
        </w:rPr>
        <w:t xml:space="preserve">
      2. Бiр Уағдаласушы Тараптың аумағында ресми құжат деп қаралатын құжаттар, екiншi Уағдаласушы Тараптың аумағында ресми құжаттардың күшiн сақтайды. </w:t>
      </w:r>
    </w:p>
    <w:bookmarkStart w:name="z46" w:id="45"/>
    <w:p>
      <w:pPr>
        <w:spacing w:after="0"/>
        <w:ind w:left="0"/>
        <w:jc w:val="left"/>
      </w:pPr>
      <w:r>
        <w:rPr>
          <w:rFonts w:ascii="Times New Roman"/>
          <w:b/>
          <w:i w:val="false"/>
          <w:color w:val="000000"/>
        </w:rPr>
        <w:t xml:space="preserve"> 
  39-бап </w:t>
      </w:r>
      <w:r>
        <w:br/>
      </w:r>
      <w:r>
        <w:rPr>
          <w:rFonts w:ascii="Times New Roman"/>
          <w:b/>
          <w:i w:val="false"/>
          <w:color w:val="000000"/>
        </w:rPr>
        <w:t xml:space="preserve">
Азаматтық хал және басқа құжаттар туралы </w:t>
      </w:r>
      <w:r>
        <w:br/>
      </w:r>
      <w:r>
        <w:rPr>
          <w:rFonts w:ascii="Times New Roman"/>
          <w:b/>
          <w:i w:val="false"/>
          <w:color w:val="000000"/>
        </w:rPr>
        <w:t xml:space="preserve">
құжаттарды жiберу </w:t>
      </w:r>
    </w:p>
    <w:bookmarkEnd w:id="45"/>
    <w:p>
      <w:pPr>
        <w:spacing w:after="0"/>
        <w:ind w:left="0"/>
        <w:jc w:val="both"/>
      </w:pPr>
      <w:r>
        <w:rPr>
          <w:rFonts w:ascii="Times New Roman"/>
          <w:b w:val="false"/>
          <w:i w:val="false"/>
          <w:color w:val="000000"/>
          <w:sz w:val="28"/>
        </w:rPr>
        <w:t xml:space="preserve">      Осы Шартты орындау мақсатымен бiр Уағдаласушы Тараптың құзыреттi мекемелерi дипломатиялық каналдар бойынша алынған өтініштер бойынша екiншi Уағдаласушы Тарапқа келесi Тараптың азаматтарының жеке құқығы мен мүліктік мүдделерiне қатысты азаматтық хал актiлерiн тiркеу туралы, бiлiмi туралы, еңбек стажы туралы және басқа құжаттар тегiн жiберiледi. </w:t>
      </w:r>
    </w:p>
    <w:bookmarkStart w:name="z47" w:id="46"/>
    <w:p>
      <w:pPr>
        <w:spacing w:after="0"/>
        <w:ind w:left="0"/>
        <w:jc w:val="left"/>
      </w:pPr>
      <w:r>
        <w:rPr>
          <w:rFonts w:ascii="Times New Roman"/>
          <w:b/>
          <w:i w:val="false"/>
          <w:color w:val="000000"/>
        </w:rPr>
        <w:t xml:space="preserve"> 
  40-бап </w:t>
      </w:r>
      <w:r>
        <w:br/>
      </w:r>
      <w:r>
        <w:rPr>
          <w:rFonts w:ascii="Times New Roman"/>
          <w:b/>
          <w:i w:val="false"/>
          <w:color w:val="000000"/>
        </w:rPr>
        <w:t xml:space="preserve">
Даулардың шешілуi </w:t>
      </w:r>
    </w:p>
    <w:bookmarkEnd w:id="46"/>
    <w:p>
      <w:pPr>
        <w:spacing w:after="0"/>
        <w:ind w:left="0"/>
        <w:jc w:val="both"/>
      </w:pPr>
      <w:r>
        <w:rPr>
          <w:rFonts w:ascii="Times New Roman"/>
          <w:b w:val="false"/>
          <w:i w:val="false"/>
          <w:color w:val="000000"/>
          <w:sz w:val="28"/>
        </w:rPr>
        <w:t xml:space="preserve">      Уағдаласушы Тараптар осы Шартты түсiну немесе орындау мәселесi бойынша пайда болған дауларды осы Шарттың 4-бабында көрсетiлген тиiстi орталық органдар арасындағы кеңестiң қатысуымен немесе дипломатиялық каналдар бойынша шешедi. </w:t>
      </w:r>
    </w:p>
    <w:bookmarkStart w:name="z48" w:id="47"/>
    <w:p>
      <w:pPr>
        <w:spacing w:after="0"/>
        <w:ind w:left="0"/>
        <w:jc w:val="left"/>
      </w:pPr>
      <w:r>
        <w:rPr>
          <w:rFonts w:ascii="Times New Roman"/>
          <w:b/>
          <w:i w:val="false"/>
          <w:color w:val="000000"/>
        </w:rPr>
        <w:t xml:space="preserve"> 
  41-бап </w:t>
      </w:r>
      <w:r>
        <w:br/>
      </w:r>
      <w:r>
        <w:rPr>
          <w:rFonts w:ascii="Times New Roman"/>
          <w:b/>
          <w:i w:val="false"/>
          <w:color w:val="000000"/>
        </w:rPr>
        <w:t xml:space="preserve">
Ведомстволық байланыстарды анықтау </w:t>
      </w:r>
    </w:p>
    <w:bookmarkEnd w:id="47"/>
    <w:p>
      <w:pPr>
        <w:spacing w:after="0"/>
        <w:ind w:left="0"/>
        <w:jc w:val="both"/>
      </w:pPr>
      <w:r>
        <w:rPr>
          <w:rFonts w:ascii="Times New Roman"/>
          <w:b w:val="false"/>
          <w:i w:val="false"/>
          <w:color w:val="000000"/>
          <w:sz w:val="28"/>
        </w:rPr>
        <w:t xml:space="preserve">      Уағдаласушы Тараптардың осы Шартта аталған орталық заң мекемелерi осы Шарт негiзiнде және оны дамытуда өз құзыретінің көлемiнде ведомстволық келiсiмдер жасау жолымен өзара тiкелей байланыс жасай алады. </w:t>
      </w:r>
    </w:p>
    <w:bookmarkStart w:name="z49" w:id="48"/>
    <w:p>
      <w:pPr>
        <w:spacing w:after="0"/>
        <w:ind w:left="0"/>
        <w:jc w:val="left"/>
      </w:pPr>
      <w:r>
        <w:rPr>
          <w:rFonts w:ascii="Times New Roman"/>
          <w:b/>
          <w:i w:val="false"/>
          <w:color w:val="000000"/>
        </w:rPr>
        <w:t xml:space="preserve"> 
  V - ТАРАУ </w:t>
      </w:r>
      <w:r>
        <w:br/>
      </w:r>
      <w:r>
        <w:rPr>
          <w:rFonts w:ascii="Times New Roman"/>
          <w:b/>
          <w:i w:val="false"/>
          <w:color w:val="000000"/>
        </w:rPr>
        <w:t xml:space="preserve">
ҚОРЫТЫНДЫ ЕРЕЖЕЛЕР </w:t>
      </w:r>
    </w:p>
    <w:bookmarkEnd w:id="48"/>
    <w:bookmarkStart w:name="z50" w:id="49"/>
    <w:p>
      <w:pPr>
        <w:spacing w:after="0"/>
        <w:ind w:left="0"/>
        <w:jc w:val="left"/>
      </w:pPr>
      <w:r>
        <w:rPr>
          <w:rFonts w:ascii="Times New Roman"/>
          <w:b/>
          <w:i w:val="false"/>
          <w:color w:val="000000"/>
        </w:rPr>
        <w:t xml:space="preserve"> 
  42-бап </w:t>
      </w:r>
      <w:r>
        <w:br/>
      </w:r>
      <w:r>
        <w:rPr>
          <w:rFonts w:ascii="Times New Roman"/>
          <w:b/>
          <w:i w:val="false"/>
          <w:color w:val="000000"/>
        </w:rPr>
        <w:t xml:space="preserve">
Шарттың күшiне енуi </w:t>
      </w:r>
    </w:p>
    <w:bookmarkEnd w:id="49"/>
    <w:p>
      <w:pPr>
        <w:spacing w:after="0"/>
        <w:ind w:left="0"/>
        <w:jc w:val="both"/>
      </w:pPr>
      <w:r>
        <w:rPr>
          <w:rFonts w:ascii="Times New Roman"/>
          <w:b w:val="false"/>
          <w:i w:val="false"/>
          <w:color w:val="000000"/>
          <w:sz w:val="28"/>
        </w:rPr>
        <w:t xml:space="preserve">      Осы Шарт бекiтуге жатады және бекiту грамоталарымен алмасқаннан кейiн күшiне енедi. </w:t>
      </w:r>
    </w:p>
    <w:bookmarkStart w:name="z51" w:id="50"/>
    <w:p>
      <w:pPr>
        <w:spacing w:after="0"/>
        <w:ind w:left="0"/>
        <w:jc w:val="left"/>
      </w:pPr>
      <w:r>
        <w:rPr>
          <w:rFonts w:ascii="Times New Roman"/>
          <w:b/>
          <w:i w:val="false"/>
          <w:color w:val="000000"/>
        </w:rPr>
        <w:t xml:space="preserve"> 
  43-бап </w:t>
      </w:r>
      <w:r>
        <w:br/>
      </w:r>
      <w:r>
        <w:rPr>
          <w:rFonts w:ascii="Times New Roman"/>
          <w:b/>
          <w:i w:val="false"/>
          <w:color w:val="000000"/>
        </w:rPr>
        <w:t xml:space="preserve">
Шартты өзгерту және толықтыру </w:t>
      </w:r>
    </w:p>
    <w:bookmarkEnd w:id="50"/>
    <w:p>
      <w:pPr>
        <w:spacing w:after="0"/>
        <w:ind w:left="0"/>
        <w:jc w:val="both"/>
      </w:pPr>
      <w:r>
        <w:rPr>
          <w:rFonts w:ascii="Times New Roman"/>
          <w:b w:val="false"/>
          <w:i w:val="false"/>
          <w:color w:val="000000"/>
          <w:sz w:val="28"/>
        </w:rPr>
        <w:t xml:space="preserve">      Уағдаласушы Тараптар осы Шарттың мәтiнiне өзгертулер мен толықтырулар енгiзу мәселесi жөнiнде дипломатиялық каналдар бойынша кеңес өткiзедi және заң процедураларын өздерiнің ұлттық заңына сәйкес орындауға мiндеттi. </w:t>
      </w:r>
    </w:p>
    <w:bookmarkStart w:name="z52" w:id="51"/>
    <w:p>
      <w:pPr>
        <w:spacing w:after="0"/>
        <w:ind w:left="0"/>
        <w:jc w:val="left"/>
      </w:pPr>
      <w:r>
        <w:rPr>
          <w:rFonts w:ascii="Times New Roman"/>
          <w:b/>
          <w:i w:val="false"/>
          <w:color w:val="000000"/>
        </w:rPr>
        <w:t xml:space="preserve"> 
  44-бап </w:t>
      </w:r>
      <w:r>
        <w:br/>
      </w:r>
      <w:r>
        <w:rPr>
          <w:rFonts w:ascii="Times New Roman"/>
          <w:b/>
          <w:i w:val="false"/>
          <w:color w:val="000000"/>
        </w:rPr>
        <w:t xml:space="preserve">
Қолданылудың тоқтатылуы </w:t>
      </w:r>
    </w:p>
    <w:bookmarkEnd w:id="51"/>
    <w:p>
      <w:pPr>
        <w:spacing w:after="0"/>
        <w:ind w:left="0"/>
        <w:jc w:val="both"/>
      </w:pPr>
      <w:r>
        <w:rPr>
          <w:rFonts w:ascii="Times New Roman"/>
          <w:b w:val="false"/>
          <w:i w:val="false"/>
          <w:color w:val="000000"/>
          <w:sz w:val="28"/>
        </w:rPr>
        <w:t xml:space="preserve">      Бұл Шарт мерзiмсiз және оның қолданылуы Уағдаласушы Тараптардың кез келген бiреуiнiң дипломатиялық каналдары бойынша Шарттың қолданылуы тоқтатылғандығы туралы жазбаша хабар жiберiлгеннен алты ай өткен соң тоқтатылады. </w:t>
      </w:r>
    </w:p>
    <w:p>
      <w:pPr>
        <w:spacing w:after="0"/>
        <w:ind w:left="0"/>
        <w:jc w:val="both"/>
      </w:pPr>
      <w:r>
        <w:rPr>
          <w:rFonts w:ascii="Times New Roman"/>
          <w:b w:val="false"/>
          <w:i w:val="false"/>
          <w:color w:val="000000"/>
          <w:sz w:val="28"/>
        </w:rPr>
        <w:t xml:space="preserve">      1996 жылы 17 қыркүйекте Тбилиси қаласында екі данада, әрқайсысы қазақ, грузин және орыс тiлдерiнде жасалды және барлық мәтiннің күшi бiрдей. </w:t>
      </w:r>
      <w:r>
        <w:br/>
      </w:r>
      <w:r>
        <w:rPr>
          <w:rFonts w:ascii="Times New Roman"/>
          <w:b w:val="false"/>
          <w:i w:val="false"/>
          <w:color w:val="000000"/>
          <w:sz w:val="28"/>
        </w:rPr>
        <w:t xml:space="preserve">
      Осы Шартты түсiну бойынша келiспеушілік болған жағдайларда орыс тіліндегi мәтiн негiзге алынады. </w:t>
      </w:r>
    </w:p>
    <w:p>
      <w:pPr>
        <w:spacing w:after="0"/>
        <w:ind w:left="0"/>
        <w:jc w:val="both"/>
      </w:pPr>
      <w:r>
        <w:rPr>
          <w:rFonts w:ascii="Times New Roman"/>
          <w:b w:val="false"/>
          <w:i/>
          <w:color w:val="000000"/>
          <w:sz w:val="28"/>
        </w:rPr>
        <w:t xml:space="preserve">       ҚАЗАҚСТАН РЕСПУБЛИКАСЫ                     ГРУЗИЯ </w:t>
      </w:r>
      <w:r>
        <w:br/>
      </w:r>
      <w:r>
        <w:rPr>
          <w:rFonts w:ascii="Times New Roman"/>
          <w:b w:val="false"/>
          <w:i w:val="false"/>
          <w:color w:val="000000"/>
          <w:sz w:val="28"/>
        </w:rPr>
        <w:t>
</w:t>
      </w:r>
      <w:r>
        <w:rPr>
          <w:rFonts w:ascii="Times New Roman"/>
          <w:b w:val="false"/>
          <w:i/>
          <w:color w:val="000000"/>
          <w:sz w:val="28"/>
        </w:rPr>
        <w:t xml:space="preserve">              ҮШIН                                YШIН </w:t>
      </w:r>
    </w:p>
    <w:bookmarkStart w:name="z53" w:id="52"/>
    <w:p>
      <w:pPr>
        <w:spacing w:after="0"/>
        <w:ind w:left="0"/>
        <w:jc w:val="left"/>
      </w:pPr>
      <w:r>
        <w:rPr>
          <w:rFonts w:ascii="Times New Roman"/>
          <w:b/>
          <w:i w:val="false"/>
          <w:color w:val="000000"/>
        </w:rPr>
        <w:t xml:space="preserve"> 
  Қазақстан Республикасы мен Грузия арасындағы Азаматтық </w:t>
      </w:r>
      <w:r>
        <w:br/>
      </w:r>
      <w:r>
        <w:rPr>
          <w:rFonts w:ascii="Times New Roman"/>
          <w:b/>
          <w:i w:val="false"/>
          <w:color w:val="000000"/>
        </w:rPr>
        <w:t xml:space="preserve">
және қылмыстық істер бойынша өзара құқықтық көмек туралы </w:t>
      </w:r>
      <w:r>
        <w:br/>
      </w:r>
      <w:r>
        <w:rPr>
          <w:rFonts w:ascii="Times New Roman"/>
          <w:b/>
          <w:i w:val="false"/>
          <w:color w:val="000000"/>
        </w:rPr>
        <w:t xml:space="preserve">
1996 жылғы 17 қыркүйектегi шартқа </w:t>
      </w:r>
      <w:r>
        <w:br/>
      </w:r>
      <w:r>
        <w:rPr>
          <w:rFonts w:ascii="Times New Roman"/>
          <w:b/>
          <w:i w:val="false"/>
          <w:color w:val="000000"/>
        </w:rPr>
        <w:t xml:space="preserve">
ХАТТАМА </w:t>
      </w:r>
    </w:p>
    <w:bookmarkEnd w:id="52"/>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мен Грузия, </w:t>
      </w:r>
      <w:r>
        <w:br/>
      </w:r>
      <w:r>
        <w:rPr>
          <w:rFonts w:ascii="Times New Roman"/>
          <w:b w:val="false"/>
          <w:i w:val="false"/>
          <w:color w:val="000000"/>
          <w:sz w:val="28"/>
        </w:rPr>
        <w:t xml:space="preserve">
      құқықтық қатынастар саласында ынтымақтастықты жүзеге асыру мақсатында, </w:t>
      </w:r>
      <w:r>
        <w:br/>
      </w:r>
      <w:r>
        <w:rPr>
          <w:rFonts w:ascii="Times New Roman"/>
          <w:b w:val="false"/>
          <w:i w:val="false"/>
          <w:color w:val="000000"/>
          <w:sz w:val="28"/>
        </w:rPr>
        <w:t xml:space="preserve">
      егемендiктi құрметтеу және өзара түсiнушілiк негiзiнде, </w:t>
      </w:r>
      <w:r>
        <w:br/>
      </w:r>
      <w:r>
        <w:rPr>
          <w:rFonts w:ascii="Times New Roman"/>
          <w:b w:val="false"/>
          <w:i w:val="false"/>
          <w:color w:val="000000"/>
          <w:sz w:val="28"/>
        </w:rPr>
        <w:t xml:space="preserve">
      1996 жылғы 17 қыркүйектегі Қазақстан Республикасы мен Грузия арасындағы Азаматтық және қылмыстық iстер бойынша өзара құқықтық көмек туралы шартқа мынадай өзгерiс енгiзуге уағдаласты: </w:t>
      </w:r>
    </w:p>
    <w:p>
      <w:pPr>
        <w:spacing w:after="0"/>
        <w:ind w:left="0"/>
        <w:jc w:val="both"/>
      </w:pPr>
      <w:r>
        <w:rPr>
          <w:rFonts w:ascii="Times New Roman"/>
          <w:b w:val="false"/>
          <w:i w:val="false"/>
          <w:color w:val="000000"/>
          <w:sz w:val="28"/>
        </w:rPr>
        <w:t xml:space="preserve">      1. 28-бап алынып тасталсын. </w:t>
      </w:r>
      <w:r>
        <w:br/>
      </w:r>
      <w:r>
        <w:rPr>
          <w:rFonts w:ascii="Times New Roman"/>
          <w:b w:val="false"/>
          <w:i w:val="false"/>
          <w:color w:val="000000"/>
          <w:sz w:val="28"/>
        </w:rPr>
        <w:t xml:space="preserve">
      2. Осы хаттама Шарттың ажырамас бөлiгi болып табылады, Уағдаласушы Тараптардың бекiтуiне жатады және бекiту грамоталарымен алмасқаннан кейiн күшiне енедi. </w:t>
      </w:r>
    </w:p>
    <w:p>
      <w:pPr>
        <w:spacing w:after="0"/>
        <w:ind w:left="0"/>
        <w:jc w:val="both"/>
      </w:pPr>
      <w:r>
        <w:rPr>
          <w:rFonts w:ascii="Times New Roman"/>
          <w:b w:val="false"/>
          <w:i w:val="false"/>
          <w:color w:val="000000"/>
          <w:sz w:val="28"/>
        </w:rPr>
        <w:t xml:space="preserve">      2005 жылы 31 наурызда Астана қаласында қазақ, грузин және орыс тiлдерiнде әрқайсысы екi данада жасалды, әрi барлық мәтiндердiң күшi бiрдей. </w:t>
      </w:r>
    </w:p>
    <w:p>
      <w:pPr>
        <w:spacing w:after="0"/>
        <w:ind w:left="0"/>
        <w:jc w:val="both"/>
      </w:pPr>
      <w:r>
        <w:rPr>
          <w:rFonts w:ascii="Times New Roman"/>
          <w:b w:val="false"/>
          <w:i/>
          <w:color w:val="000000"/>
          <w:sz w:val="28"/>
        </w:rPr>
        <w:t xml:space="preserve">       ҚАЗАҚСТАН РЕСПУБЛИКАСЫ                   ГРУЗИЯ </w:t>
      </w:r>
      <w:r>
        <w:br/>
      </w:r>
      <w:r>
        <w:rPr>
          <w:rFonts w:ascii="Times New Roman"/>
          <w:b w:val="false"/>
          <w:i w:val="false"/>
          <w:color w:val="000000"/>
          <w:sz w:val="28"/>
        </w:rPr>
        <w:t>
</w:t>
      </w:r>
      <w:r>
        <w:rPr>
          <w:rFonts w:ascii="Times New Roman"/>
          <w:b w:val="false"/>
          <w:i/>
          <w:color w:val="000000"/>
          <w:sz w:val="28"/>
        </w:rPr>
        <w:t xml:space="preserve">              YШIН                              YШIН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