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d353a" w14:textId="20d35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Мемлекеттік шекарасын күзету мен қорғауды қамтамасыз етудiң кейбiр мәселелерi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22 шілдедегі N 771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2003 жылғы 20 маусымдағы Жер </w:t>
      </w:r>
      <w:r>
        <w:rPr>
          <w:rFonts w:ascii="Times New Roman"/>
          <w:b w:val="false"/>
          <w:i w:val="false"/>
          <w:color w:val="000000"/>
          <w:sz w:val="28"/>
        </w:rPr>
        <w:t>кодексiне</w:t>
      </w:r>
      <w:r>
        <w:rPr>
          <w:rFonts w:ascii="Times New Roman"/>
          <w:b w:val="false"/>
          <w:i w:val="false"/>
          <w:color w:val="000000"/>
          <w:sz w:val="28"/>
        </w:rPr>
        <w:t> және "Қазақстан Республикасының Мемлекеттiк шекарасы туралы" Қазақстан Республикасының 1993 жылғы 13 қаңтардағы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 сәйкес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16.04.2014 </w:t>
      </w:r>
      <w:r>
        <w:rPr>
          <w:rFonts w:ascii="Times New Roman"/>
          <w:b w:val="false"/>
          <w:i w:val="false"/>
          <w:color w:val="000000"/>
          <w:sz w:val="28"/>
        </w:rPr>
        <w:t>№ 356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Инженерлiк-техникалық құрылыстар мен қоршауларды, шекара белгiлерiн, шекарадағы орман жолдарын, коммуникацияларды және Мемлекеттік шекара арқылы өткiзу пункттерiн жайғастыру мен күтiп-ұстау үшiн Қазақстан Республикасы Ұлттық қауiпсiздiк комитетiнiң Шекара қызметiне тұрақты жер пайдалануға: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Қытай Халық Республикасымен шекарада - бұрын бөлiнiп берiлген жерлер, шекара белдеуiндегi де, оның шегiнен тысқары жерлерiндегi де енi 30-50 метр жер телiмдерi, сондай-ақ Қазақстан Республикасының Мемлекеттік шекарасы бойындағы бес метрлiк белдеу;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Қырғыз Республикасымен, Ресей Федерациясымен, Өзбекстан Республикасымен және Түркiменстанмен шекарада - Мемлекеттiк шекара сызығына тiкелей жанасатын енi 30-дан 100 метрге дейiнгi жер телiмдерi берiлсiн.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шекара сызығы маусымдық (тасқындық) өзгерістерге түсетін өзеннің су ағысы бойымен өтетін жағдайда Қырғыз Республикасымен, Ресей Федерациясымен, Өзбекстан Республикасымен және Түрікменстанмен шекараларда Мемлекеттік шекара сызығына тікелей түйісетін жер учаскелеріне қосымша - ені 30-дан 50 метрге дейін түпкі жағаға (өзен алабына түйісетін және оның үстінен көтерілетін өзенаралық су айырық кеңістігінің бір бөлігі) жапсарлас жатқан жер телімдері.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өзгерту енгізілді - ҚР Үкіметінің 2009.12.09 </w:t>
      </w:r>
      <w:r>
        <w:rPr>
          <w:rFonts w:ascii="Times New Roman"/>
          <w:b w:val="false"/>
          <w:i w:val="false"/>
          <w:color w:val="000000"/>
          <w:sz w:val="28"/>
        </w:rPr>
        <w:t>N 2056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Ұлттық қауiпсiздiк комитетiнiң Шекара қызметi Қазақстан Республикасының Мемлекеттiк шекарасы сызығына тiкелей жанасатын жер телiмдерiн тұрақты жер пайдалану құқығында алғаны үшiн ауылшаруашылығы өндiрiсiнiң шығындарын республикалық бюджетке өтеуден босатылсын.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16.04.2014 </w:t>
      </w:r>
      <w:r>
        <w:rPr>
          <w:rFonts w:ascii="Times New Roman"/>
          <w:b w:val="false"/>
          <w:i w:val="false"/>
          <w:color w:val="000000"/>
          <w:sz w:val="28"/>
        </w:rPr>
        <w:t>№ 356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алғаш рет ресми жарияланған күнiнен бастап қолданысқа енгiзiледi.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