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ae0" w14:textId="c742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24 қаңтардағы N 47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шілдедегі N 744 Қаулысы. Күші жойылды - Қазақстан Республикасы Үкіметінің 2008 жылғы 15 сәуірдегі N 339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лимиттерiн бекiту туралы" Қазақстан Республикасы Үкiметiнiң 2005 жылғы 24 қаңтардағы N 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министрлiктердің, агенттiктер мен ведомстволардың қызметкерлерi штат санының лимиттерiнде: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5-жолда, "Штат санының лимитi" деген 3-бағандағы: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"299" деген сандар "321"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"553" деген сандар "558"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"Атауы" деген 2-бағандағы: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"бұдан басқа: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Индустрия және сауда министрлiгiнiң Женева қаласындағы (Швейцария Конфедерациясы) өкiлi"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"Штат санының лимитi" деген 3-бағандағы "5" деген сан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шілдеден бастап қолданысқа енгiзiледі.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