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2230" w14:textId="8042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19 наурыздағы N 345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12 шілдедегі N 723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орнықты даму жөніндегі кеңесі туралы" Қазақстан Республикасы Үкіметінің 2004 жылғы 19 наурыздағы N 345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15, 186-құжат)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орнықты даму жөніндегі кеңесінің құрамына мыналар енгізілсін: </w:t>
      </w:r>
    </w:p>
    <w:bookmarkEnd w:id="2"/>
    <w:p>
      <w:pPr>
        <w:spacing w:after="0"/>
        <w:ind w:left="0"/>
        <w:jc w:val="both"/>
      </w:pPr>
      <w:r>
        <w:rPr>
          <w:rFonts w:ascii="Times New Roman"/>
          <w:b w:val="false"/>
          <w:i w:val="false"/>
          <w:color w:val="000000"/>
          <w:sz w:val="28"/>
        </w:rPr>
        <w:t xml:space="preserve">Ахметов                    - Қазақстан Республикасының </w:t>
      </w:r>
      <w:r>
        <w:br/>
      </w:r>
      <w:r>
        <w:rPr>
          <w:rFonts w:ascii="Times New Roman"/>
          <w:b w:val="false"/>
          <w:i w:val="false"/>
          <w:color w:val="000000"/>
          <w:sz w:val="28"/>
        </w:rPr>
        <w:t xml:space="preserve">
Даниал Кенжетайұлы           Премьер-Министрі, төраға </w:t>
      </w:r>
    </w:p>
    <w:p>
      <w:pPr>
        <w:spacing w:after="0"/>
        <w:ind w:left="0"/>
        <w:jc w:val="both"/>
      </w:pPr>
      <w:r>
        <w:rPr>
          <w:rFonts w:ascii="Times New Roman"/>
          <w:b w:val="false"/>
          <w:i w:val="false"/>
          <w:color w:val="000000"/>
          <w:sz w:val="28"/>
        </w:rPr>
        <w:t xml:space="preserve">Абайділдин                 - Қазақстан Республикасының Қоршаған </w:t>
      </w:r>
      <w:r>
        <w:br/>
      </w:r>
      <w:r>
        <w:rPr>
          <w:rFonts w:ascii="Times New Roman"/>
          <w:b w:val="false"/>
          <w:i w:val="false"/>
          <w:color w:val="000000"/>
          <w:sz w:val="28"/>
        </w:rPr>
        <w:t xml:space="preserve">
Талғатбек Жәмшитұлы          ортаны қорғау вице-министрі, хатшы </w:t>
      </w:r>
    </w:p>
    <w:p>
      <w:pPr>
        <w:spacing w:after="0"/>
        <w:ind w:left="0"/>
        <w:jc w:val="both"/>
      </w:pPr>
      <w:r>
        <w:rPr>
          <w:rFonts w:ascii="Times New Roman"/>
          <w:b w:val="false"/>
          <w:i w:val="false"/>
          <w:color w:val="000000"/>
          <w:sz w:val="28"/>
        </w:rPr>
        <w:t xml:space="preserve">Нығматулин                 - Қазақстан Республикасы Парламентінің </w:t>
      </w:r>
      <w:r>
        <w:br/>
      </w:r>
      <w:r>
        <w:rPr>
          <w:rFonts w:ascii="Times New Roman"/>
          <w:b w:val="false"/>
          <w:i w:val="false"/>
          <w:color w:val="000000"/>
          <w:sz w:val="28"/>
        </w:rPr>
        <w:t xml:space="preserve">
Ерлан Зайроллаұлы            Мәжілісі Экология және табиғатты </w:t>
      </w:r>
      <w:r>
        <w:br/>
      </w:r>
      <w:r>
        <w:rPr>
          <w:rFonts w:ascii="Times New Roman"/>
          <w:b w:val="false"/>
          <w:i w:val="false"/>
          <w:color w:val="000000"/>
          <w:sz w:val="28"/>
        </w:rPr>
        <w:t xml:space="preserve">
                             пайдалану мәселелері комитетінің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Әйтімова                   - Қазақстан Республикасының </w:t>
      </w:r>
      <w:r>
        <w:br/>
      </w:r>
      <w:r>
        <w:rPr>
          <w:rFonts w:ascii="Times New Roman"/>
          <w:b w:val="false"/>
          <w:i w:val="false"/>
          <w:color w:val="000000"/>
          <w:sz w:val="28"/>
        </w:rPr>
        <w:t xml:space="preserve">
Бірғаным Сарықызы            Білім және ғылым министрі </w:t>
      </w:r>
    </w:p>
    <w:p>
      <w:pPr>
        <w:spacing w:after="0"/>
        <w:ind w:left="0"/>
        <w:jc w:val="both"/>
      </w:pPr>
      <w:r>
        <w:rPr>
          <w:rFonts w:ascii="Times New Roman"/>
          <w:b w:val="false"/>
          <w:i w:val="false"/>
          <w:color w:val="000000"/>
          <w:sz w:val="28"/>
        </w:rPr>
        <w:t xml:space="preserve">Балиева                    - Қазақстан Республикасының </w:t>
      </w:r>
      <w:r>
        <w:br/>
      </w:r>
      <w:r>
        <w:rPr>
          <w:rFonts w:ascii="Times New Roman"/>
          <w:b w:val="false"/>
          <w:i w:val="false"/>
          <w:color w:val="000000"/>
          <w:sz w:val="28"/>
        </w:rPr>
        <w:t xml:space="preserve">
Зағипа Яхияқызы              Әділет министрі </w:t>
      </w:r>
    </w:p>
    <w:p>
      <w:pPr>
        <w:spacing w:after="0"/>
        <w:ind w:left="0"/>
        <w:jc w:val="both"/>
      </w:pPr>
      <w:r>
        <w:rPr>
          <w:rFonts w:ascii="Times New Roman"/>
          <w:b w:val="false"/>
          <w:i w:val="false"/>
          <w:color w:val="000000"/>
          <w:sz w:val="28"/>
        </w:rPr>
        <w:t xml:space="preserve">Досаев                     - Қазақстан Республикасының </w:t>
      </w:r>
      <w:r>
        <w:br/>
      </w:r>
      <w:r>
        <w:rPr>
          <w:rFonts w:ascii="Times New Roman"/>
          <w:b w:val="false"/>
          <w:i w:val="false"/>
          <w:color w:val="000000"/>
          <w:sz w:val="28"/>
        </w:rPr>
        <w:t xml:space="preserve">
Ерболат Асқарбекұлы          Денсаулық сақтау министрі </w:t>
      </w:r>
    </w:p>
    <w:p>
      <w:pPr>
        <w:spacing w:after="0"/>
        <w:ind w:left="0"/>
        <w:jc w:val="both"/>
      </w:pPr>
      <w:r>
        <w:rPr>
          <w:rFonts w:ascii="Times New Roman"/>
          <w:b w:val="false"/>
          <w:i w:val="false"/>
          <w:color w:val="000000"/>
          <w:sz w:val="28"/>
        </w:rPr>
        <w:t xml:space="preserve">Дунаев                     - Қазақстан Республикасының </w:t>
      </w:r>
      <w:r>
        <w:br/>
      </w:r>
      <w:r>
        <w:rPr>
          <w:rFonts w:ascii="Times New Roman"/>
          <w:b w:val="false"/>
          <w:i w:val="false"/>
          <w:color w:val="000000"/>
          <w:sz w:val="28"/>
        </w:rPr>
        <w:t xml:space="preserve">
Арман Ғалиасқарұлы           Қаржы министрі </w:t>
      </w:r>
    </w:p>
    <w:p>
      <w:pPr>
        <w:spacing w:after="0"/>
        <w:ind w:left="0"/>
        <w:jc w:val="both"/>
      </w:pPr>
      <w:r>
        <w:rPr>
          <w:rFonts w:ascii="Times New Roman"/>
          <w:b w:val="false"/>
          <w:i w:val="false"/>
          <w:color w:val="000000"/>
          <w:sz w:val="28"/>
        </w:rPr>
        <w:t xml:space="preserve">Қосыбаев                   - Қазақстан Республикасының Мәдениет, </w:t>
      </w:r>
      <w:r>
        <w:br/>
      </w:r>
      <w:r>
        <w:rPr>
          <w:rFonts w:ascii="Times New Roman"/>
          <w:b w:val="false"/>
          <w:i w:val="false"/>
          <w:color w:val="000000"/>
          <w:sz w:val="28"/>
        </w:rPr>
        <w:t xml:space="preserve">
Есетжан Мұратұлы             ақпарат және спорт министрі </w:t>
      </w:r>
    </w:p>
    <w:p>
      <w:pPr>
        <w:spacing w:after="0"/>
        <w:ind w:left="0"/>
        <w:jc w:val="both"/>
      </w:pPr>
      <w:r>
        <w:rPr>
          <w:rFonts w:ascii="Times New Roman"/>
          <w:b w:val="false"/>
          <w:i w:val="false"/>
          <w:color w:val="000000"/>
          <w:sz w:val="28"/>
        </w:rPr>
        <w:t xml:space="preserve">Нағманов                   - Қазақстан Республикасының </w:t>
      </w:r>
      <w:r>
        <w:br/>
      </w:r>
      <w:r>
        <w:rPr>
          <w:rFonts w:ascii="Times New Roman"/>
          <w:b w:val="false"/>
          <w:i w:val="false"/>
          <w:color w:val="000000"/>
          <w:sz w:val="28"/>
        </w:rPr>
        <w:t xml:space="preserve">
Қажымұрат Ыбырайұлы          Көлік және коммуникация министрі </w:t>
      </w:r>
    </w:p>
    <w:p>
      <w:pPr>
        <w:spacing w:after="0"/>
        <w:ind w:left="0"/>
        <w:jc w:val="both"/>
      </w:pPr>
      <w:r>
        <w:rPr>
          <w:rFonts w:ascii="Times New Roman"/>
          <w:b w:val="false"/>
          <w:i w:val="false"/>
          <w:color w:val="000000"/>
          <w:sz w:val="28"/>
        </w:rPr>
        <w:t xml:space="preserve">Тоқаев                     - Қазақстан Республикасының </w:t>
      </w:r>
      <w:r>
        <w:br/>
      </w:r>
      <w:r>
        <w:rPr>
          <w:rFonts w:ascii="Times New Roman"/>
          <w:b w:val="false"/>
          <w:i w:val="false"/>
          <w:color w:val="000000"/>
          <w:sz w:val="28"/>
        </w:rPr>
        <w:t xml:space="preserve">
Қасымжомарт Кемелұлы         Сыртқы істер министрі </w:t>
      </w:r>
    </w:p>
    <w:p>
      <w:pPr>
        <w:spacing w:after="0"/>
        <w:ind w:left="0"/>
        <w:jc w:val="both"/>
      </w:pPr>
      <w:r>
        <w:rPr>
          <w:rFonts w:ascii="Times New Roman"/>
          <w:b w:val="false"/>
          <w:i w:val="false"/>
          <w:color w:val="000000"/>
          <w:sz w:val="28"/>
        </w:rPr>
        <w:t xml:space="preserve">Үмбетов                    - Қазақстан Республикасының </w:t>
      </w:r>
      <w:r>
        <w:br/>
      </w:r>
      <w:r>
        <w:rPr>
          <w:rFonts w:ascii="Times New Roman"/>
          <w:b w:val="false"/>
          <w:i w:val="false"/>
          <w:color w:val="000000"/>
          <w:sz w:val="28"/>
        </w:rPr>
        <w:t xml:space="preserve">
Серік Әбікенұлы              Ауыл шаруашылығы министрі </w:t>
      </w:r>
    </w:p>
    <w:p>
      <w:pPr>
        <w:spacing w:after="0"/>
        <w:ind w:left="0"/>
        <w:jc w:val="both"/>
      </w:pPr>
      <w:r>
        <w:rPr>
          <w:rFonts w:ascii="Times New Roman"/>
          <w:b w:val="false"/>
          <w:i w:val="false"/>
          <w:color w:val="000000"/>
          <w:sz w:val="28"/>
        </w:rPr>
        <w:t xml:space="preserve">Школьник                   - Қазақстан Республикасының Энергетика </w:t>
      </w:r>
      <w:r>
        <w:br/>
      </w:r>
      <w:r>
        <w:rPr>
          <w:rFonts w:ascii="Times New Roman"/>
          <w:b w:val="false"/>
          <w:i w:val="false"/>
          <w:color w:val="000000"/>
          <w:sz w:val="28"/>
        </w:rPr>
        <w:t xml:space="preserve">
Владимир Сергеевич           және минералдық ресурстар министрі </w:t>
      </w:r>
    </w:p>
    <w:p>
      <w:pPr>
        <w:spacing w:after="0"/>
        <w:ind w:left="0"/>
        <w:jc w:val="both"/>
      </w:pPr>
      <w:r>
        <w:rPr>
          <w:rFonts w:ascii="Times New Roman"/>
          <w:b w:val="false"/>
          <w:i w:val="false"/>
          <w:color w:val="000000"/>
          <w:sz w:val="28"/>
        </w:rPr>
        <w:t xml:space="preserve">Кравченко                  - Қазақстан Республикасының Индустрия </w:t>
      </w:r>
      <w:r>
        <w:br/>
      </w:r>
      <w:r>
        <w:rPr>
          <w:rFonts w:ascii="Times New Roman"/>
          <w:b w:val="false"/>
          <w:i w:val="false"/>
          <w:color w:val="000000"/>
          <w:sz w:val="28"/>
        </w:rPr>
        <w:t xml:space="preserve">
Иван Михайлович              және сауда бірінші вице-министрі </w:t>
      </w:r>
    </w:p>
    <w:p>
      <w:pPr>
        <w:spacing w:after="0"/>
        <w:ind w:left="0"/>
        <w:jc w:val="both"/>
      </w:pPr>
      <w:r>
        <w:rPr>
          <w:rFonts w:ascii="Times New Roman"/>
          <w:b w:val="false"/>
          <w:i w:val="false"/>
          <w:color w:val="000000"/>
          <w:sz w:val="28"/>
        </w:rPr>
        <w:t xml:space="preserve">Есенов                     - Қазақстан Республикасының Қызылорда </w:t>
      </w:r>
      <w:r>
        <w:br/>
      </w:r>
      <w:r>
        <w:rPr>
          <w:rFonts w:ascii="Times New Roman"/>
          <w:b w:val="false"/>
          <w:i w:val="false"/>
          <w:color w:val="000000"/>
          <w:sz w:val="28"/>
        </w:rPr>
        <w:t xml:space="preserve">
Марат Сағынтайұлы            облысы әкімінің орынбасары </w:t>
      </w:r>
    </w:p>
    <w:p>
      <w:pPr>
        <w:spacing w:after="0"/>
        <w:ind w:left="0"/>
        <w:jc w:val="both"/>
      </w:pPr>
      <w:r>
        <w:rPr>
          <w:rFonts w:ascii="Times New Roman"/>
          <w:b w:val="false"/>
          <w:i w:val="false"/>
          <w:color w:val="000000"/>
          <w:sz w:val="28"/>
        </w:rPr>
        <w:t xml:space="preserve">Кәрімов                    - Қазақстан Республикасының Шығыс </w:t>
      </w:r>
      <w:r>
        <w:br/>
      </w:r>
      <w:r>
        <w:rPr>
          <w:rFonts w:ascii="Times New Roman"/>
          <w:b w:val="false"/>
          <w:i w:val="false"/>
          <w:color w:val="000000"/>
          <w:sz w:val="28"/>
        </w:rPr>
        <w:t xml:space="preserve">
Айбек Мүталапханұлы          Қазақстан облысы әкімінің орынбасары </w:t>
      </w:r>
    </w:p>
    <w:p>
      <w:pPr>
        <w:spacing w:after="0"/>
        <w:ind w:left="0"/>
        <w:jc w:val="both"/>
      </w:pPr>
      <w:r>
        <w:rPr>
          <w:rFonts w:ascii="Times New Roman"/>
          <w:b w:val="false"/>
          <w:i w:val="false"/>
          <w:color w:val="000000"/>
          <w:sz w:val="28"/>
        </w:rPr>
        <w:t xml:space="preserve">Наймушина                  - Қазақстан Республикасының Ақмола </w:t>
      </w:r>
      <w:r>
        <w:br/>
      </w:r>
      <w:r>
        <w:rPr>
          <w:rFonts w:ascii="Times New Roman"/>
          <w:b w:val="false"/>
          <w:i w:val="false"/>
          <w:color w:val="000000"/>
          <w:sz w:val="28"/>
        </w:rPr>
        <w:t xml:space="preserve">
Ольга Вадимовна              облысы әкімінің орынбасары; </w:t>
      </w:r>
    </w:p>
    <w:p>
      <w:pPr>
        <w:spacing w:after="0"/>
        <w:ind w:left="0"/>
        <w:jc w:val="both"/>
      </w:pPr>
      <w:r>
        <w:rPr>
          <w:rFonts w:ascii="Times New Roman"/>
          <w:b w:val="false"/>
          <w:i w:val="false"/>
          <w:color w:val="000000"/>
          <w:sz w:val="28"/>
        </w:rPr>
        <w:t xml:space="preserve">      "Мұқашев Сиязбек Өнербекұлы - Қазақстан Республикасының Тәуелсіз кәсіподақтар федерациясының төрағасы (келісім бойынша)" деген жолдағы "Тәуелсіз" деген сөз алынып тасталсын; </w:t>
      </w:r>
    </w:p>
    <w:p>
      <w:pPr>
        <w:spacing w:after="0"/>
        <w:ind w:left="0"/>
        <w:jc w:val="both"/>
      </w:pPr>
      <w:r>
        <w:rPr>
          <w:rFonts w:ascii="Times New Roman"/>
          <w:b w:val="false"/>
          <w:i w:val="false"/>
          <w:color w:val="000000"/>
          <w:sz w:val="28"/>
        </w:rPr>
        <w:t xml:space="preserve">      көрсетілген құрамнан Марченко Григорий Александрович, Бекниязов Болат Қабыкенұлы, Сыздықов Тито Уахапұлы, Әбусейітов Қайрат Қуатұлы, Белоног Анатолий Александрович, Рябченко Олег Григорьевич, Айтекенов Қайрат Медыбайұлы, Айтжанов Дулат Нулиұлы, Аманшаев Ермек Әмірханұлы, Асанов Жақып Қажманұлы, Қошанов Ерлан Жақанұлы, Бектұрғанов Нұралы Сұлтанұлы, Дүйсенова Тамара Босымбекқызы, Исекешев Әсет Өрентайұлы, Ысқақов Нұрлан Әбділдаұлы, Оразбаев Бірлік Есіркепұлы, Өзбеков Ғани Нұрмаханбетұлы, Әділбеков Дәурен Зекенұлы, Ретаев Серік Сәлімұлы, Селіханов Дүйсембай Мағзұмұлы шығарылсын; </w:t>
      </w:r>
    </w:p>
    <w:bookmarkStart w:name="z4" w:id="3"/>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орнықты даму жөніндегі кеңесі туралы ережеде: </w:t>
      </w:r>
      <w:r>
        <w:br/>
      </w:r>
      <w:r>
        <w:rPr>
          <w:rFonts w:ascii="Times New Roman"/>
          <w:b w:val="false"/>
          <w:i w:val="false"/>
          <w:color w:val="000000"/>
          <w:sz w:val="28"/>
        </w:rPr>
        <w:t xml:space="preserve">
      8-тармақтың 5) тармақшасы алынып тасталсын. </w:t>
      </w:r>
    </w:p>
    <w:bookmarkEnd w:id="3"/>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