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923f" w14:textId="cc29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 мен Қытай Халық Республикасының Жер және табиғи ресурстар министрлiгi арасындағы Геология және жер қойнауын пайдалану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30 маусымдағы N 667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Энергетика және минералдық ресурстар министрлiгi мен Қытай Халық Республикасының Жер және табиғи ресурстар министрлiгi арасындағы Геология және жер қойнауын пайдалану саласындағы ынтымақтастық туралы келiсiмге қол қоюға келiсiм берiлсiн. </w:t>
      </w:r>
      <w:r>
        <w:br/>
      </w:r>
      <w:r>
        <w:rPr>
          <w:rFonts w:ascii="Times New Roman"/>
          <w:b w:val="false"/>
          <w:i w:val="false"/>
          <w:color w:val="000000"/>
          <w:sz w:val="28"/>
        </w:rPr>
        <w:t xml:space="preserve">
      2.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Қазақстан Республикасы Энергетика және минералдық ресурстар </w:t>
      </w:r>
      <w:r>
        <w:br/>
      </w:r>
      <w:r>
        <w:rPr>
          <w:rFonts w:ascii="Times New Roman"/>
          <w:b/>
          <w:i w:val="false"/>
          <w:color w:val="000000"/>
        </w:rPr>
        <w:t xml:space="preserve">
министрлiгі мен Қытай Халық Республикасының Жер </w:t>
      </w:r>
      <w:r>
        <w:br/>
      </w:r>
      <w:r>
        <w:rPr>
          <w:rFonts w:ascii="Times New Roman"/>
          <w:b/>
          <w:i w:val="false"/>
          <w:color w:val="000000"/>
        </w:rPr>
        <w:t xml:space="preserve">
және табиғи ресурстар министрлігі арасындағы </w:t>
      </w:r>
      <w:r>
        <w:br/>
      </w:r>
      <w:r>
        <w:rPr>
          <w:rFonts w:ascii="Times New Roman"/>
          <w:b/>
          <w:i w:val="false"/>
          <w:color w:val="000000"/>
        </w:rPr>
        <w:t xml:space="preserve">
Геология және жер қойнауын пайдалану </w:t>
      </w:r>
      <w:r>
        <w:br/>
      </w:r>
      <w:r>
        <w:rPr>
          <w:rFonts w:ascii="Times New Roman"/>
          <w:b/>
          <w:i w:val="false"/>
          <w:color w:val="000000"/>
        </w:rPr>
        <w:t xml:space="preserve">
саласындағы ынтымақтастық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Қазақстан Республикасы Энергетика және минералдық ресурстар министрлiгi мен Қытай Халық Республикасының Жер және табиғи ресурстар министрлiгi (бұдан әрi - Тараптар) Тараптар арасында 2002 жылғы 21 қазанда Астана қаласында қол қойылған Энергетика және минералдық ресурстар саласындағы ынтымақтастықты дамыту туралы меморандумның ережесiн назарға ала отырып, мыналар туралы келiсті: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мына жобаларды бiрлесiп орындауға қатысады: </w:t>
      </w:r>
      <w:r>
        <w:br/>
      </w:r>
      <w:r>
        <w:rPr>
          <w:rFonts w:ascii="Times New Roman"/>
          <w:b w:val="false"/>
          <w:i w:val="false"/>
          <w:color w:val="000000"/>
          <w:sz w:val="28"/>
        </w:rPr>
        <w:t xml:space="preserve">
      пайдалы қазбалар кен орындарының дерекқорын жасау жөнiндегi жұмысты және болжамды ресурстарды бағалауды қоса алғанда, 1:1000000 масштабты бiрлескен геологиялық және минерагениялық карталар жасап, Қазақстан мен Қытайдың шекара маңы аумақтарының геологиялық құрылымын кешендi зерттеу; </w:t>
      </w:r>
      <w:r>
        <w:br/>
      </w:r>
      <w:r>
        <w:rPr>
          <w:rFonts w:ascii="Times New Roman"/>
          <w:b w:val="false"/>
          <w:i w:val="false"/>
          <w:color w:val="000000"/>
          <w:sz w:val="28"/>
        </w:rPr>
        <w:t xml:space="preserve">
      Оңтүстiк Қазақстанның Үлкен және Кiшi Қаратау жоталарының, Орталық Қазақстанның Ұлытау тауларының және Солтүстiк-Батыс Қытайдың Кепин, Кегукаин-Борокоро тауларының, Куругтаг жотасының венд, кембрий және ордовик тiрек қималарын зерттеу; </w:t>
      </w:r>
      <w:r>
        <w:br/>
      </w:r>
      <w:r>
        <w:rPr>
          <w:rFonts w:ascii="Times New Roman"/>
          <w:b w:val="false"/>
          <w:i w:val="false"/>
          <w:color w:val="000000"/>
          <w:sz w:val="28"/>
        </w:rPr>
        <w:t xml:space="preserve">
      1:1000000 масштабты гидрогеологиялық және геоэкологиялық карталарын жасап, Iле-Балқаш трансшекаралық бассейнiнiң табиғи-техногендiк экожүйесiндегi су ресурстарының (жер асты және жер үстi) қазiргi жағдайын бағалау.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Бiрлескен жобаларды iске асыру үшiн Тараптар оған қатысушы ұйымдарды (серiктестердi) анықтайды, олар әрбiр жоба бойынша бiрлескен жобалардың мәнiн, мазмұнын, нысанын және оларды жүзеге асыру мерзiмiмен, сондай-ақ қаржыландыру мәселелерiн қоса алғанда, олардың iске асырылу жағдайлары туралы жекелеген шарттар жасасады. Тараптар өз мемлекеттерiнiң ұлттық заңнамасына сәйкес осы ұйымдарға шарттарды дайындауда келiсуде және жасасуда жәрдемдеседi.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Ынтымақтастықты ұйымдастыру және үйлестiру Қазақстан Республикасы Энергетика және минералдық ресурстар министрлiгi тарапынан Геология және жер қойнауын пайдалану комитетiне, Қытай Халық Республикасының Жер және табиғи ресурстар министрлiгi тарапынан Қытайдың Геологиялық қызметiне жүктеледi.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Осы Келiсiмнiң шеңберiндегi ынтымақтастық шарттарына және бiрлескен iс-әрекеттің нәтижелерiне қатысты ақпарат жария етiлмейдi және мұндай ақпаратты берген Тараптың келiсiмiнсiз үшiншi тұлғаларға берiлмейдi. </w:t>
      </w:r>
      <w:r>
        <w:br/>
      </w:r>
      <w:r>
        <w:rPr>
          <w:rFonts w:ascii="Times New Roman"/>
          <w:b w:val="false"/>
          <w:i w:val="false"/>
          <w:color w:val="000000"/>
          <w:sz w:val="28"/>
        </w:rPr>
        <w:t xml:space="preserve">
      Бiрлескен жобалар бойынша ақпараттың және есептiк материалдардың құпиялығын, осындай жобаларды iске асыру барысында жасалған ғылыми-техникалық ақпаратқа арналған құқықтарды сақтауға байланысты, сондай-ақ оны коммерциялық пайдалану шарттарымен байланысты мiндеттемелер Тараптардың ұйымдары жасасқан шарттарда белгiленедi. </w:t>
      </w:r>
      <w:r>
        <w:br/>
      </w:r>
      <w:r>
        <w:rPr>
          <w:rFonts w:ascii="Times New Roman"/>
          <w:b w:val="false"/>
          <w:i w:val="false"/>
          <w:color w:val="000000"/>
          <w:sz w:val="28"/>
        </w:rPr>
        <w:t xml:space="preserve">
      Осы Келiсiмнiң шарттары Тараптар мемлекеттерiнiң мемлекеттiк құпияларын құрайтын ақпарат алмасу мәселелерiн қозғамайды. Қажет болған жағдайда, бұл мәселелер Тараптар мемлекеттерiнiң ұлттық заңнамасына сәйкес реттелетiн болады.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Келiсiмдi түсiндiруге немесе қолдануға қатысты даулар мен келiспеушілiктер Тараптар арасында келiссөздер мен консультациялар жүргiзу жолымен шешілетiн болады.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Тараптардың өзара келiсімі бойынша осы Келiсiмге осы Келiсiмнiң ажырамас бөлiгi болып табылатын хаттамалармен ресiмделетін өзгерiстер немесе толықтырулар енгiзiлуi мүмкiн.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Келiсiм қол қойылған сәттен бастап күшiне енедi, белгiсiз мерзiмге жасалады және Тараптардың бiрi өзiнiң осы Келiсiмнiң қолданылуын тоқтату ниеті туралы екiншi Тараптан жазбаша хабарлама алған күннен бастап алты ай өткенге дейiн күшiнде қалады. </w:t>
      </w:r>
      <w:r>
        <w:br/>
      </w:r>
      <w:r>
        <w:rPr>
          <w:rFonts w:ascii="Times New Roman"/>
          <w:b w:val="false"/>
          <w:i w:val="false"/>
          <w:color w:val="000000"/>
          <w:sz w:val="28"/>
        </w:rPr>
        <w:t xml:space="preserve">
      Осы Келiсiмнiң қолданылуын тоқтату оларға қатысты Тараптардың өзге уағдаластығы болуынан басқа жағдайда, осы Келiсiмнiң шеңберiнде бұрын басталған басқа бағдарламалар мен жобалардың орындалуына әсер етпейдi. </w:t>
      </w:r>
      <w:r>
        <w:br/>
      </w:r>
      <w:r>
        <w:rPr>
          <w:rFonts w:ascii="Times New Roman"/>
          <w:b w:val="false"/>
          <w:i w:val="false"/>
          <w:color w:val="000000"/>
          <w:sz w:val="28"/>
        </w:rPr>
        <w:t xml:space="preserve">
      2005 жылғы "__" _______  Астана қаласында екі данада, әрқайсысы қазақ, қытай және орыс тілдерінде жасалды әрі барлық мәтіндердің күші бірдей. </w:t>
      </w:r>
    </w:p>
    <w:p>
      <w:pPr>
        <w:spacing w:after="0"/>
        <w:ind w:left="0"/>
        <w:jc w:val="both"/>
      </w:pPr>
      <w:r>
        <w:rPr>
          <w:rFonts w:ascii="Times New Roman"/>
          <w:b w:val="false"/>
          <w:i/>
          <w:color w:val="000000"/>
          <w:sz w:val="28"/>
        </w:rPr>
        <w:t xml:space="preserve">      Қазақстан Республикасы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Жер және табиғи ресурстар </w:t>
      </w:r>
      <w:r>
        <w:br/>
      </w:r>
      <w:r>
        <w:rPr>
          <w:rFonts w:ascii="Times New Roman"/>
          <w:b w:val="false"/>
          <w:i w:val="false"/>
          <w:color w:val="000000"/>
          <w:sz w:val="28"/>
        </w:rPr>
        <w:t>
</w:t>
      </w:r>
      <w:r>
        <w:rPr>
          <w:rFonts w:ascii="Times New Roman"/>
          <w:b w:val="false"/>
          <w:i/>
          <w:color w:val="000000"/>
          <w:sz w:val="28"/>
        </w:rPr>
        <w:t xml:space="preserve">      ресурстар министрлігі үшін    министрлігі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