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26f3" w14:textId="7602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 маусымдағы N 552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енгiзілсiн: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13, 124-құжат):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бекiтiлген Акцияларының мемлекеттiк пакеттерi мен үлестерi республикалық меншiкке жатқызылған акционерлік қоғамдар мен шаруашылық серiктестіктердің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бөлiмде реттiк нөмiрi 85-жол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 АЛА-002681 "Заң" медиа-корпорациясы" ЖШC";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иелік ету және пайдалану құқығы салалық министрлiктерге және өзге де мемлекеттік органдарға берiлетiн республикалық меншiк ұйымдарындағы акциялардың мемлекеттiк пакеттерiнiң және қатысудың мемлекеттiк үлестерiнің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Әдiлет министрлiгiне" деген бөлiмде реттiк нөмiрi 218-2-жол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"218-2          "Заң" медиа-корпорациясы" ЖШС";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Жоғарғы Соты" деген бөлiмде реттiк нөмiрi 269-жол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"269            "Заң" медиа-корпорациясы" ЖШС";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Әдiлет министрлігінiң мәселелерi" туралы Қазақстан Республикасы Үкiметінің 2004 жылғы 28 қазандағы N 1120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41, 532-құжат):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Әдiлет министрлiгiнің қарамағындағы ұйымдардың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5-жол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"Заң" медиа-корпорациясы" жауапкершілігі шектеулi серiктестiгі".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