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6a1c" w14:textId="6a46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Yкiметi арасындағы Қазақстан және Ресей кеден қызметтерiнiң 2005-2006 жылдарға арналған ынтымақтастығы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 маусымдағы N 544 Қаулысы</w:t>
      </w:r>
    </w:p>
    <w:p>
      <w:pPr>
        <w:spacing w:after="0"/>
        <w:ind w:left="0"/>
        <w:jc w:val="both"/>
      </w:pPr>
      <w:bookmarkStart w:name="z1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Қазақстан және Ресей кеден қызметтерiнiң 2005-2006 жылдарға арналған ынтымақтастығы туралы келiсiмнiң жобасы мақұлдансын. </w:t>
      </w:r>
      <w:r>
        <w:br/>
      </w:r>
      <w:r>
        <w:rPr>
          <w:rFonts w:ascii="Times New Roman"/>
          <w:b w:val="false"/>
          <w:i w:val="false"/>
          <w:color w:val="000000"/>
          <w:sz w:val="28"/>
        </w:rPr>
        <w:t xml:space="preserve">
      2. Қазақстан Республикасының Қаржы вице-министрi - Қазақстан Республикасының Қаржы министрлігі Кедендiк бақылау комитетiнiң төрағасы Бердiбек Машбекұлы Сапарбаевқа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Үкiметi арасындағы Қазақстан және Ресей кеден қызметтерiнiң 2005-2006 жылдарға арналған ынтымақтастығы туралы келiсiмге қол қоюға өкiлеттік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Үкіметі мен Ресей </w:t>
      </w:r>
      <w:r>
        <w:br/>
      </w:r>
      <w:r>
        <w:rPr>
          <w:rFonts w:ascii="Times New Roman"/>
          <w:b/>
          <w:i w:val="false"/>
          <w:color w:val="000000"/>
        </w:rPr>
        <w:t xml:space="preserve">
Федерациясының Үкiметi арасындағы Қазақстан және </w:t>
      </w:r>
      <w:r>
        <w:br/>
      </w:r>
      <w:r>
        <w:rPr>
          <w:rFonts w:ascii="Times New Roman"/>
          <w:b/>
          <w:i w:val="false"/>
          <w:color w:val="000000"/>
        </w:rPr>
        <w:t xml:space="preserve">
Ресей кеден қызметтерiнiң 2005-2006 жылдарға </w:t>
      </w:r>
      <w:r>
        <w:br/>
      </w:r>
      <w:r>
        <w:rPr>
          <w:rFonts w:ascii="Times New Roman"/>
          <w:b/>
          <w:i w:val="false"/>
          <w:color w:val="000000"/>
        </w:rPr>
        <w:t xml:space="preserve">
арналған ынтымақтастығы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1994 жылғы 28 наурыздағы Кеден iстерiндегi ынтымақтастық пен өзара көмек туралы Қазақстан Республикасының Үкiметi мен Ресей Федерациясының Үкiметi арасындағы келiсiмдi, 1995 жылғы 16 мамырдағы Ресей Федерациясының Үкiметi мен Қазақстан Республикасының Үкiметi арасындағы Кеден қызметтерiн басқарудың біртұтастығы туралы  </w:t>
      </w:r>
      <w:r>
        <w:rPr>
          <w:rFonts w:ascii="Times New Roman"/>
          <w:b w:val="false"/>
          <w:i w:val="false"/>
          <w:color w:val="000000"/>
          <w:sz w:val="28"/>
        </w:rPr>
        <w:t>келiсiмдi</w:t>
      </w:r>
      <w:r>
        <w:rPr>
          <w:rFonts w:ascii="Times New Roman"/>
          <w:b w:val="false"/>
          <w:i w:val="false"/>
          <w:color w:val="000000"/>
          <w:sz w:val="28"/>
        </w:rPr>
        <w:t>, 1998 жылғы 12 қазандағы Қазақстан Республикасы мен Ресей Федерациясы арасындағы 1998-2007 жылдарға арналған экономикалық ынтымақтастық туралы </w:t>
      </w:r>
      <w:r>
        <w:rPr>
          <w:rFonts w:ascii="Times New Roman"/>
          <w:b w:val="false"/>
          <w:i w:val="false"/>
          <w:color w:val="000000"/>
          <w:sz w:val="28"/>
        </w:rPr>
        <w:t>шартты</w:t>
      </w:r>
      <w:r>
        <w:rPr>
          <w:rFonts w:ascii="Times New Roman"/>
          <w:b w:val="false"/>
          <w:i w:val="false"/>
          <w:color w:val="000000"/>
          <w:sz w:val="28"/>
        </w:rPr>
        <w:t>, 1999 жылғы 24 қыркүйектегi Қазақстан Республикасының Үкiметi мен Ресей Федерациясының Үкiметi арасындағы Қазақстан Республикасы мен Ресей Федерациясы аймақтарының 1999-2007 жылдарға арналған шекара маңындағы ынтымақтастығы туралы  </w:t>
      </w:r>
      <w:r>
        <w:rPr>
          <w:rFonts w:ascii="Times New Roman"/>
          <w:b w:val="false"/>
          <w:i w:val="false"/>
          <w:color w:val="000000"/>
          <w:sz w:val="28"/>
        </w:rPr>
        <w:t xml:space="preserve">келiсiмдi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экономиканы, өңіраралық және шекара маңындағы кедендiк ынтымақтастықты дамытуда, бiрлескен кедендiк бақылауды ұйымдастыруда, кедендiк инфрақұрылымды нығайтуда келiсілген іс-қимылдарды әзiрлеу қажеттiгiн мойындай отырып, </w:t>
      </w:r>
      <w:r>
        <w:br/>
      </w:r>
      <w:r>
        <w:rPr>
          <w:rFonts w:ascii="Times New Roman"/>
          <w:b w:val="false"/>
          <w:i w:val="false"/>
          <w:color w:val="000000"/>
          <w:sz w:val="28"/>
        </w:rPr>
        <w:t xml:space="preserve">
      сыртқы экономикалық қызметке қатысушылар, шаруашылық субъектiлерi және шекара маңындағы өңiрлердiң тұрғындары үшін қолайлы жағдайлар жасауға маңызды мән бере отырып, </w:t>
      </w:r>
      <w:r>
        <w:br/>
      </w:r>
      <w:r>
        <w:rPr>
          <w:rFonts w:ascii="Times New Roman"/>
          <w:b w:val="false"/>
          <w:i w:val="false"/>
          <w:color w:val="000000"/>
          <w:sz w:val="28"/>
        </w:rPr>
        <w:t xml:space="preserve">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мемлекеттерiнiң сауда-экономикалық әлеуетiн кеңейту үшiн Ресей Федерациясының шекара маңындағы өңiрлерi - субъектiлерiнiң және Қазақстан Республикасының шекара маңындағы облыстарының кеден органдары арасында өңiраралық және шекара маңындағы кедендiк ынтымақтастықты дамытады.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Келiсiмнiң қосымшасы және ажырамас бөлiгі болып табылатын Қазақстан және Ресей кеден қызметтерi ынтымақтастығының 2005-2006 жылдарға арналған бiрлескен кешендi бағдарламасын (бұдан әрi - Кешендi бағдарлама) iске асырады.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одан әрi тауарлар өткiзу үшiн жағдайларды жақсартуға және Қазақстан мен Ресей азаматтары үшiн кеден рәсiмдерiн оңайлатуға жәрдемдеседi.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Кешендi бағдарламаны орындау жөнiндегі жұмысты үйлестіру Тараптар мемлекеттерiнiң шекара маңындағы өңiрлерi өкiлдерiнің қатысуымен Тараптар мемлекеттерiнiң орталық кеден органдарына жүктеледi. </w:t>
      </w:r>
      <w:r>
        <w:br/>
      </w:r>
      <w:r>
        <w:rPr>
          <w:rFonts w:ascii="Times New Roman"/>
          <w:b w:val="false"/>
          <w:i w:val="false"/>
          <w:color w:val="000000"/>
          <w:sz w:val="28"/>
        </w:rPr>
        <w:t xml:space="preserve">
      Тараптар мемлекеттерiнiң орталық кеден органдары өз өкiлеттiктерiнiң шеңберiнде шешiм қабылдауды талап ететiн мәселелердiң туындауына қарай отырыстар өткiзедi.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ережелерiн түсiндiру мен қолдану жөнiнде келiспеушiлiктер туындаған жағдайда, Тараптар оларды келiссөздер мен консультациялар жолымен шешетiн болады.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әрбiр нақты жағдайда өзгеше тәртiп келiсiлмеген жағдайда, Тараптар осы Келiсiмдi орындау барысында туындайтын шығыстарды Тараптар мемлекеттерiнiң заңнамаларында көзделген қаражаттың шегінде дepбec көтереді.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Келiсiмге Тараптардың өзара уағдаластығы бойынша жекелеген және осы Келiсiмнiң ажырамас бөліктері болып табылатын хаттамалармен ресiмделетiн өзгерiстер мен толықтырулар енгізiлуi мүмкiн.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оған қол қойылған күнінен бастап күшiне енедi және бiр Тараптың өзiнiң оның қолданылуын тоқтату ниетi туралы екiншi Тарапты жазбаша нысанда хабардар еткен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2005 жылғы "___" ______ _________ қаласында әрқайсысы қазақ және орыс тiлдерiндегi екi түпнұсқа данада жасалды, әрi екi мәтiннiң бiрдей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10" w:id="10"/>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мен Ресей Федерациясының Үкiметі   </w:t>
      </w:r>
      <w:r>
        <w:br/>
      </w:r>
      <w:r>
        <w:rPr>
          <w:rFonts w:ascii="Times New Roman"/>
          <w:b w:val="false"/>
          <w:i w:val="false"/>
          <w:color w:val="000000"/>
          <w:sz w:val="28"/>
        </w:rPr>
        <w:t xml:space="preserve">
арасындағы Қазақстан және Ресей    </w:t>
      </w:r>
      <w:r>
        <w:br/>
      </w:r>
      <w:r>
        <w:rPr>
          <w:rFonts w:ascii="Times New Roman"/>
          <w:b w:val="false"/>
          <w:i w:val="false"/>
          <w:color w:val="000000"/>
          <w:sz w:val="28"/>
        </w:rPr>
        <w:t xml:space="preserve">
кеден қызметтерінің          </w:t>
      </w:r>
      <w:r>
        <w:br/>
      </w:r>
      <w:r>
        <w:rPr>
          <w:rFonts w:ascii="Times New Roman"/>
          <w:b w:val="false"/>
          <w:i w:val="false"/>
          <w:color w:val="000000"/>
          <w:sz w:val="28"/>
        </w:rPr>
        <w:t xml:space="preserve">
2005-2006 жылдарға арналған     </w:t>
      </w:r>
      <w:r>
        <w:br/>
      </w:r>
      <w:r>
        <w:rPr>
          <w:rFonts w:ascii="Times New Roman"/>
          <w:b w:val="false"/>
          <w:i w:val="false"/>
          <w:color w:val="000000"/>
          <w:sz w:val="28"/>
        </w:rPr>
        <w:t xml:space="preserve">
ынтымақтастығы туралы келiсiмге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Қазақстан және Ресей кеден қызметтерi </w:t>
      </w:r>
      <w:r>
        <w:br/>
      </w:r>
      <w:r>
        <w:rPr>
          <w:rFonts w:ascii="Times New Roman"/>
          <w:b/>
          <w:i w:val="false"/>
          <w:color w:val="000000"/>
        </w:rPr>
        <w:t xml:space="preserve">
ынтымақтастығының 2005-2006 жылдарға </w:t>
      </w:r>
      <w:r>
        <w:br/>
      </w:r>
      <w:r>
        <w:rPr>
          <w:rFonts w:ascii="Times New Roman"/>
          <w:b/>
          <w:i w:val="false"/>
          <w:color w:val="000000"/>
        </w:rPr>
        <w:t xml:space="preserve">
арналған кешендi бағдарламасы </w:t>
      </w:r>
    </w:p>
    <w:bookmarkStart w:name="z12" w:id="11"/>
    <w:p>
      <w:pPr>
        <w:spacing w:after="0"/>
        <w:ind w:left="0"/>
        <w:jc w:val="left"/>
      </w:pPr>
      <w:r>
        <w:rPr>
          <w:rFonts w:ascii="Times New Roman"/>
          <w:b/>
          <w:i w:val="false"/>
          <w:color w:val="000000"/>
        </w:rPr>
        <w:t xml:space="preserve"> 
1. Мақсаты мен маңызды бағыттары </w:t>
      </w:r>
    </w:p>
    <w:bookmarkEnd w:id="11"/>
    <w:p>
      <w:pPr>
        <w:spacing w:after="0"/>
        <w:ind w:left="0"/>
        <w:jc w:val="both"/>
      </w:pPr>
      <w:r>
        <w:rPr>
          <w:rFonts w:ascii="Times New Roman"/>
          <w:b w:val="false"/>
          <w:i w:val="false"/>
          <w:color w:val="000000"/>
          <w:sz w:val="28"/>
        </w:rPr>
        <w:t xml:space="preserve">      Қазақстан және Ресей кеден қызметтерi ынтымақтастығының 2005-2006 жылдарға арналған кешенді бағдарламасы Қазақстан Республикасы Қаржы министрлігінiң және Ресей Федерациясы Федералдық кеден қызметiнiң ұсыныстарын ескере отырып әзірлендi. </w:t>
      </w:r>
      <w:r>
        <w:br/>
      </w:r>
      <w:r>
        <w:rPr>
          <w:rFonts w:ascii="Times New Roman"/>
          <w:b w:val="false"/>
          <w:i w:val="false"/>
          <w:color w:val="000000"/>
          <w:sz w:val="28"/>
        </w:rPr>
        <w:t>
      Кешендi бағдарлама 1994 жылғы 28 наурызда Мәскеу қаласында қол қойылған Кеден iстерiндегі ынтымақтастық пен өзара көмек туралы Қазақстан Республикасының Үкiметi мен Ресей Федерациясының Үкiметі арасындағы келiсiмдi, сондай-ақ 1995 жылғы 16 мамырда Мәскеу қаласында қол қойылған Ресей Федерациясының Үкiметi мен Қазақстан Республикасының Yкiметi арасындағы Кеден қызметтерiн басқарудың біртұтастығы туралы  </w:t>
      </w:r>
      <w:r>
        <w:rPr>
          <w:rFonts w:ascii="Times New Roman"/>
          <w:b w:val="false"/>
          <w:i w:val="false"/>
          <w:color w:val="000000"/>
          <w:sz w:val="28"/>
        </w:rPr>
        <w:t xml:space="preserve">келiсiмдi </w:t>
      </w:r>
      <w:r>
        <w:rPr>
          <w:rFonts w:ascii="Times New Roman"/>
          <w:b w:val="false"/>
          <w:i w:val="false"/>
          <w:color w:val="000000"/>
          <w:sz w:val="28"/>
        </w:rPr>
        <w:t xml:space="preserve">одан әрі iске асыру мақсатында дайындалды. </w:t>
      </w:r>
      <w:r>
        <w:br/>
      </w:r>
      <w:r>
        <w:rPr>
          <w:rFonts w:ascii="Times New Roman"/>
          <w:b w:val="false"/>
          <w:i w:val="false"/>
          <w:color w:val="000000"/>
          <w:sz w:val="28"/>
        </w:rPr>
        <w:t xml:space="preserve">
      Кешендi бағдарлама кеден қызметтерінің әлеуетін арттыруға, шекара маңындағы сауданы дамыту үшiн қажетті жағдайлар жасауға, кедендік рәсiмдердi оңайлатуға ықпал етедi. </w:t>
      </w:r>
      <w:r>
        <w:br/>
      </w:r>
      <w:r>
        <w:rPr>
          <w:rFonts w:ascii="Times New Roman"/>
          <w:b w:val="false"/>
          <w:i w:val="false"/>
          <w:color w:val="000000"/>
          <w:sz w:val="28"/>
        </w:rPr>
        <w:t xml:space="preserve">
      Кешенді бағдарлама шекарада бiрлескен бақылауды құру мен енгізу, бірлесiп тиiсті инфрақұрылымы бар кеден бекеттерiн салу жолымен бiрыңғай өткізу пункттерiн дамыту жөнiнде бірлескен тетiктi айқындайды. </w:t>
      </w:r>
      <w:r>
        <w:br/>
      </w:r>
      <w:r>
        <w:rPr>
          <w:rFonts w:ascii="Times New Roman"/>
          <w:b w:val="false"/>
          <w:i w:val="false"/>
          <w:color w:val="000000"/>
          <w:sz w:val="28"/>
        </w:rPr>
        <w:t xml:space="preserve">
      Шешiмi Кешенді бағдарламада көзделетін бiрлескен міндеттер қатарына мыналар жатады: </w:t>
      </w:r>
      <w:r>
        <w:br/>
      </w:r>
      <w:r>
        <w:rPr>
          <w:rFonts w:ascii="Times New Roman"/>
          <w:b w:val="false"/>
          <w:i w:val="false"/>
          <w:color w:val="000000"/>
          <w:sz w:val="28"/>
        </w:rPr>
        <w:t xml:space="preserve">
      шекарада бақылау рәсімін жетілдіру, бақылаушы органдар арасында барынша тығыз өзара iс-қимылды жүзеге асыру, "бiр аялдама" қағидаты бойынша бір жерде бақылау жүргізу және тауарлар мен көлiк құралдарын шекара арқылы өткiзу кезiнде бақылау жүргізу уақытын қысқарту; </w:t>
      </w:r>
      <w:r>
        <w:br/>
      </w:r>
      <w:r>
        <w:rPr>
          <w:rFonts w:ascii="Times New Roman"/>
          <w:b w:val="false"/>
          <w:i w:val="false"/>
          <w:color w:val="000000"/>
          <w:sz w:val="28"/>
        </w:rPr>
        <w:t xml:space="preserve">
      осы тауарлар мен көлiк құралдарының мақсатты пайдаланылуын қатаң сақтауды ескере отырып, Ресей Федерациясынан "Байқоңыр" кешеніне әкелінетiн және "Байқоңыр" кешенiнен Ресей Федерациясына әкетілетін тауарлар мен көлiк құралдарын кедендiк ресімдеу мен бақылау рәсімдерін оңайлату; </w:t>
      </w:r>
      <w:r>
        <w:br/>
      </w:r>
      <w:r>
        <w:rPr>
          <w:rFonts w:ascii="Times New Roman"/>
          <w:b w:val="false"/>
          <w:i w:val="false"/>
          <w:color w:val="000000"/>
          <w:sz w:val="28"/>
        </w:rPr>
        <w:t xml:space="preserve">
      транзиттік тауарлардың өткiзiлуiн бақылаудың бiрыңғай автоматтандырылған ақпараттық жүйесiн құрудың пилоттық жобасын әзiрлеу; </w:t>
      </w:r>
      <w:r>
        <w:br/>
      </w:r>
      <w:r>
        <w:rPr>
          <w:rFonts w:ascii="Times New Roman"/>
          <w:b w:val="false"/>
          <w:i w:val="false"/>
          <w:color w:val="000000"/>
          <w:sz w:val="28"/>
        </w:rPr>
        <w:t xml:space="preserve">
      Қазақстан Республикасы мен Ресей Федерациясының кеден қызметтерi арасында кеден шекарасы арқылы өткiзілетiн тауарлар мен көлiк құралдары бойынша, сондай-ақ кеден ережелерiн бұзушылықтар мен контрабанда фактілерi бойынша ақпарат алмасуды жетiлдiру. </w:t>
      </w:r>
    </w:p>
    <w:bookmarkStart w:name="z13" w:id="12"/>
    <w:p>
      <w:pPr>
        <w:spacing w:after="0"/>
        <w:ind w:left="0"/>
        <w:jc w:val="left"/>
      </w:pPr>
      <w:r>
        <w:rPr>
          <w:rFonts w:ascii="Times New Roman"/>
          <w:b/>
          <w:i w:val="false"/>
          <w:color w:val="000000"/>
        </w:rPr>
        <w:t xml:space="preserve"> 
2. Кедендiк ынтымақтастықты дамыту </w:t>
      </w:r>
    </w:p>
    <w:bookmarkEnd w:id="12"/>
    <w:p>
      <w:pPr>
        <w:spacing w:after="0"/>
        <w:ind w:left="0"/>
        <w:jc w:val="both"/>
      </w:pPr>
      <w:r>
        <w:rPr>
          <w:rFonts w:ascii="Times New Roman"/>
          <w:b w:val="false"/>
          <w:i w:val="false"/>
          <w:color w:val="000000"/>
          <w:sz w:val="28"/>
        </w:rPr>
        <w:t xml:space="preserve">      Кешендi бағдарламада өңiраралық ынтымақтастықты одан әрi жетiлдiру, шекара маңындағы сауданың өсуiн арттыру, халықаралық стандарттарға және сауда операцияларын жүзеге асыру практикасына сәйкес болу мақсатында шекарада кедендiк рәсiмдердi оңайлату, тауарлар мен көлiк құралдарын өткiзу үшiн жағдайларды жақсартуға жәрдемдесу жөнiнде нақты шараларды қабылдау көзделген. </w:t>
      </w:r>
      <w:r>
        <w:br/>
      </w:r>
      <w:r>
        <w:rPr>
          <w:rFonts w:ascii="Times New Roman"/>
          <w:b w:val="false"/>
          <w:i w:val="false"/>
          <w:color w:val="000000"/>
          <w:sz w:val="28"/>
        </w:rPr>
        <w:t xml:space="preserve">
      Кеден қызметтерiнiң әлеуетiн және қызметiнiң тиiмділігiн арттыру үшiн қазақстан-ресей шекарасында бақылауды жетілдiру, олардың қызметiн регламенттейтiн тиiстi нормативтiк базаны бекiте отырып, шекара арқылы өткiзу пункттерiн келiсу мен айқындау жөнiндегi келiсiмдерге қол қою көзделедi. </w:t>
      </w:r>
    </w:p>
    <w:bookmarkStart w:name="z14" w:id="13"/>
    <w:p>
      <w:pPr>
        <w:spacing w:after="0"/>
        <w:ind w:left="0"/>
        <w:jc w:val="left"/>
      </w:pPr>
      <w:r>
        <w:rPr>
          <w:rFonts w:ascii="Times New Roman"/>
          <w:b/>
          <w:i w:val="false"/>
          <w:color w:val="000000"/>
        </w:rPr>
        <w:t xml:space="preserve"> 
3. Кешендi бағдарламаны iске асыруды басқару </w:t>
      </w:r>
    </w:p>
    <w:bookmarkEnd w:id="13"/>
    <w:p>
      <w:pPr>
        <w:spacing w:after="0"/>
        <w:ind w:left="0"/>
        <w:jc w:val="both"/>
      </w:pPr>
      <w:r>
        <w:rPr>
          <w:rFonts w:ascii="Times New Roman"/>
          <w:b w:val="false"/>
          <w:i w:val="false"/>
          <w:color w:val="000000"/>
          <w:sz w:val="28"/>
        </w:rPr>
        <w:t xml:space="preserve">      Кешендi бағдарламаны iске асыруға: </w:t>
      </w:r>
      <w:r>
        <w:br/>
      </w:r>
      <w:r>
        <w:rPr>
          <w:rFonts w:ascii="Times New Roman"/>
          <w:b w:val="false"/>
          <w:i w:val="false"/>
          <w:color w:val="000000"/>
          <w:sz w:val="28"/>
        </w:rPr>
        <w:t xml:space="preserve">
      Қазақстан Тарабынан - Қазақстан Республикасы Қаржы министрлiгi; </w:t>
      </w:r>
      <w:r>
        <w:br/>
      </w:r>
      <w:r>
        <w:rPr>
          <w:rFonts w:ascii="Times New Roman"/>
          <w:b w:val="false"/>
          <w:i w:val="false"/>
          <w:color w:val="000000"/>
          <w:sz w:val="28"/>
        </w:rPr>
        <w:t xml:space="preserve">
      Ресей Тарабынан - Ресей Федерациясы Федералдық кеден қызметi қатысады. </w:t>
      </w:r>
      <w:r>
        <w:br/>
      </w:r>
      <w:r>
        <w:rPr>
          <w:rFonts w:ascii="Times New Roman"/>
          <w:b w:val="false"/>
          <w:i w:val="false"/>
          <w:color w:val="000000"/>
          <w:sz w:val="28"/>
        </w:rPr>
        <w:t xml:space="preserve">
      Кешендi бағдарламаны iске асыру мен оның орындалуын үйлестiру Кешендi бағдарламаның ажырамас бөлiгi болып табылатын Қазақстан және Ресей кеден қызметтерi ынтымақтастығының 2005-2006 жылдарға арналған кешендi бағдарламасын iске асыру жөнiндегi iс-шаралар жоспарына сәйкес жүзеге асырылатын болады. </w:t>
      </w:r>
    </w:p>
    <w:bookmarkStart w:name="z15" w:id="14"/>
    <w:p>
      <w:pPr>
        <w:spacing w:after="0"/>
        <w:ind w:left="0"/>
        <w:jc w:val="left"/>
      </w:pPr>
      <w:r>
        <w:rPr>
          <w:rFonts w:ascii="Times New Roman"/>
          <w:b/>
          <w:i w:val="false"/>
          <w:color w:val="000000"/>
        </w:rPr>
        <w:t xml:space="preserve"> 
4. Қорытынды ережелер </w:t>
      </w:r>
    </w:p>
    <w:bookmarkEnd w:id="14"/>
    <w:p>
      <w:pPr>
        <w:spacing w:after="0"/>
        <w:ind w:left="0"/>
        <w:jc w:val="both"/>
      </w:pPr>
      <w:r>
        <w:rPr>
          <w:rFonts w:ascii="Times New Roman"/>
          <w:b w:val="false"/>
          <w:i w:val="false"/>
          <w:color w:val="000000"/>
          <w:sz w:val="28"/>
        </w:rPr>
        <w:t xml:space="preserve">      Кешендi бағдарламаны орындау мақсатында кеден қызметтерi оларға бағынысты кеден органдарының арасында қажеттi байланысты орнатады. </w:t>
      </w:r>
      <w:r>
        <w:br/>
      </w:r>
      <w:r>
        <w:rPr>
          <w:rFonts w:ascii="Times New Roman"/>
          <w:b w:val="false"/>
          <w:i w:val="false"/>
          <w:color w:val="000000"/>
          <w:sz w:val="28"/>
        </w:rPr>
        <w:t xml:space="preserve">
      Өзара келiсiм бойынша Кешендi бағдарламаға өзгерiстер мен толықтырулар енгiзiлуi мүмкiн. </w:t>
      </w:r>
    </w:p>
    <w:bookmarkStart w:name="z16" w:id="15"/>
    <w:p>
      <w:pPr>
        <w:spacing w:after="0"/>
        <w:ind w:left="0"/>
        <w:jc w:val="both"/>
      </w:pPr>
      <w:r>
        <w:rPr>
          <w:rFonts w:ascii="Times New Roman"/>
          <w:b w:val="false"/>
          <w:i w:val="false"/>
          <w:color w:val="000000"/>
          <w:sz w:val="28"/>
        </w:rPr>
        <w:t xml:space="preserve">
                                       Қазақстан және Ресей кеден </w:t>
      </w:r>
      <w:r>
        <w:br/>
      </w:r>
      <w:r>
        <w:rPr>
          <w:rFonts w:ascii="Times New Roman"/>
          <w:b w:val="false"/>
          <w:i w:val="false"/>
          <w:color w:val="000000"/>
          <w:sz w:val="28"/>
        </w:rPr>
        <w:t xml:space="preserve">
                                      қызметтерi ынтымақтастығының </w:t>
      </w:r>
      <w:r>
        <w:br/>
      </w:r>
      <w:r>
        <w:rPr>
          <w:rFonts w:ascii="Times New Roman"/>
          <w:b w:val="false"/>
          <w:i w:val="false"/>
          <w:color w:val="000000"/>
          <w:sz w:val="28"/>
        </w:rPr>
        <w:t xml:space="preserve">
                                       2005-2006 жылдарға арналған </w:t>
      </w:r>
      <w:r>
        <w:br/>
      </w:r>
      <w:r>
        <w:rPr>
          <w:rFonts w:ascii="Times New Roman"/>
          <w:b w:val="false"/>
          <w:i w:val="false"/>
          <w:color w:val="000000"/>
          <w:sz w:val="28"/>
        </w:rPr>
        <w:t xml:space="preserve">
                                          кешендi бағдарламасына </w:t>
      </w:r>
      <w:r>
        <w:br/>
      </w:r>
      <w:r>
        <w:rPr>
          <w:rFonts w:ascii="Times New Roman"/>
          <w:b w:val="false"/>
          <w:i w:val="false"/>
          <w:color w:val="000000"/>
          <w:sz w:val="28"/>
        </w:rPr>
        <w:t xml:space="preserve">
                                                 қосымша </w:t>
      </w:r>
    </w:p>
    <w:bookmarkEnd w:id="15"/>
    <w:p>
      <w:pPr>
        <w:spacing w:after="0"/>
        <w:ind w:left="0"/>
        <w:jc w:val="both"/>
      </w:pPr>
      <w:r>
        <w:rPr>
          <w:rFonts w:ascii="Times New Roman"/>
          <w:b/>
          <w:i w:val="false"/>
          <w:color w:val="000000"/>
          <w:sz w:val="28"/>
        </w:rPr>
        <w:t xml:space="preserve">   Қазақстан және Ресей кеден қызметтерi ынтымақтастығының </w:t>
      </w:r>
      <w:r>
        <w:br/>
      </w:r>
      <w:r>
        <w:rPr>
          <w:rFonts w:ascii="Times New Roman"/>
          <w:b w:val="false"/>
          <w:i w:val="false"/>
          <w:color w:val="000000"/>
          <w:sz w:val="28"/>
        </w:rPr>
        <w:t>
</w:t>
      </w:r>
      <w:r>
        <w:rPr>
          <w:rFonts w:ascii="Times New Roman"/>
          <w:b/>
          <w:i w:val="false"/>
          <w:color w:val="000000"/>
          <w:sz w:val="28"/>
        </w:rPr>
        <w:t xml:space="preserve">     2005-2006 жылдарға арналған кешендi бағдарламасын </w:t>
      </w:r>
      <w:r>
        <w:br/>
      </w:r>
      <w:r>
        <w:rPr>
          <w:rFonts w:ascii="Times New Roman"/>
          <w:b w:val="false"/>
          <w:i w:val="false"/>
          <w:color w:val="000000"/>
          <w:sz w:val="28"/>
        </w:rPr>
        <w:t>
</w:t>
      </w:r>
      <w:r>
        <w:rPr>
          <w:rFonts w:ascii="Times New Roman"/>
          <w:b/>
          <w:i w:val="false"/>
          <w:color w:val="000000"/>
          <w:sz w:val="28"/>
        </w:rPr>
        <w:t xml:space="preserve">         iске асыру жөніндегі iс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839"/>
        <w:gridCol w:w="2357"/>
        <w:gridCol w:w="2915"/>
      </w:tblGrid>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NN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мерзiмi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жылғы 6 шiлдедегі Ресей Федерациясы Мемлекеттік кеден комитетi мен Қазақстан Республикасы Мемлекеттiк кiрiс министрлігі Кеден комитетiнiң арасындағы Ресей Федерациясынан "Байқоңыр" кешенiне әкелiнетiн және "Байқоңыр" кешенiнен Ресей Федерациясына әкетiлетiн тауарлар мен көлiк құралдарын кедендiк ресiмдеу мен бақылаудың оңайлатылған тәртiбi туралы келiсiмге "тауарлар мен көлiк құралдарының мақсатты пайдаланылуы" деген терминдi қолдану бойынша бiрiздi түсiнiктеме берiлетiн Хаттама дайындау және оған қол қою.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қызметi, Қазақстан Республикасы Қаржы министрлігі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 мемлекеттерiнiң кеден органының шотына енгізiлген, не бiр мемлекеттiң кеден органына кепілгер төлеген немесе одан өндiрiп алынған ақша қаражатын басқа мемлекет кеден органының шотына аударудың екі жақты мемлекетаралық тетiгiн әзiрлеу.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қызметi, Қазақстан РеспубликасыҚаржы министрлігi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жылы 18 қазандағы Қазақстан Республикасының Үкіметі мен Ресей Федерациясының Үкiметi арасындағы Темiр жол көлiгi кәсіпорындарының мекемелері мен ұйымдарының қызметiн құқықтық реттеудiң ерекшелiктерi туралы келiсiмге қосымшаға сәйкес бiр Тарап мемлекетiнiң темiр жолдар құрамына енетiн, бiрақ екiншi Тарап мемлекетiнiң аумағында орналасқан темiржол бөлiмшелерi кәсіпорындарының атына және мұқтаждары үшін әкелiнетiн жүктердi өткiзу кезiнде олардың жүк кедендік декларациясын ұсынбай және кедендік ресімдегені үшін алымдар алынбай ресімделуін көздейтiн оңайлатылған кедендік ресiмдеу және кедендік бақылау рәсiмiн белгiлейтiн үкiметаралық шарт дайындау.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қызметі, Қазақстан Республикасы Қаржы министрлігі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 арқылы Ресей Федерациясына және Ресей Федерациясының аумағы арқылы Қазақстан Республикасына баратын транзиттiк тауарлардың өткізілуін бақылаудың бiрыңғай автоматтандырылған ақпараттық жүйесiн құрудың пилоттық жобасын әзірлеу.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қызметі, Қазақстан Республикасы Қаржы министрлігi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ресiмдеу мен кедендік бақылау жүргізу кезiнде оны қолдану мүмкiндiгін қамтамасыз ету мақсатында Ресей Федерациясы мен Қазақстан Республикасының кеден қызметтерi арасында Қазақстан мен Ресейдiң кеден шекарасы арқылы өткiзiлетiн тауарлар бойынша, сондай-ақ кеден ережелерiн бұзушылықтар мен контрабанда фактiлерi бойынша ай сайын ақпарат алмасуды белгілеу.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қызметi, Қазақстан Республикасы Қаржы министрлігi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шекарасы арқылы құбыр желiсi көлiгімен және Қазақстан Республикасының және Ресей Федерациясының аумақтарындағы электр беру желiлерi бойынша өткiзiлетiн энергия ресурстарын өткiзу пункттерiнiң (кедендiк бақылау орындарының) тiзбесiн бекiту.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қызметi, Қазақстан Республикасы Қаржы министрлігі Қазақстан Республикасы Энергетика және минералдық ресурстар министрлігі </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Ресей Федерациясының аумақтарында орналасқан энергия ресурстарын есепке алу аспаптарынан көрсеткiштердi алу актілерiмен алмасудың тәртібiн бекiту.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iшiнде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Федералдық кеден қызметi, Қазақстан Республикасы Қаржы министрлігі Қазақстан Республикасы Энергетика және минералдық ресурстар министрлігі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