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5241" w14:textId="1aa5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 қоры жерiнiң жекелеген учаскесiн басқа санаттағы жерге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31 мамырдағы N 536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кодексiнiң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130-бабына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2003 жылғы 8 шiлдедегi Орман кодексiнiң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51-бабына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Орман және жануарлар әлемiн қорғау жөнiндегi "Ақкөл" мемлекеттiк мекемесiнiң орман қорының жерiнен алаңы 1,0926 гектар (оның iшiнде 0,48 гектар - орман алаптары, 0,4526 гектар - ашық алаңқайлар, жолдар, орман соқпақтары, 0,16 гектар - жартас) жер учаскесi өнеркәсiп, көлiк, байланыс, қорғаныс және өзге де ауыл шаруашылығы мақсатындағы емес жер санатына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облысының әкiмi заңнамада белгiленген тәртiппен осы қаулының 1-тармағында көрсетілген жер учаскесiнiң "Ғарыштық байланыс және радиоэлектрондық құралдардың электромагниттік үйлесiмдiлiгi республикалық орталығы" акционерлік қоғамына (бұдан әрi - Қоғам) ғарыш аппараттарын жерден басқару кешенiн және байланыс мониторингi жүйесін салуға берiлуiн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Қоғам орман алқаптарын орман және ауыл шаруашылығын жүргiзуге байланысты емес мақсатқа пайдалану үшiн оларды алумен туындаған орман шаруашылығы өндiрiсiнiң шығындарын республикалық бюджет кiрiсiне өтесiн.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