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7aa7" w14:textId="32d7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бiлiм беру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485 Қаулысы</w:t>
      </w:r>
    </w:p>
    <w:p>
      <w:pPr>
        <w:spacing w:after="0"/>
        <w:ind w:left="0"/>
        <w:jc w:val="both"/>
      </w:pPr>
      <w:bookmarkStart w:name="z7"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бiлiм беру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w:t>
      </w:r>
      <w:r>
        <w:br/>
      </w:r>
      <w:r>
        <w:rPr>
          <w:rFonts w:ascii="Times New Roman"/>
          <w:b/>
          <w:i w:val="false"/>
          <w:color w:val="000000"/>
        </w:rPr>
        <w:t xml:space="preserve">
  Қазақстан Республикасының кейбiр заңнамалық </w:t>
      </w:r>
      <w:r>
        <w:br/>
      </w:r>
      <w:r>
        <w:rPr>
          <w:rFonts w:ascii="Times New Roman"/>
          <w:b/>
          <w:i w:val="false"/>
          <w:color w:val="000000"/>
        </w:rPr>
        <w:t xml:space="preserve">
актілеріне бiлiм беру мәселелерi бойынша </w:t>
      </w:r>
      <w:r>
        <w:br/>
      </w:r>
      <w:r>
        <w:rPr>
          <w:rFonts w:ascii="Times New Roman"/>
          <w:b/>
          <w:i w:val="false"/>
          <w:color w:val="000000"/>
        </w:rPr>
        <w:t xml:space="preserve">
өзгерiстер мен толықтырулар енгiзу туралы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енгiзiлсiн: </w:t>
      </w:r>
    </w:p>
    <w:bookmarkEnd w:id="2"/>
    <w:bookmarkStart w:name="z3" w:id="3"/>
    <w:p>
      <w:pPr>
        <w:spacing w:after="0"/>
        <w:ind w:left="0"/>
        <w:jc w:val="both"/>
      </w:pPr>
      <w:r>
        <w:rPr>
          <w:rFonts w:ascii="Times New Roman"/>
          <w:b w:val="false"/>
          <w:i w:val="false"/>
          <w:color w:val="000000"/>
          <w:sz w:val="28"/>
        </w:rPr>
        <w:t>
      1. "Мемлекеттiк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N 18, 111-құжат): </w:t>
      </w:r>
      <w:r>
        <w:br/>
      </w:r>
      <w:r>
        <w:rPr>
          <w:rFonts w:ascii="Times New Roman"/>
          <w:b w:val="false"/>
          <w:i w:val="false"/>
          <w:color w:val="000000"/>
          <w:sz w:val="28"/>
        </w:rPr>
        <w:t xml:space="preserve">
      9-баптың 1-тармағының 4) тармақшасы "Қазақстан Республикасының Yкiметi" деген сөздердiң алдынан "Қазақстан Республикасының Президентi қызметке тағайындайтын және қызметтен босататын жекелеген мемлекеттiк бiлiм беру саласындағы кәсiпорындарының бiрiншi басшыларын қоспағанда," деген сөздермен толықтырылсын. </w:t>
      </w:r>
    </w:p>
    <w:bookmarkEnd w:id="3"/>
    <w:bookmarkStart w:name="z4" w:id="4"/>
    <w:p>
      <w:pPr>
        <w:spacing w:after="0"/>
        <w:ind w:left="0"/>
        <w:jc w:val="both"/>
      </w:pPr>
      <w:r>
        <w:rPr>
          <w:rFonts w:ascii="Times New Roman"/>
          <w:b w:val="false"/>
          <w:i w:val="false"/>
          <w:color w:val="000000"/>
          <w:sz w:val="28"/>
        </w:rPr>
        <w:t>
      2. "Бiлiм туралы" Қазақстан Республикасының 1999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13, 429-құжат; N 23, 927-құжат; 2001 ж., N 13-14, 173-құжат; N 24, 338-құжат; 2004 ж., N 18, 111-құжат; N 23, 142-құжат): </w:t>
      </w:r>
    </w:p>
    <w:bookmarkEnd w:id="4"/>
    <w:p>
      <w:pPr>
        <w:spacing w:after="0"/>
        <w:ind w:left="0"/>
        <w:jc w:val="both"/>
      </w:pPr>
      <w:r>
        <w:rPr>
          <w:rFonts w:ascii="Times New Roman"/>
          <w:b w:val="false"/>
          <w:i w:val="false"/>
          <w:color w:val="000000"/>
          <w:sz w:val="28"/>
        </w:rPr>
        <w:t xml:space="preserve">      1) 30-баптың 19) тармақшасы мынадай редакцияда жазылсын: </w:t>
      </w:r>
      <w:r>
        <w:br/>
      </w:r>
      <w:r>
        <w:rPr>
          <w:rFonts w:ascii="Times New Roman"/>
          <w:b w:val="false"/>
          <w:i w:val="false"/>
          <w:color w:val="000000"/>
          <w:sz w:val="28"/>
        </w:rPr>
        <w:t xml:space="preserve">
      "19) Қазақстан Республикасының Президентi қызметке тағайындайтын және қызметтен босататын жекелеген мемлекеттiк жоғары оқу орындарының бiрiншi басшыларын қоспағанда, ведомстволық бағынысты мемлекеттiк білiм беру саласындағы ұйымдарының бiрiншi басшыларын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2) 34-бапта: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Қызметке тағайындау және қызметтен босату тәртiбiн Қазақстан Республикасының Президентi айқындайтын жекелеген мемлекеттiк жоғары оқу орындарының бiрiншi басшыларын қоспағанда, бiлiм беру ұйымының басшысы Қазақстан Республикасының заңнамасында белгiленген тәртiппен қызметке тағайындалады және қызметтен босатылады. </w:t>
      </w:r>
      <w:r>
        <w:br/>
      </w:r>
      <w:r>
        <w:rPr>
          <w:rFonts w:ascii="Times New Roman"/>
          <w:b w:val="false"/>
          <w:i w:val="false"/>
          <w:color w:val="000000"/>
          <w:sz w:val="28"/>
        </w:rPr>
        <w:t xml:space="preserve">
      Бiрiншi басшыларын Қазақстан Республикасының Президентi қызметке тағайындайтын және қызметтен босататын жекелеген мемлекеттiк жоғары оқу орындарының тiзбесiн Қазақстан Республикасының Президентi бекiтеді."; </w:t>
      </w:r>
      <w:r>
        <w:br/>
      </w:r>
      <w:r>
        <w:rPr>
          <w:rFonts w:ascii="Times New Roman"/>
          <w:b w:val="false"/>
          <w:i w:val="false"/>
          <w:color w:val="000000"/>
          <w:sz w:val="28"/>
        </w:rPr>
        <w:t xml:space="preserve">
      5-тармақ мынадай мазмұндағы үшiншi бөлiкпен толықтырылсын: </w:t>
      </w:r>
      <w:r>
        <w:br/>
      </w:r>
      <w:r>
        <w:rPr>
          <w:rFonts w:ascii="Times New Roman"/>
          <w:b w:val="false"/>
          <w:i w:val="false"/>
          <w:color w:val="000000"/>
          <w:sz w:val="28"/>
        </w:rPr>
        <w:t xml:space="preserve">
      "Қазақстан Республикасының Президентi қызметке тағайындайтын және қызметтен босататын жекелеген мемлекеттiк жоғары оқу орындарының бiрiншi басшыларын аттестаттаудан өткiзу тәртiбiн Қазақстан Республикасының Президентi айқындайды.". </w:t>
      </w:r>
    </w:p>
    <w:bookmarkStart w:name="z5" w:id="5"/>
    <w:p>
      <w:pPr>
        <w:spacing w:after="0"/>
        <w:ind w:left="0"/>
        <w:jc w:val="both"/>
      </w:pPr>
      <w:r>
        <w:rPr>
          <w:rFonts w:ascii="Times New Roman"/>
          <w:b w:val="false"/>
          <w:i w:val="false"/>
          <w:color w:val="000000"/>
          <w:sz w:val="28"/>
        </w:rPr>
        <w:t>
      3.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9, 95-құжат; 2004 ж., N 14, 83-құжат; N 17, 101-құжат; 2005 жылғы 16 сәуiрде "Егемен Қазақстан", "Казахстанская правда" газеттерiнде жарияланған "Мемлекеттiк сатып алу туралы" Қазақстан Республикасының Заңына толықтыру енгiзу туралы" Қазақстан Республикасының 2005 жылғы 12 сәуiрдегi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27-1-баптың 1-тармағының 26) тармақшасы "акциздік маркаларды" деген сөздерден кейiн ", бiлiм туралы мемлекеттiк үлгідегi құжаттарды" деген сөздермен толықтырылсын.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