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1ad1" w14:textId="bb61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24 желтоқсандағы N 1362
қаулысына толықтырулар мен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мамырдағы N 449 Қаулысы. Ескерту. Күші жойылды - ҚР Үкіметінің 2009 жылғы 26 қаңтардағы N 45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 жылғы 26 қаңтардағы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Бiрыңғай бюджеттiк сыныптамасын бекiту туралы" Қазақстан Республикасы Үкiметiнiң 2004 жылғы 24 желтоқсандағы N 1362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өзгерiстер енгізілсiн: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Қазақстан Республикасының Бiрыңғай бюджеттiк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 түсiмдерiнiң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"Салықтық түсiмдер" санатында: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 "Халықаралық сауда мен сыртқы операцияларға салынатын салықтар"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"Кеден төлемдерi" iшкi сыныбында мынадай мазмұндағы 05 ерекшелiкпен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"05 Жеке тұлғалар Қазақстан Республикасының кеден аумағына оңайлатылған тәртiппен әкелiнетiн тауарларға жиынтық кедендiк төлем";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"Негiзгi капиталды сатудан түсетiн түсiмдер" санатында: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"Мемлекеттік мекемелерге бекiтілген мемлекеттiк мүлiктi сату"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"Мемлекеттiк мекемелерге бекiтілген мемлекеттiк мүлiктi сату" iшкi сыныбында мынадай мазмұндағы 03 ерекшелiкпен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"03 Азаматтарға пәтерлер сатудан түсетiн түсiмдер";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 шығыстарының функционалдық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 "Жалпы сипаттағы мемлекеттік қызметтер көрсету"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"Мемлекеттік басқарудың жалпы функцияларын орындайтын өкiлдi, атқарушы және басқа органдар"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 "Аудан (облыстық маңызы бар қала) мәслихатының аппараты" бюджеттiк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Үкiметiнiң төтенше резерві есебiнен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Іс-шараларды Қазақстан Республикасы Үкiметiнiң шұғыл шығындарға арналған резерві есебінен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 "Аудан (облыстық маңызы бар қала) әкiмiнiң аппараты" бюджеттік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Іс-шараларды Қазақстан Республикасы Үкіметінің төтенше резерві есебiнен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Іс-шараларды Қазақстан Республикасы Yкiметiнiң шұғыл шығындарға арналған резервi есебiнен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 "Қаладағы аудан, аудандық маңызы бар қала, кент, ауыл (село), ауылдық (селолық) округ әкiмiнiң аппараты" бюджеттiк бағдарламаларының әкімшісі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Үкiметiнiң төтенше резервi есебiнен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Үкiметiнiң шұғыл шығындарға арналған резервi есебінен жүргізу";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"Қаржылық қызмет" кішi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452 "Ауданның (облыстық маңызы бар қаланың) қаржы бөлiмi" бюджеттiк бағдарламаларының әкімшісі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Үкіметінің төтенше резервi есебiнен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Іс-шараларды Қазақстан Республикасы Үкiметiнiң шұғыл шығындарға арналған резервi есебiнен жүргізу";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459 "Ауданның (облыстық маңызы бар қаланың) экономика және қаржы бөлiмi" бюджеттiк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Үкіметінің төтенше резервi есебiнен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Үкiметiнiң шұғыл шығындарға арналған резервi есебiнен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"Жоспарлау және статистикалық қызмет"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453 "Ауданның (облыстық маңызы бар қаланың) экономика және бюджеттік жоспарлау бөлiмi" бюджеттiк бағдарламаларының әкімшісі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Іс-шараларды Қазақстан Республикасы Үкіметінің төтенше резерві есебiнен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Іс-шараларды Қазақстан Республикасы Үкiметiнiң шұғыл шығындарға арналған резервi есебiнен жүргізу";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 "Денсаулық сақтау"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"Денсаулық сақтау саласындағы өзге де қызметтер"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373 "Республикалық маңызы бар қаланың, астананың Құрылыс департаментi (басқармасы)" бюджеттiк бағдарламаларының әкiмшiсi бойынша 009 "Алматы қаласындағы денсаулық сақтау объектiлерiн сейсмикалық күшейту" бағдарламасы мынадай мазмұндағы 011 кiшi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"011 Бағдарламаны республикалық бюджеттен берiлетiн ресми трансферттер есебiнен iске асыру";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 "Әлеуметтiк көмек және әлеуметтiк қамсыздандыру"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"Әлеуметтiк көмек және әлеуметтiк қамтамасыз ету саласындағы өзге де қызметтер"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451 "Ауданның (облыстық маңызы бар қаланың) жұмыспен қамту және әлеуметтiк бағдарламалар бөлiмi" бюджеттiк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Үкiметiнiң төтенше резервi есебiнен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Үкiметiнiң шұғыл шығындарға арналған резервi есебiнен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08 "Мәдениет, спорт, туризм және ақпараттық кеңiстiк"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"Мәдениет саласындағы қызмет"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455 "Ауданның (облыстық маңызы бар қаланың) мәдениет және тiлдерді дамыту бөлімі" бюджеттік бағдарламаларының әкiмшiсi бойынша 004 "Мәдениет объектiлерiн дамыту" бағдарламасы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"Мәдениет, спорт, туризм және ақпараттық кеңiстiктi ұйымдастыру жөнiндегi өзге де қызметтер"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455 "Ауданның (облыстық маңызы бар қаланың) мәдениет және тiлдердi дамыту бөлiмi" бюджеттік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Іс-шараларды Қазақстан Республикасы Үкiметінiң төтенше резервi есебiнен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Үкіметiнің шұғыл шығындарға арналған резервi есебiнен жүргізу";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456 "Ауданның (облыстық маңызы бар қаланың) iшкi саясат бөлiмi" бюджеттік бағдарламалардың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Іс-шараларды Қазақстан Республикасы Үкiметiнiң төтенше резервi есебiнен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Yкiметiнiң шұғыл шығындарға арналған резервi есебiнен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460 "Ауданның (облыстық маңызы бар қаланың) iшкi саясат, мәдениет және тілдерді дамыту бөлiмі" бюджеттік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Үкiметiнiң төтенше резервi есебiнен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Үкiметiнiң шұғыл шығындарға арналған резервi есебiнен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"Ауыл, су, орман, балық шаруашылығы, ерекше қорғалатын табиғи аумақтар, қоршаған ортаны және жануарлар дүниесiн қорғау, жер қатынастары"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"Ауыл, cу, орман, балық шаруашылығы және қоршаған ортаны қорғау мен жер қатынастары саласындағы өзге де қызметтер" кiші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450 "Ауданның (облыстық маңызы бар қаланың) ауыл шаруашылығы және жер қатынастары бөлімі" бюджеттiк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Үкiметiнiң төтенше резервi есебiнен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Үкіметінің шұғыл шығындарға арналған резерві есебiнен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"Өнеркәсiп, сәулет, қала құрылысы және құрылыс қызметi"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"Сәулет, қала құрылысы және құрылыс қызметi"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457 "Ауданның (облыстық маңызы бар қаланың) қала құрылысы және құрылыс бөлiмi" бюджеттiк бағдарламалардың әкімшісі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Үкiметiнiң төтенше резервi есебiнен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Іс-шараларды Қазақстан Республикасы Үкiметiнiң шұғыл шығындарға арналған резервi есебінен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"Басқалар" функционалдық тобында: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"Басқалар" кiшi функциясында: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454 "Ауданның (облыстық маңызы бар қаланың) бiлім беру және спорт бөлiмi" бюджеттiк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Үкiметінiң төтенше резервi есебiнен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Үкіметінің шұғыл шығындарға арналған резервi есебiнен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458 "Ауданның (облыстық маңызы бар қаланың) тұрғын үй-коммуналдық шаруашылығы, жолаушылар көлiгі және автомобиль жолдары бөлiмi" бюджеттiк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Үкiметiнiң төтенше резервi есебінен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Үкiметiнiң шұғыл шығындарға арналған резервi есебiнен жүргізу";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461 "Ауданның (облыстық маңызы бар қаланың) қала құрылысы, құрылыс, тұрғын үй-коммуналдық шаруашылығы, жолаушылар көлiгi және автомобиль жолдары бөлiмi" бюджеттiк бағдарламаларының әкiмшiсi бойынша мынадай мазмұндағы 100 және 109 бағдарламалармен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Iс-шараларды Қазақстан Республикасы Үкiметiнiң төтенше резервi есебiнен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Iс-шараларды Қазақстан Республикасы Үкiметiнiң шұғыл шығындарға арналған резервi есебінен жүргiзу";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бюджеттік шығыстардың экономикалық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"Қаржы активтерiн сатып алу" санатында: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"Қаржы активтерiн сатып алу"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610 "Қаржы активтерiн сатып алу" iшкi сыныбында: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612 "Мемлекеттiк кәсiпорындардың жарғылық капиталын қалыптастыру" ерекшелігінің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612 "Мемлекеттiк кәсiпорындардың жарғылық капиталын қалыптастыру және ұлғайту".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қаңтардан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