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a93f" w14:textId="138a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өнiмдердiң сәйкестiгiн мiндетті түрде растау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20 сәуірдегі N 367 Қаулысы. Күші жойылды - Қазақстан Республикасы Үкіметінің 2020 жылғы 10 маусымдағы № 368 қаулысымен.</w:t>
      </w:r>
    </w:p>
    <w:p>
      <w:pPr>
        <w:spacing w:after="0"/>
        <w:ind w:left="0"/>
        <w:jc w:val="both"/>
      </w:pPr>
      <w:r>
        <w:rPr>
          <w:rFonts w:ascii="Times New Roman"/>
          <w:b w:val="false"/>
          <w:i w:val="false"/>
          <w:color w:val="ff0000"/>
          <w:sz w:val="28"/>
        </w:rPr>
        <w:t xml:space="preserve">
      Ескерту. Күші жойылды – ҚР Үкіметінің 10.06.2020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Өнiмдердiң адамның өмiрi мен денсаулығы, қоршаған орта үшiн қауiпсiздiгiн, ұлттық қауiпсiздiкті және нормативтiк құжаттарға сәйкес келетін және тұтынушылардың талабын қанағаттандыратын бәсекеге қабілетті отандық өнiмдi қамтамасыз ету мақсатында Қазақстан Республикасының Үкiметі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берілiп отырған: </w:t>
      </w:r>
    </w:p>
    <w:bookmarkEnd w:id="1"/>
    <w:p>
      <w:pPr>
        <w:spacing w:after="0"/>
        <w:ind w:left="0"/>
        <w:jc w:val="both"/>
      </w:pPr>
      <w:r>
        <w:rPr>
          <w:rFonts w:ascii="Times New Roman"/>
          <w:b w:val="false"/>
          <w:i w:val="false"/>
          <w:color w:val="000000"/>
          <w:sz w:val="28"/>
        </w:rPr>
        <w:t xml:space="preserve">
      1) мiндетті түрде сертификаттауға жататын өнiмдер мен қызметтердiң тiзбесi; </w:t>
      </w:r>
    </w:p>
    <w:p>
      <w:pPr>
        <w:spacing w:after="0"/>
        <w:ind w:left="0"/>
        <w:jc w:val="both"/>
      </w:pPr>
      <w:r>
        <w:rPr>
          <w:rFonts w:ascii="Times New Roman"/>
          <w:b w:val="false"/>
          <w:i w:val="false"/>
          <w:color w:val="000000"/>
          <w:sz w:val="28"/>
        </w:rPr>
        <w:t>
      2) сәйкестік туралы декларациямен сәйкестiгiн растауға рұқсат етiлетiн өнiмдердiң тізбесi бекiтілсiн.</w:t>
      </w:r>
    </w:p>
    <w:bookmarkStart w:name="z3" w:id="2"/>
    <w:p>
      <w:pPr>
        <w:spacing w:after="0"/>
        <w:ind w:left="0"/>
        <w:jc w:val="both"/>
      </w:pPr>
      <w:r>
        <w:rPr>
          <w:rFonts w:ascii="Times New Roman"/>
          <w:b w:val="false"/>
          <w:i w:val="false"/>
          <w:color w:val="000000"/>
          <w:sz w:val="28"/>
        </w:rPr>
        <w:t>
      2. Қосымшаға сәйкес Қазақстан Республикасы Үкiметiнiң кейбiр шешiмдерiнiң күшi жойылды деп танылсын.</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күнiнен бастап он күнтiзбелiк күн өткен соң қолданысқа енгiзiледi.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20 сәуірдегі</w:t>
            </w:r>
            <w:r>
              <w:br/>
            </w:r>
            <w:r>
              <w:rPr>
                <w:rFonts w:ascii="Times New Roman"/>
                <w:b w:val="false"/>
                <w:i w:val="false"/>
                <w:color w:val="000000"/>
                <w:sz w:val="20"/>
              </w:rPr>
              <w:t>№ 367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Міндетті түрде сертификаттауға жататын өнімдер мен қызметтердің тізбесі</w:t>
      </w:r>
    </w:p>
    <w:bookmarkEnd w:id="4"/>
    <w:p>
      <w:pPr>
        <w:spacing w:after="0"/>
        <w:ind w:left="0"/>
        <w:jc w:val="both"/>
      </w:pPr>
      <w:r>
        <w:rPr>
          <w:rFonts w:ascii="Times New Roman"/>
          <w:b w:val="false"/>
          <w:i w:val="false"/>
          <w:color w:val="ff0000"/>
          <w:sz w:val="28"/>
        </w:rPr>
        <w:t xml:space="preserve">
      Ескерту. Тізбе жаңа редакцияда - ҚР Үкіметінің 27.04.2015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9889"/>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техникасы мен оған қосалқы бөлшектер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w:t>
            </w:r>
          </w:p>
          <w:p>
            <w:pPr>
              <w:spacing w:after="20"/>
              <w:ind w:left="20"/>
              <w:jc w:val="both"/>
            </w:pPr>
            <w:r>
              <w:rPr>
                <w:rFonts w:ascii="Times New Roman"/>
                <w:b w:val="false"/>
                <w:i w:val="false"/>
                <w:color w:val="000000"/>
                <w:sz w:val="20"/>
              </w:rPr>
              <w:t>
8701 30 000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p>
            <w:pPr>
              <w:spacing w:after="20"/>
              <w:ind w:left="20"/>
              <w:jc w:val="both"/>
            </w:pPr>
            <w:r>
              <w:rPr>
                <w:rFonts w:ascii="Times New Roman"/>
                <w:b w:val="false"/>
                <w:i w:val="false"/>
                <w:color w:val="000000"/>
                <w:sz w:val="20"/>
              </w:rPr>
              <w:t>
жартылай тiркемелерге арналған доңғалақты;</w:t>
            </w:r>
          </w:p>
          <w:p>
            <w:pPr>
              <w:spacing w:after="20"/>
              <w:ind w:left="20"/>
              <w:jc w:val="both"/>
            </w:pPr>
            <w:r>
              <w:rPr>
                <w:rFonts w:ascii="Times New Roman"/>
                <w:b w:val="false"/>
                <w:i w:val="false"/>
                <w:color w:val="000000"/>
                <w:sz w:val="20"/>
              </w:rPr>
              <w:t>
шынжыр табанды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машиналарына арналған шиналар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Жерүстi көлік құралдарында пайдалануға мүмкіндік беретiн көлемдегі және пiшiмдегi берiк жасалған (шыңдалған) немесе көп қатпарлы шыныны қоса алғанда, қауiпсiз шыны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Қызметтiк және азаматтық қару және олардың патрондары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тапаншалар мен револьверлер, оның ішінде резеңке оқты патрондармен ататын мүмкіндігі бар тапаншалар мен револьверлер;</w:t>
            </w:r>
          </w:p>
          <w:p>
            <w:pPr>
              <w:spacing w:after="20"/>
              <w:ind w:left="20"/>
              <w:jc w:val="both"/>
            </w:pPr>
            <w:r>
              <w:rPr>
                <w:rFonts w:ascii="Times New Roman"/>
                <w:b w:val="false"/>
                <w:i w:val="false"/>
                <w:color w:val="000000"/>
                <w:sz w:val="20"/>
              </w:rPr>
              <w:t>
Ойық ұңғылы спорттық тапаншалар мен револьверлер;</w:t>
            </w:r>
          </w:p>
          <w:p>
            <w:pPr>
              <w:spacing w:after="20"/>
              <w:ind w:left="20"/>
              <w:jc w:val="both"/>
            </w:pPr>
            <w:r>
              <w:rPr>
                <w:rFonts w:ascii="Times New Roman"/>
                <w:b w:val="false"/>
                <w:i w:val="false"/>
                <w:color w:val="000000"/>
                <w:sz w:val="20"/>
              </w:rPr>
              <w:t>
Ойық ұңғылы қызметтік тапаншалар мен револьверлер;</w:t>
            </w:r>
          </w:p>
          <w:p>
            <w:pPr>
              <w:spacing w:after="20"/>
              <w:ind w:left="20"/>
              <w:jc w:val="both"/>
            </w:pPr>
            <w:r>
              <w:rPr>
                <w:rFonts w:ascii="Times New Roman"/>
                <w:b w:val="false"/>
                <w:i w:val="false"/>
                <w:color w:val="000000"/>
                <w:sz w:val="20"/>
              </w:rPr>
              <w:t xml:space="preserve">
Өзін-өзі қорғауға арналған, ұңғысыз оқ дәрімен атылатын қару, револьверлер мен тапаншалар, оның ішінде жарақат салатын оқтары бар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 және ойық ұңғылы құрама қаруды қоса алғанда, тегiс ұңғылы, спорттық, аңшылық және өзге де қару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ұңғылы спорттық винтовкалар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ұңғылы тегіс ұңғылы ұзын ұңғылы аңшылық қару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p>
            <w:pPr>
              <w:spacing w:after="20"/>
              <w:ind w:left="20"/>
              <w:jc w:val="both"/>
            </w:pPr>
            <w:r>
              <w:rPr>
                <w:rFonts w:ascii="Times New Roman"/>
                <w:b w:val="false"/>
                <w:i w:val="false"/>
                <w:color w:val="000000"/>
                <w:sz w:val="20"/>
              </w:rPr>
              <w:t>
9303 30 000 0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ұңғылы және құрама аңшылық қару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ұңғылы тегіс ұңғылы аңшылық қару, оның ішінде әртүрлі калибрлі ұңғылы аңшылық қару</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p>
            <w:pPr>
              <w:spacing w:after="20"/>
              <w:ind w:left="20"/>
              <w:jc w:val="both"/>
            </w:pPr>
            <w:r>
              <w:rPr>
                <w:rFonts w:ascii="Times New Roman"/>
                <w:b w:val="false"/>
                <w:i w:val="false"/>
                <w:color w:val="000000"/>
                <w:sz w:val="20"/>
              </w:rPr>
              <w:t>
9303 20 950 0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ұңғылы аңшылық қару</w:t>
            </w:r>
          </w:p>
        </w:tc>
      </w:tr>
      <w:tr>
        <w:trPr>
          <w:trHeight w:val="3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қуаты 25 Дж-дан аспайтын аңшылық пневматикалық қару;</w:t>
            </w:r>
          </w:p>
          <w:p>
            <w:pPr>
              <w:spacing w:after="20"/>
              <w:ind w:left="20"/>
              <w:jc w:val="both"/>
            </w:pPr>
            <w:r>
              <w:rPr>
                <w:rFonts w:ascii="Times New Roman"/>
                <w:b w:val="false"/>
                <w:i w:val="false"/>
                <w:color w:val="000000"/>
                <w:sz w:val="20"/>
              </w:rPr>
              <w:t>
Үрлемелі қуаты 3 Дж-дан жоғары спорттық пневматикалық винтовкалар мен мылтықтар;</w:t>
            </w:r>
          </w:p>
          <w:p>
            <w:pPr>
              <w:spacing w:after="20"/>
              <w:ind w:left="20"/>
              <w:jc w:val="both"/>
            </w:pPr>
            <w:r>
              <w:rPr>
                <w:rFonts w:ascii="Times New Roman"/>
                <w:b w:val="false"/>
                <w:i w:val="false"/>
                <w:color w:val="000000"/>
                <w:sz w:val="20"/>
              </w:rPr>
              <w:t>
Үрлемелі қуаты 3 Дж-дан жоғары спорттық пневматикалық тапаншалар мен револьверлер;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қару: денсалық сақтау саласындағы уәкілетті орган белгілеген нормаларға сәйкес параметрлері бар электрошок құрылғылары және ұшқындық разрядтауыштар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аңшылыққа арналған тегіс ұңғылы қарудың патрондары, оның ішінде сынақ патрондар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қызметтік тапаншалар мен револьверлер, оқ дәрімен атылатын өзін-өзі қорғауға арналған ұңғысыз қару патрондары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ұңғылы спорттық және аңшылық қаруға (тапаншалар мен револьверлерден басқа), өзін-өзі қорғауға арналған газды қару патрондары, оның ішінде сынақ патрондары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w:t>
            </w:r>
          </w:p>
          <w:p>
            <w:pPr>
              <w:spacing w:after="20"/>
              <w:ind w:left="20"/>
              <w:jc w:val="both"/>
            </w:pPr>
            <w:r>
              <w:rPr>
                <w:rFonts w:ascii="Times New Roman"/>
                <w:b w:val="false"/>
                <w:i w:val="false"/>
                <w:color w:val="000000"/>
                <w:sz w:val="20"/>
              </w:rPr>
              <w:t>
8211 ден</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Аңшылыққа арналған сұқпа суық қару (аңшылық пышақтар мен қанжарлар)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садақтар мен арбалеттер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 В жоғары кернеуде жұмыс істеуге арналған электр-техникалық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p>
            <w:pPr>
              <w:spacing w:after="20"/>
              <w:ind w:left="20"/>
              <w:jc w:val="both"/>
            </w:pPr>
            <w:r>
              <w:rPr>
                <w:rFonts w:ascii="Times New Roman"/>
                <w:b w:val="false"/>
                <w:i w:val="false"/>
                <w:color w:val="000000"/>
                <w:sz w:val="20"/>
              </w:rPr>
              <w:t>
8501 33 000 2</w:t>
            </w:r>
          </w:p>
          <w:p>
            <w:pPr>
              <w:spacing w:after="20"/>
              <w:ind w:left="20"/>
              <w:jc w:val="both"/>
            </w:pPr>
            <w:r>
              <w:rPr>
                <w:rFonts w:ascii="Times New Roman"/>
                <w:b w:val="false"/>
                <w:i w:val="false"/>
                <w:color w:val="000000"/>
                <w:sz w:val="20"/>
              </w:rPr>
              <w:t>
8501 40 200</w:t>
            </w:r>
          </w:p>
          <w:p>
            <w:pPr>
              <w:spacing w:after="20"/>
              <w:ind w:left="20"/>
              <w:jc w:val="both"/>
            </w:pPr>
            <w:r>
              <w:rPr>
                <w:rFonts w:ascii="Times New Roman"/>
                <w:b w:val="false"/>
                <w:i w:val="false"/>
                <w:color w:val="000000"/>
                <w:sz w:val="20"/>
              </w:rPr>
              <w:t>
8501 40 800</w:t>
            </w:r>
          </w:p>
          <w:p>
            <w:pPr>
              <w:spacing w:after="20"/>
              <w:ind w:left="20"/>
              <w:jc w:val="both"/>
            </w:pPr>
            <w:r>
              <w:rPr>
                <w:rFonts w:ascii="Times New Roman"/>
                <w:b w:val="false"/>
                <w:i w:val="false"/>
                <w:color w:val="000000"/>
                <w:sz w:val="20"/>
              </w:rPr>
              <w:t>
8501 51 000</w:t>
            </w:r>
          </w:p>
          <w:p>
            <w:pPr>
              <w:spacing w:after="20"/>
              <w:ind w:left="20"/>
              <w:jc w:val="both"/>
            </w:pPr>
            <w:r>
              <w:rPr>
                <w:rFonts w:ascii="Times New Roman"/>
                <w:b w:val="false"/>
                <w:i w:val="false"/>
                <w:color w:val="000000"/>
                <w:sz w:val="20"/>
              </w:rPr>
              <w:t>
8501 52 200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p>
            <w:pPr>
              <w:spacing w:after="20"/>
              <w:ind w:left="20"/>
              <w:jc w:val="both"/>
            </w:pPr>
            <w:r>
              <w:rPr>
                <w:rFonts w:ascii="Times New Roman"/>
                <w:b w:val="false"/>
                <w:i w:val="false"/>
                <w:color w:val="000000"/>
                <w:sz w:val="20"/>
              </w:rPr>
              <w:t>
7408 19 100 0 7413 00 000 1</w:t>
            </w:r>
          </w:p>
          <w:p>
            <w:pPr>
              <w:spacing w:after="20"/>
              <w:ind w:left="20"/>
              <w:jc w:val="both"/>
            </w:pPr>
            <w:r>
              <w:rPr>
                <w:rFonts w:ascii="Times New Roman"/>
                <w:b w:val="false"/>
                <w:i w:val="false"/>
                <w:color w:val="000000"/>
                <w:sz w:val="20"/>
              </w:rPr>
              <w:t>
7413 00 000 9</w:t>
            </w:r>
          </w:p>
          <w:p>
            <w:pPr>
              <w:spacing w:after="20"/>
              <w:ind w:left="20"/>
              <w:jc w:val="both"/>
            </w:pPr>
            <w:r>
              <w:rPr>
                <w:rFonts w:ascii="Times New Roman"/>
                <w:b w:val="false"/>
                <w:i w:val="false"/>
                <w:color w:val="000000"/>
                <w:sz w:val="20"/>
              </w:rPr>
              <w:t>
7605 11 000 0</w:t>
            </w:r>
          </w:p>
          <w:p>
            <w:pPr>
              <w:spacing w:after="20"/>
              <w:ind w:left="20"/>
              <w:jc w:val="both"/>
            </w:pPr>
            <w:r>
              <w:rPr>
                <w:rFonts w:ascii="Times New Roman"/>
                <w:b w:val="false"/>
                <w:i w:val="false"/>
                <w:color w:val="000000"/>
                <w:sz w:val="20"/>
              </w:rPr>
              <w:t>
7605 19 000 0</w:t>
            </w:r>
          </w:p>
          <w:p>
            <w:pPr>
              <w:spacing w:after="20"/>
              <w:ind w:left="20"/>
              <w:jc w:val="both"/>
            </w:pPr>
            <w:r>
              <w:rPr>
                <w:rFonts w:ascii="Times New Roman"/>
                <w:b w:val="false"/>
                <w:i w:val="false"/>
                <w:color w:val="000000"/>
                <w:sz w:val="20"/>
              </w:rPr>
              <w:t>
8544 20 000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өнiмi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p>
            <w:pPr>
              <w:spacing w:after="20"/>
              <w:ind w:left="20"/>
              <w:jc w:val="both"/>
            </w:pPr>
            <w:r>
              <w:rPr>
                <w:rFonts w:ascii="Times New Roman"/>
                <w:b w:val="false"/>
                <w:i w:val="false"/>
                <w:color w:val="000000"/>
                <w:sz w:val="20"/>
              </w:rPr>
              <w:t>
8544 60 100 0</w:t>
            </w:r>
          </w:p>
          <w:p>
            <w:pPr>
              <w:spacing w:after="20"/>
              <w:ind w:left="20"/>
              <w:jc w:val="both"/>
            </w:pPr>
            <w:r>
              <w:rPr>
                <w:rFonts w:ascii="Times New Roman"/>
                <w:b w:val="false"/>
                <w:i w:val="false"/>
                <w:color w:val="000000"/>
                <w:sz w:val="20"/>
              </w:rPr>
              <w:t>
8544 60 900 1</w:t>
            </w:r>
          </w:p>
          <w:p>
            <w:pPr>
              <w:spacing w:after="20"/>
              <w:ind w:left="20"/>
              <w:jc w:val="both"/>
            </w:pPr>
            <w:r>
              <w:rPr>
                <w:rFonts w:ascii="Times New Roman"/>
                <w:b w:val="false"/>
                <w:i w:val="false"/>
                <w:color w:val="000000"/>
                <w:sz w:val="20"/>
              </w:rPr>
              <w:t>
8544 60 900 9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электр өткізгіштер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p>
            <w:pPr>
              <w:spacing w:after="20"/>
              <w:ind w:left="20"/>
              <w:jc w:val="both"/>
            </w:pPr>
            <w:r>
              <w:rPr>
                <w:rFonts w:ascii="Times New Roman"/>
                <w:b w:val="false"/>
                <w:i w:val="false"/>
                <w:color w:val="000000"/>
                <w:sz w:val="20"/>
              </w:rPr>
              <w:t>
8546 90 100 0</w:t>
            </w:r>
          </w:p>
          <w:p>
            <w:pPr>
              <w:spacing w:after="20"/>
              <w:ind w:left="20"/>
              <w:jc w:val="both"/>
            </w:pPr>
            <w:r>
              <w:rPr>
                <w:rFonts w:ascii="Times New Roman"/>
                <w:b w:val="false"/>
                <w:i w:val="false"/>
                <w:color w:val="000000"/>
                <w:sz w:val="20"/>
              </w:rPr>
              <w:t>
8546 90 900 0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кернеудегі жұмысқа арналған электр оқшаулағыш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p>
            <w:pPr>
              <w:spacing w:after="20"/>
              <w:ind w:left="20"/>
              <w:jc w:val="both"/>
            </w:pPr>
            <w:r>
              <w:rPr>
                <w:rFonts w:ascii="Times New Roman"/>
                <w:b w:val="false"/>
                <w:i w:val="false"/>
                <w:color w:val="000000"/>
                <w:sz w:val="20"/>
              </w:rPr>
              <w:t>
8525 60 000 0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қолданыстағы тарату және қабылдау радиобайланыс аппаратурасы (жеке радиобайланыс аппаратурасы)</w:t>
            </w:r>
          </w:p>
          <w:p>
            <w:pPr>
              <w:spacing w:after="20"/>
              <w:ind w:left="20"/>
              <w:jc w:val="both"/>
            </w:pPr>
            <w:r>
              <w:rPr>
                <w:rFonts w:ascii="Times New Roman"/>
                <w:b w:val="false"/>
                <w:i w:val="false"/>
                <w:color w:val="000000"/>
                <w:sz w:val="20"/>
              </w:rPr>
              <w:t>
Радио хабарларын таратуға немесе телевизияға арналған тарату аппаратурасы</w:t>
            </w:r>
          </w:p>
          <w:p>
            <w:pPr>
              <w:spacing w:after="20"/>
              <w:ind w:left="20"/>
              <w:jc w:val="both"/>
            </w:pPr>
            <w:r>
              <w:rPr>
                <w:rFonts w:ascii="Times New Roman"/>
                <w:b w:val="false"/>
                <w:i w:val="false"/>
                <w:color w:val="000000"/>
                <w:sz w:val="20"/>
              </w:rPr>
              <w:t>
Жылжымалы және бекiтiлген қызметтердiң қабылдау-тарату радиостанциялары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p>
            <w:pPr>
              <w:spacing w:after="20"/>
              <w:ind w:left="20"/>
              <w:jc w:val="both"/>
            </w:pPr>
            <w:r>
              <w:rPr>
                <w:rFonts w:ascii="Times New Roman"/>
                <w:b w:val="false"/>
                <w:i w:val="false"/>
                <w:color w:val="000000"/>
                <w:sz w:val="20"/>
              </w:rPr>
              <w:t>
8517 69 900 0</w:t>
            </w:r>
          </w:p>
          <w:p>
            <w:pPr>
              <w:spacing w:after="20"/>
              <w:ind w:left="20"/>
              <w:jc w:val="both"/>
            </w:pPr>
            <w:r>
              <w:rPr>
                <w:rFonts w:ascii="Times New Roman"/>
                <w:b w:val="false"/>
                <w:i w:val="false"/>
                <w:color w:val="000000"/>
                <w:sz w:val="20"/>
              </w:rPr>
              <w:t>
8517 18 000</w:t>
            </w:r>
          </w:p>
          <w:p>
            <w:pPr>
              <w:spacing w:after="20"/>
              <w:ind w:left="20"/>
              <w:jc w:val="both"/>
            </w:pPr>
            <w:r>
              <w:rPr>
                <w:rFonts w:ascii="Times New Roman"/>
                <w:b w:val="false"/>
                <w:i w:val="false"/>
                <w:color w:val="000000"/>
                <w:sz w:val="20"/>
              </w:rPr>
              <w:t>
8517 61 000 1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трубкалы телефон аппараттарын, таксофондарды қоса алғанда, электр телефон аппараттары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p>
            <w:pPr>
              <w:spacing w:after="20"/>
              <w:ind w:left="20"/>
              <w:jc w:val="both"/>
            </w:pPr>
            <w:r>
              <w:rPr>
                <w:rFonts w:ascii="Times New Roman"/>
                <w:b w:val="false"/>
                <w:i w:val="false"/>
                <w:color w:val="000000"/>
                <w:sz w:val="20"/>
              </w:rPr>
              <w:t>
8517 61 000</w:t>
            </w:r>
          </w:p>
          <w:p>
            <w:pPr>
              <w:spacing w:after="20"/>
              <w:ind w:left="20"/>
              <w:jc w:val="both"/>
            </w:pPr>
            <w:r>
              <w:rPr>
                <w:rFonts w:ascii="Times New Roman"/>
                <w:b w:val="false"/>
                <w:i w:val="false"/>
                <w:color w:val="000000"/>
                <w:sz w:val="20"/>
              </w:rPr>
              <w:t>
8517 62 000 9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Транктiк және ұялы радиобайланыс жүйелерiнiң тарату аппаратурасы және оның құрамдас бөлiктерi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Спутниктiк байланыстың жердегi станциялары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Мемлекеттiк құпияларды және қызметтiк ақпаратты қамтитын мәлiметтердi қорғаудың, өңдеудің, сақтаудың және берудiң техникалық құралдары, сондай-ақ арнайы жедел-iздестiру іс-шараларының жүргiзiлуiн қамтамасыз етуге арналған аппараттық және/немесе бағдарламалық құралдарды қамтитын телекоммуникация желiлерiнiң жабдығы*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p>
            <w:pPr>
              <w:spacing w:after="20"/>
              <w:ind w:left="20"/>
              <w:jc w:val="both"/>
            </w:pPr>
            <w:r>
              <w:rPr>
                <w:rFonts w:ascii="Times New Roman"/>
                <w:b w:val="false"/>
                <w:i w:val="false"/>
                <w:color w:val="000000"/>
                <w:sz w:val="20"/>
              </w:rPr>
              <w:t>
8543 70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қорғаудың қабылданған шараларының тиiмдiлiгiн бақылау құралдарын қоса алғанда, құпия ақпаратты техникалық арналар бойынша жария етiлуден қорғаудың техникалық құралдары, негiзгi және қосымша техникалық құралдар мен қорғалып жасаған жүйелер: оптикалық, оптикалық-электрондық, телевизиялық, жылу арқылы көру (инфрақызыл), лазерлi, фото және ақпаратты түсiрудiң басқа да визуалдық құралдармен жүзеге асырылатын, көрiнетiн, инфрақызыл және ультракүлгiн толқын диапазондарында оптикалық сигналдарды (бейнелердi) ұстап алудан құпия ақпаратты қорғаудың техникалық құралдары; акустикалық, гидроакустикалық, виброакустикалық, лазерлiк және сейсмикалық құралдармен жүзеге асырылатын, ауада, суда, қатты ортада таралатын акустикалық сигналдарды ұстап алудан ақпаратты қорғаудың техникалық құралдары; қорғау объектiлерi жұмыс iстеген кезде пайда болатын, электромагниттi сигналдарды ұстап алудан, оның iшiнде, магнитометриялық, радиотехникалық, радиолокациялық құралдармен жүзеге асырылатын, ақпаратты өңдеудiң техникалық құралдары жұмыс iстеген кезде пайда болатын жанама электромагниттi сәулеленудi ұстап алудан құпия ақпаратты қорғаудың техникалық құралдары; ток өткiзетiн коммуникацияларда таратылатын электр сигналдарын ұстап алудан құпия ақпаратты қорғаудың техникалық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p>
            <w:pPr>
              <w:spacing w:after="20"/>
              <w:ind w:left="20"/>
              <w:jc w:val="both"/>
            </w:pPr>
            <w:r>
              <w:rPr>
                <w:rFonts w:ascii="Times New Roman"/>
                <w:b w:val="false"/>
                <w:i w:val="false"/>
                <w:color w:val="000000"/>
                <w:sz w:val="20"/>
              </w:rPr>
              <w:t>
8543 70</w:t>
            </w:r>
          </w:p>
          <w:p>
            <w:pPr>
              <w:spacing w:after="20"/>
              <w:ind w:left="20"/>
              <w:jc w:val="both"/>
            </w:pPr>
            <w:r>
              <w:rPr>
                <w:rFonts w:ascii="Times New Roman"/>
                <w:b w:val="false"/>
                <w:i w:val="false"/>
                <w:color w:val="000000"/>
                <w:sz w:val="20"/>
              </w:rPr>
              <w:t>
8301 40 900 0</w:t>
            </w:r>
          </w:p>
          <w:p>
            <w:pPr>
              <w:spacing w:after="20"/>
              <w:ind w:left="20"/>
              <w:jc w:val="both"/>
            </w:pPr>
            <w:r>
              <w:rPr>
                <w:rFonts w:ascii="Times New Roman"/>
                <w:b w:val="false"/>
                <w:i w:val="false"/>
                <w:color w:val="000000"/>
                <w:sz w:val="20"/>
              </w:rPr>
              <w:t>
8523-тен</w:t>
            </w:r>
          </w:p>
          <w:p>
            <w:pPr>
              <w:spacing w:after="20"/>
              <w:ind w:left="20"/>
              <w:jc w:val="both"/>
            </w:pPr>
            <w:r>
              <w:rPr>
                <w:rFonts w:ascii="Times New Roman"/>
                <w:b w:val="false"/>
                <w:i w:val="false"/>
                <w:color w:val="000000"/>
                <w:sz w:val="20"/>
              </w:rPr>
              <w:t>
8527-ден</w:t>
            </w:r>
          </w:p>
          <w:p>
            <w:pPr>
              <w:spacing w:after="20"/>
              <w:ind w:left="20"/>
              <w:jc w:val="both"/>
            </w:pPr>
            <w:r>
              <w:rPr>
                <w:rFonts w:ascii="Times New Roman"/>
                <w:b w:val="false"/>
                <w:i w:val="false"/>
                <w:color w:val="000000"/>
                <w:sz w:val="20"/>
              </w:rPr>
              <w:t>
8544-тен</w:t>
            </w:r>
          </w:p>
          <w:p>
            <w:pPr>
              <w:spacing w:after="20"/>
              <w:ind w:left="20"/>
              <w:jc w:val="both"/>
            </w:pPr>
            <w:r>
              <w:rPr>
                <w:rFonts w:ascii="Times New Roman"/>
                <w:b w:val="false"/>
                <w:i w:val="false"/>
                <w:color w:val="000000"/>
                <w:sz w:val="20"/>
              </w:rPr>
              <w:t>
8525-тен</w:t>
            </w:r>
          </w:p>
          <w:p>
            <w:pPr>
              <w:spacing w:after="20"/>
              <w:ind w:left="20"/>
              <w:jc w:val="both"/>
            </w:pPr>
            <w:r>
              <w:rPr>
                <w:rFonts w:ascii="Times New Roman"/>
                <w:b w:val="false"/>
                <w:i w:val="false"/>
                <w:color w:val="000000"/>
                <w:sz w:val="20"/>
              </w:rPr>
              <w:t>
8526-дан</w:t>
            </w:r>
          </w:p>
          <w:p>
            <w:pPr>
              <w:spacing w:after="20"/>
              <w:ind w:left="20"/>
              <w:jc w:val="both"/>
            </w:pPr>
            <w:r>
              <w:rPr>
                <w:rFonts w:ascii="Times New Roman"/>
                <w:b w:val="false"/>
                <w:i w:val="false"/>
                <w:color w:val="000000"/>
                <w:sz w:val="20"/>
              </w:rPr>
              <w:t>
8528-ден</w:t>
            </w:r>
          </w:p>
          <w:p>
            <w:pPr>
              <w:spacing w:after="20"/>
              <w:ind w:left="20"/>
              <w:jc w:val="both"/>
            </w:pPr>
            <w:r>
              <w:rPr>
                <w:rFonts w:ascii="Times New Roman"/>
                <w:b w:val="false"/>
                <w:i w:val="false"/>
                <w:color w:val="000000"/>
                <w:sz w:val="20"/>
              </w:rPr>
              <w:t>
8471 70-тен</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рұқсатсыз кiруден қорғаудың техникалық құралдары:</w:t>
            </w:r>
          </w:p>
          <w:p>
            <w:pPr>
              <w:spacing w:after="20"/>
              <w:ind w:left="20"/>
              <w:jc w:val="both"/>
            </w:pPr>
            <w:r>
              <w:rPr>
                <w:rFonts w:ascii="Times New Roman"/>
                <w:b w:val="false"/>
                <w:i w:val="false"/>
                <w:color w:val="000000"/>
                <w:sz w:val="20"/>
              </w:rPr>
              <w:t>
бәсең қорғаудың техникалық құралдары, оның iшiнде микропроцессордан басқарылатын, радиомен басқарылатын құлыптар; әртүрлi үлгiдегi электр тетіктері; қорғаудың және бақылаудың телевизиялық жүйелерi, ОТЖ және радиолокациялық жүйелер, лазерлi жүйелер; акустикалық жүйелер, кабель жүйелері; бiрдейлендiру құрылғылары; физикалық ақпарат жеткiзушiлердi тасымалдауға және сақтауға арналған арнайы құралдар (стримметрлер кассеталары, магниттi және оптикалық дискiлер)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p>
            <w:pPr>
              <w:spacing w:after="20"/>
              <w:ind w:left="20"/>
              <w:jc w:val="both"/>
            </w:pPr>
            <w:r>
              <w:rPr>
                <w:rFonts w:ascii="Times New Roman"/>
                <w:b w:val="false"/>
                <w:i w:val="false"/>
                <w:color w:val="000000"/>
                <w:sz w:val="20"/>
              </w:rPr>
              <w:t>
8471 70 500 0</w:t>
            </w:r>
          </w:p>
          <w:p>
            <w:pPr>
              <w:spacing w:after="20"/>
              <w:ind w:left="20"/>
              <w:jc w:val="both"/>
            </w:pPr>
            <w:r>
              <w:rPr>
                <w:rFonts w:ascii="Times New Roman"/>
                <w:b w:val="false"/>
                <w:i w:val="false"/>
                <w:color w:val="000000"/>
                <w:sz w:val="20"/>
              </w:rPr>
              <w:t>
8471 70 700 0</w:t>
            </w:r>
          </w:p>
          <w:p>
            <w:pPr>
              <w:spacing w:after="20"/>
              <w:ind w:left="20"/>
              <w:jc w:val="both"/>
            </w:pPr>
            <w:r>
              <w:rPr>
                <w:rFonts w:ascii="Times New Roman"/>
                <w:b w:val="false"/>
                <w:i w:val="false"/>
                <w:color w:val="000000"/>
                <w:sz w:val="20"/>
              </w:rPr>
              <w:t>
8471 70 800 0</w:t>
            </w:r>
          </w:p>
          <w:p>
            <w:pPr>
              <w:spacing w:after="20"/>
              <w:ind w:left="20"/>
              <w:jc w:val="both"/>
            </w:pPr>
            <w:r>
              <w:rPr>
                <w:rFonts w:ascii="Times New Roman"/>
                <w:b w:val="false"/>
                <w:i w:val="false"/>
                <w:color w:val="000000"/>
                <w:sz w:val="20"/>
              </w:rPr>
              <w:t>
8471 70 980 0</w:t>
            </w:r>
          </w:p>
          <w:p>
            <w:pPr>
              <w:spacing w:after="20"/>
              <w:ind w:left="20"/>
              <w:jc w:val="both"/>
            </w:pPr>
            <w:r>
              <w:rPr>
                <w:rFonts w:ascii="Times New Roman"/>
                <w:b w:val="false"/>
                <w:i w:val="false"/>
                <w:color w:val="000000"/>
                <w:sz w:val="20"/>
              </w:rPr>
              <w:t>
8471 80 000 0</w:t>
            </w:r>
          </w:p>
          <w:p>
            <w:pPr>
              <w:spacing w:after="20"/>
              <w:ind w:left="20"/>
              <w:jc w:val="both"/>
            </w:pPr>
            <w:r>
              <w:rPr>
                <w:rFonts w:ascii="Times New Roman"/>
                <w:b w:val="false"/>
                <w:i w:val="false"/>
                <w:color w:val="000000"/>
                <w:sz w:val="20"/>
              </w:rPr>
              <w:t>
8471 90 000 0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өңдеудiң қорғалған бағдарламалық құралдары:</w:t>
            </w:r>
          </w:p>
          <w:p>
            <w:pPr>
              <w:spacing w:after="20"/>
              <w:ind w:left="20"/>
              <w:jc w:val="both"/>
            </w:pPr>
            <w:r>
              <w:rPr>
                <w:rFonts w:ascii="Times New Roman"/>
                <w:b w:val="false"/>
                <w:i w:val="false"/>
                <w:color w:val="000000"/>
                <w:sz w:val="20"/>
              </w:rPr>
              <w:t>
автоматтандырылған жұмыс орындарының (АЖО) қолданбалы бағдарламаларының пакеттерi; есептеу желiлерiнiң дерекқорлары; автоматтандырылған басқару жүйелерiнiң бағдарламалық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70-тен</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бағдарламалық құралдар: операциялық жүйелер; дерекқорларды басқару жүйелерi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8471 70 510 0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қорғаудың бағдарламалық-техникалық құралдары:</w:t>
            </w:r>
          </w:p>
          <w:p>
            <w:pPr>
              <w:spacing w:after="20"/>
              <w:ind w:left="20"/>
              <w:jc w:val="both"/>
            </w:pPr>
            <w:r>
              <w:rPr>
                <w:rFonts w:ascii="Times New Roman"/>
                <w:b w:val="false"/>
                <w:i w:val="false"/>
                <w:color w:val="000000"/>
                <w:sz w:val="20"/>
              </w:rPr>
              <w:t>
ол кiру ережелерiн бұзған кезде пайдаланушының бағдарламасын тоқтату құрылғысы; деректердi өшiру құрылғылары;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8471 70 530 0</w:t>
            </w:r>
          </w:p>
          <w:p>
            <w:pPr>
              <w:spacing w:after="20"/>
              <w:ind w:left="20"/>
              <w:jc w:val="both"/>
            </w:pPr>
            <w:r>
              <w:rPr>
                <w:rFonts w:ascii="Times New Roman"/>
                <w:b w:val="false"/>
                <w:i w:val="false"/>
                <w:color w:val="000000"/>
                <w:sz w:val="20"/>
              </w:rPr>
              <w:t>
8471 70 590 0</w:t>
            </w:r>
          </w:p>
          <w:p>
            <w:pPr>
              <w:spacing w:after="20"/>
              <w:ind w:left="20"/>
              <w:jc w:val="both"/>
            </w:pPr>
            <w:r>
              <w:rPr>
                <w:rFonts w:ascii="Times New Roman"/>
                <w:b w:val="false"/>
                <w:i w:val="false"/>
                <w:color w:val="000000"/>
                <w:sz w:val="20"/>
              </w:rPr>
              <w:t>
8471 70 600 0</w:t>
            </w:r>
          </w:p>
          <w:p>
            <w:pPr>
              <w:spacing w:after="20"/>
              <w:ind w:left="20"/>
              <w:jc w:val="both"/>
            </w:pPr>
            <w:r>
              <w:rPr>
                <w:rFonts w:ascii="Times New Roman"/>
                <w:b w:val="false"/>
                <w:i w:val="false"/>
                <w:color w:val="000000"/>
                <w:sz w:val="20"/>
              </w:rPr>
              <w:t>
8471 70 900 0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рұқсатсыз кiру әрекетi кезiнде дабыл сигналын беру құрылғылары; электрондық белгiлердi тұйықтау құрылғылары; ақпараттық технологияларға орнатылған, ақпаратқа кiрудi шектейтiн бағдарламалық-аппараттық құралдар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кiрудi қамтамасыз ететiн бағдарламалар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p>
            <w:pPr>
              <w:spacing w:after="20"/>
              <w:ind w:left="20"/>
              <w:jc w:val="both"/>
            </w:pPr>
            <w:r>
              <w:rPr>
                <w:rFonts w:ascii="Times New Roman"/>
                <w:b w:val="false"/>
                <w:i w:val="false"/>
                <w:color w:val="000000"/>
                <w:sz w:val="20"/>
              </w:rPr>
              <w:t>
8517 18 000 0</w:t>
            </w:r>
          </w:p>
          <w:p>
            <w:pPr>
              <w:spacing w:after="20"/>
              <w:ind w:left="20"/>
              <w:jc w:val="both"/>
            </w:pPr>
            <w:r>
              <w:rPr>
                <w:rFonts w:ascii="Times New Roman"/>
                <w:b w:val="false"/>
                <w:i w:val="false"/>
                <w:color w:val="000000"/>
                <w:sz w:val="20"/>
              </w:rPr>
              <w:t>
8517 62 000 1</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8517 62 000 3</w:t>
            </w:r>
          </w:p>
          <w:p>
            <w:pPr>
              <w:spacing w:after="20"/>
              <w:ind w:left="20"/>
              <w:jc w:val="both"/>
            </w:pPr>
            <w:r>
              <w:rPr>
                <w:rFonts w:ascii="Times New Roman"/>
                <w:b w:val="false"/>
                <w:i w:val="false"/>
                <w:color w:val="000000"/>
                <w:sz w:val="20"/>
              </w:rPr>
              <w:t>
8517 62 000 9</w:t>
            </w:r>
          </w:p>
          <w:p>
            <w:pPr>
              <w:spacing w:after="20"/>
              <w:ind w:left="20"/>
              <w:jc w:val="both"/>
            </w:pPr>
            <w:r>
              <w:rPr>
                <w:rFonts w:ascii="Times New Roman"/>
                <w:b w:val="false"/>
                <w:i w:val="false"/>
                <w:color w:val="000000"/>
                <w:sz w:val="20"/>
              </w:rPr>
              <w:t>
8517 69 900 0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және қызметтiк ақпаратты беру үшiн пайдаланылатын байланыс және деректер беру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p>
            <w:pPr>
              <w:spacing w:after="20"/>
              <w:ind w:left="20"/>
              <w:jc w:val="both"/>
            </w:pPr>
            <w:r>
              <w:rPr>
                <w:rFonts w:ascii="Times New Roman"/>
                <w:b w:val="false"/>
                <w:i w:val="false"/>
                <w:color w:val="000000"/>
                <w:sz w:val="20"/>
              </w:rPr>
              <w:t>
8471 50 000 0</w:t>
            </w:r>
          </w:p>
          <w:p>
            <w:pPr>
              <w:spacing w:after="20"/>
              <w:ind w:left="20"/>
              <w:jc w:val="both"/>
            </w:pPr>
            <w:r>
              <w:rPr>
                <w:rFonts w:ascii="Times New Roman"/>
                <w:b w:val="false"/>
                <w:i w:val="false"/>
                <w:color w:val="000000"/>
                <w:sz w:val="20"/>
              </w:rPr>
              <w:t>
8471 60 700 0</w:t>
            </w:r>
          </w:p>
          <w:p>
            <w:pPr>
              <w:spacing w:after="20"/>
              <w:ind w:left="20"/>
              <w:jc w:val="both"/>
            </w:pPr>
            <w:r>
              <w:rPr>
                <w:rFonts w:ascii="Times New Roman"/>
                <w:b w:val="false"/>
                <w:i w:val="false"/>
                <w:color w:val="000000"/>
                <w:sz w:val="20"/>
              </w:rPr>
              <w:t>
8471 90 000 0</w:t>
            </w:r>
          </w:p>
          <w:p>
            <w:pPr>
              <w:spacing w:after="20"/>
              <w:ind w:left="20"/>
              <w:jc w:val="both"/>
            </w:pPr>
            <w:r>
              <w:rPr>
                <w:rFonts w:ascii="Times New Roman"/>
                <w:b w:val="false"/>
                <w:i w:val="false"/>
                <w:color w:val="000000"/>
                <w:sz w:val="20"/>
              </w:rPr>
              <w:t>
8473 30 200</w:t>
            </w:r>
          </w:p>
          <w:p>
            <w:pPr>
              <w:spacing w:after="20"/>
              <w:ind w:left="20"/>
              <w:jc w:val="both"/>
            </w:pPr>
            <w:r>
              <w:rPr>
                <w:rFonts w:ascii="Times New Roman"/>
                <w:b w:val="false"/>
                <w:i w:val="false"/>
                <w:color w:val="000000"/>
                <w:sz w:val="20"/>
              </w:rPr>
              <w:t>
8473 30 800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жедел-iздестiру iс-шараларының жүргiзілуiн қамтамасыз етуге арналған аппараттық және/немесе бағдарламалық құралдары бар және есептегіш машиналар мен олардың блоктарынан (серверлер, маршрутизаторлар, коммутаторлар, ақпарат ағындарына кiру құрылғылары, мультиплексорлар, концентраторлар, ақпарат жинақтағыштар және басқалары) тұратын ақпарат беру желілерiне кiру қызметтерiн ұсынуға арналған есептегiш кешендер, есептегіш жүйелер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8517 61 000 8</w:t>
            </w:r>
          </w:p>
          <w:p>
            <w:pPr>
              <w:spacing w:after="20"/>
              <w:ind w:left="20"/>
              <w:jc w:val="both"/>
            </w:pPr>
            <w:r>
              <w:rPr>
                <w:rFonts w:ascii="Times New Roman"/>
                <w:b w:val="false"/>
                <w:i w:val="false"/>
                <w:color w:val="000000"/>
                <w:sz w:val="20"/>
              </w:rPr>
              <w:t>
8517 62 000</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8517 62 000 3</w:t>
            </w:r>
          </w:p>
          <w:p>
            <w:pPr>
              <w:spacing w:after="20"/>
              <w:ind w:left="20"/>
              <w:jc w:val="both"/>
            </w:pPr>
            <w:r>
              <w:rPr>
                <w:rFonts w:ascii="Times New Roman"/>
                <w:b w:val="false"/>
                <w:i w:val="false"/>
                <w:color w:val="000000"/>
                <w:sz w:val="20"/>
              </w:rPr>
              <w:t>
8517 62 000 9</w:t>
            </w:r>
          </w:p>
          <w:p>
            <w:pPr>
              <w:spacing w:after="20"/>
              <w:ind w:left="20"/>
              <w:jc w:val="both"/>
            </w:pPr>
            <w:r>
              <w:rPr>
                <w:rFonts w:ascii="Times New Roman"/>
                <w:b w:val="false"/>
                <w:i w:val="false"/>
                <w:color w:val="000000"/>
                <w:sz w:val="20"/>
              </w:rPr>
              <w:t>
8517 69 900 0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жедел-iздестiру iс-шараларының жүргiзiлуiн қамтамасыз етуге арналған аппараттық және/немесе бағдарламалық құралдары бар телефонды стационарлық және жылжымалы желілердiң коммутаторлары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8522 90 410 0</w:t>
            </w:r>
          </w:p>
          <w:p>
            <w:pPr>
              <w:spacing w:after="20"/>
              <w:ind w:left="20"/>
              <w:jc w:val="both"/>
            </w:pPr>
            <w:r>
              <w:rPr>
                <w:rFonts w:ascii="Times New Roman"/>
                <w:b w:val="false"/>
                <w:i w:val="false"/>
                <w:color w:val="000000"/>
                <w:sz w:val="20"/>
              </w:rPr>
              <w:t>
8522 90 490 0</w:t>
            </w:r>
          </w:p>
          <w:p>
            <w:pPr>
              <w:spacing w:after="20"/>
              <w:ind w:left="20"/>
              <w:jc w:val="both"/>
            </w:pPr>
            <w:r>
              <w:rPr>
                <w:rFonts w:ascii="Times New Roman"/>
                <w:b w:val="false"/>
                <w:i w:val="false"/>
                <w:color w:val="000000"/>
                <w:sz w:val="20"/>
              </w:rPr>
              <w:t>
8522 90 800 0</w:t>
            </w:r>
          </w:p>
          <w:p>
            <w:pPr>
              <w:spacing w:after="20"/>
              <w:ind w:left="20"/>
              <w:jc w:val="both"/>
            </w:pPr>
            <w:r>
              <w:rPr>
                <w:rFonts w:ascii="Times New Roman"/>
                <w:b w:val="false"/>
                <w:i w:val="false"/>
                <w:color w:val="000000"/>
                <w:sz w:val="20"/>
              </w:rPr>
              <w:t>
8517 70 900 1</w:t>
            </w:r>
          </w:p>
          <w:p>
            <w:pPr>
              <w:spacing w:after="20"/>
              <w:ind w:left="20"/>
              <w:jc w:val="both"/>
            </w:pPr>
            <w:r>
              <w:rPr>
                <w:rFonts w:ascii="Times New Roman"/>
                <w:b w:val="false"/>
                <w:i w:val="false"/>
                <w:color w:val="000000"/>
                <w:sz w:val="20"/>
              </w:rPr>
              <w:t>
8517 70 900 9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жедел-іздестіру iс-шараларының жүргiзілуiн қамтамасыз етуге арналған аппараттық және/немесе бағдарламалық құралдары бар ақпаратты беру желiлерi жабдығының кешенi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құпияларды пайдаланумен байланысты жұмыстар жүргізілетін режимдік үй-жайларда мемлекеттік органдар мен ұйымдар қолданатын техникалық құралдар мiндеттi түрде сертификатталуға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Тұрмыстық химия тауарлары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желiмдер және өзге де адгезивтер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w:t>
            </w:r>
          </w:p>
          <w:p>
            <w:pPr>
              <w:spacing w:after="20"/>
              <w:ind w:left="20"/>
              <w:jc w:val="both"/>
            </w:pPr>
            <w:r>
              <w:rPr>
                <w:rFonts w:ascii="Times New Roman"/>
                <w:b w:val="false"/>
                <w:i w:val="false"/>
                <w:color w:val="000000"/>
                <w:sz w:val="20"/>
              </w:rPr>
              <w:t>
3402 90</w:t>
            </w:r>
          </w:p>
          <w:p>
            <w:pPr>
              <w:spacing w:after="20"/>
              <w:ind w:left="20"/>
              <w:jc w:val="both"/>
            </w:pPr>
            <w:r>
              <w:rPr>
                <w:rFonts w:ascii="Times New Roman"/>
                <w:b w:val="false"/>
                <w:i w:val="false"/>
                <w:color w:val="000000"/>
                <w:sz w:val="20"/>
              </w:rPr>
              <w:t>
3405 40 000 0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құралдары (синтетикалық жуу құралдары, жуу құралдары, ағарту, көгілжiм түске бояу, крахмалдау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құралдары:</w:t>
            </w:r>
          </w:p>
          <w:p>
            <w:pPr>
              <w:spacing w:after="20"/>
              <w:ind w:left="20"/>
              <w:jc w:val="both"/>
            </w:pPr>
            <w:r>
              <w:rPr>
                <w:rFonts w:ascii="Times New Roman"/>
                <w:b w:val="false"/>
                <w:i w:val="false"/>
                <w:color w:val="000000"/>
                <w:sz w:val="20"/>
              </w:rPr>
              <w:t>
Инсектицидтер және биопестецидтер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Адамның терісiмен, тамақпен және сумен жанасатын халық тұтынатын тауарлар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w:t>
            </w:r>
          </w:p>
          <w:p>
            <w:pPr>
              <w:spacing w:after="20"/>
              <w:ind w:left="20"/>
              <w:jc w:val="both"/>
            </w:pPr>
            <w:r>
              <w:rPr>
                <w:rFonts w:ascii="Times New Roman"/>
                <w:b w:val="false"/>
                <w:i w:val="false"/>
                <w:color w:val="000000"/>
                <w:sz w:val="20"/>
              </w:rPr>
              <w:t>
4818 20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гигиеналық салфеткалар және сүлгiлер, бет орамалдары мен косметикалық салфеткалар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(контрацептивтер), қатты резеңкеден жасалған фитингiлерi бар және оларсыз гигиеналық немесе фармацевтикалық бұйымдар және балаларға арналған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қолғаптар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гигиеналық төсемдерi мен тампондары, балаларға арналған бұйымдардан басқа гигиеналық және оған ұқсас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7323 93 100 0</w:t>
            </w:r>
          </w:p>
          <w:p>
            <w:pPr>
              <w:spacing w:after="20"/>
              <w:ind w:left="20"/>
              <w:jc w:val="both"/>
            </w:pPr>
            <w:r>
              <w:rPr>
                <w:rFonts w:ascii="Times New Roman"/>
                <w:b w:val="false"/>
                <w:i w:val="false"/>
                <w:color w:val="000000"/>
                <w:sz w:val="20"/>
              </w:rPr>
              <w:t>
7323 93 900 0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жасқа дейінгі балаларға арналған бұйымдардан басқа, коррозияға берiк (тот баспайтын) болаттан жасалған асхана, ас үй, шаруашылық бұйымдары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p>
            <w:pPr>
              <w:spacing w:after="20"/>
              <w:ind w:left="20"/>
              <w:jc w:val="both"/>
            </w:pPr>
            <w:r>
              <w:rPr>
                <w:rFonts w:ascii="Times New Roman"/>
                <w:b w:val="false"/>
                <w:i w:val="false"/>
                <w:color w:val="000000"/>
                <w:sz w:val="20"/>
              </w:rPr>
              <w:t>
3924 90 000 0</w:t>
            </w:r>
          </w:p>
          <w:p>
            <w:pPr>
              <w:spacing w:after="20"/>
              <w:ind w:left="20"/>
              <w:jc w:val="both"/>
            </w:pPr>
            <w:r>
              <w:rPr>
                <w:rFonts w:ascii="Times New Roman"/>
                <w:b w:val="false"/>
                <w:i w:val="false"/>
                <w:color w:val="000000"/>
                <w:sz w:val="20"/>
              </w:rPr>
              <w:t>
3924 90 000 9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балаларға арналған бұйымдардан басқа, пластмассадан жасалған асхана және ас үй ыдыстары, үй-ішi керек-жарақтары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Өңделген ағаш тауарлары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p>
            <w:pPr>
              <w:spacing w:after="20"/>
              <w:ind w:left="20"/>
              <w:jc w:val="both"/>
            </w:pPr>
            <w:r>
              <w:rPr>
                <w:rFonts w:ascii="Times New Roman"/>
                <w:b w:val="false"/>
                <w:i w:val="false"/>
                <w:color w:val="000000"/>
                <w:sz w:val="20"/>
              </w:rPr>
              <w:t>
4411 93</w:t>
            </w:r>
          </w:p>
          <w:p>
            <w:pPr>
              <w:spacing w:after="20"/>
              <w:ind w:left="20"/>
              <w:jc w:val="both"/>
            </w:pPr>
            <w:r>
              <w:rPr>
                <w:rFonts w:ascii="Times New Roman"/>
                <w:b w:val="false"/>
                <w:i w:val="false"/>
                <w:color w:val="000000"/>
                <w:sz w:val="20"/>
              </w:rPr>
              <w:t>
4411 94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Ағаш-жоңқалы және ағаш-талшықты ламинатталған тақталар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p>
            <w:pPr>
              <w:spacing w:after="20"/>
              <w:ind w:left="20"/>
              <w:jc w:val="both"/>
            </w:pPr>
            <w:r>
              <w:rPr>
                <w:rFonts w:ascii="Times New Roman"/>
                <w:b w:val="false"/>
                <w:i w:val="false"/>
                <w:color w:val="000000"/>
                <w:sz w:val="20"/>
              </w:rPr>
              <w:t>
4412 32</w:t>
            </w:r>
          </w:p>
          <w:p>
            <w:pPr>
              <w:spacing w:after="20"/>
              <w:ind w:left="20"/>
              <w:jc w:val="both"/>
            </w:pPr>
            <w:r>
              <w:rPr>
                <w:rFonts w:ascii="Times New Roman"/>
                <w:b w:val="false"/>
                <w:i w:val="false"/>
                <w:color w:val="000000"/>
                <w:sz w:val="20"/>
              </w:rPr>
              <w:t>
4412 39 000 0</w:t>
            </w:r>
          </w:p>
          <w:p>
            <w:pPr>
              <w:spacing w:after="20"/>
              <w:ind w:left="20"/>
              <w:jc w:val="both"/>
            </w:pPr>
            <w:r>
              <w:rPr>
                <w:rFonts w:ascii="Times New Roman"/>
                <w:b w:val="false"/>
                <w:i w:val="false"/>
                <w:color w:val="000000"/>
                <w:sz w:val="20"/>
              </w:rPr>
              <w:t>
4412 99 300 0</w:t>
            </w:r>
          </w:p>
          <w:p>
            <w:pPr>
              <w:spacing w:after="20"/>
              <w:ind w:left="20"/>
              <w:jc w:val="both"/>
            </w:pPr>
            <w:r>
              <w:rPr>
                <w:rFonts w:ascii="Times New Roman"/>
                <w:b w:val="false"/>
                <w:i w:val="false"/>
                <w:color w:val="000000"/>
                <w:sz w:val="20"/>
              </w:rPr>
              <w:t>
4412 94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Желiмделген жұқа тақтай және осыған ұқсас ағаштан жасалған қабатты бұйымдар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Құрылыс материалдары және бұйымдары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орам және пластина түрiндегi өздiгiнен желiмделетiн немесе желiмделмейтiн еденге арналған жабындар, поливинилхлорид сiңдiрiлген немесе жағылған, қабырғаларға немесе үй төбесiне арналған полимер жабындар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p>
            <w:pPr>
              <w:spacing w:after="20"/>
              <w:ind w:left="20"/>
              <w:jc w:val="both"/>
            </w:pPr>
            <w:r>
              <w:rPr>
                <w:rFonts w:ascii="Times New Roman"/>
                <w:b w:val="false"/>
                <w:i w:val="false"/>
                <w:color w:val="000000"/>
                <w:sz w:val="20"/>
              </w:rPr>
              <w:t>
4814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 қағазы (тұсқағаздар) және басқа да қабырға жабындары; терезелерге арналған мөлдір қағаз</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 бойынша пiшiлген немесе пiшiлмеген линолеум: нысаны бойынша пiшiлген немесе пiшiлмеген тоқыма негiздегi едендiк жабындары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p>
            <w:pPr>
              <w:spacing w:after="20"/>
              <w:ind w:left="20"/>
              <w:jc w:val="both"/>
            </w:pPr>
            <w:r>
              <w:rPr>
                <w:rFonts w:ascii="Times New Roman"/>
                <w:b w:val="false"/>
                <w:i w:val="false"/>
                <w:color w:val="000000"/>
                <w:sz w:val="20"/>
              </w:rPr>
              <w:t>
3204 13 000 0</w:t>
            </w:r>
          </w:p>
          <w:p>
            <w:pPr>
              <w:spacing w:after="20"/>
              <w:ind w:left="20"/>
              <w:jc w:val="both"/>
            </w:pPr>
            <w:r>
              <w:rPr>
                <w:rFonts w:ascii="Times New Roman"/>
                <w:b w:val="false"/>
                <w:i w:val="false"/>
                <w:color w:val="000000"/>
                <w:sz w:val="20"/>
              </w:rPr>
              <w:t>
3205 00 000 0</w:t>
            </w:r>
          </w:p>
          <w:p>
            <w:pPr>
              <w:spacing w:after="20"/>
              <w:ind w:left="20"/>
              <w:jc w:val="both"/>
            </w:pPr>
            <w:r>
              <w:rPr>
                <w:rFonts w:ascii="Times New Roman"/>
                <w:b w:val="false"/>
                <w:i w:val="false"/>
                <w:color w:val="000000"/>
                <w:sz w:val="20"/>
              </w:rPr>
              <w:t>
3206 19 000 0</w:t>
            </w:r>
          </w:p>
          <w:p>
            <w:pPr>
              <w:spacing w:after="20"/>
              <w:ind w:left="20"/>
              <w:jc w:val="both"/>
            </w:pPr>
            <w:r>
              <w:rPr>
                <w:rFonts w:ascii="Times New Roman"/>
                <w:b w:val="false"/>
                <w:i w:val="false"/>
                <w:color w:val="000000"/>
                <w:sz w:val="20"/>
              </w:rPr>
              <w:t>
3206 20 000 0</w:t>
            </w:r>
          </w:p>
          <w:p>
            <w:pPr>
              <w:spacing w:after="20"/>
              <w:ind w:left="20"/>
              <w:jc w:val="both"/>
            </w:pPr>
            <w:r>
              <w:rPr>
                <w:rFonts w:ascii="Times New Roman"/>
                <w:b w:val="false"/>
                <w:i w:val="false"/>
                <w:color w:val="000000"/>
                <w:sz w:val="20"/>
              </w:rPr>
              <w:t>
3208</w:t>
            </w:r>
          </w:p>
          <w:p>
            <w:pPr>
              <w:spacing w:after="20"/>
              <w:ind w:left="20"/>
              <w:jc w:val="both"/>
            </w:pPr>
            <w:r>
              <w:rPr>
                <w:rFonts w:ascii="Times New Roman"/>
                <w:b w:val="false"/>
                <w:i w:val="false"/>
                <w:color w:val="000000"/>
                <w:sz w:val="20"/>
              </w:rPr>
              <w:t>
3209</w:t>
            </w:r>
          </w:p>
          <w:p>
            <w:pPr>
              <w:spacing w:after="20"/>
              <w:ind w:left="20"/>
              <w:jc w:val="both"/>
            </w:pPr>
            <w:r>
              <w:rPr>
                <w:rFonts w:ascii="Times New Roman"/>
                <w:b w:val="false"/>
                <w:i w:val="false"/>
                <w:color w:val="000000"/>
                <w:sz w:val="20"/>
              </w:rPr>
              <w:t>
3210 00</w:t>
            </w:r>
          </w:p>
          <w:p>
            <w:pPr>
              <w:spacing w:after="20"/>
              <w:ind w:left="20"/>
              <w:jc w:val="both"/>
            </w:pPr>
            <w:r>
              <w:rPr>
                <w:rFonts w:ascii="Times New Roman"/>
                <w:b w:val="false"/>
                <w:i w:val="false"/>
                <w:color w:val="000000"/>
                <w:sz w:val="20"/>
              </w:rPr>
              <w:t>
3211 00 000 0</w:t>
            </w:r>
          </w:p>
          <w:p>
            <w:pPr>
              <w:spacing w:after="20"/>
              <w:ind w:left="20"/>
              <w:jc w:val="both"/>
            </w:pPr>
            <w:r>
              <w:rPr>
                <w:rFonts w:ascii="Times New Roman"/>
                <w:b w:val="false"/>
                <w:i w:val="false"/>
                <w:color w:val="000000"/>
                <w:sz w:val="20"/>
              </w:rPr>
              <w:t>
3214 10 100</w:t>
            </w:r>
          </w:p>
          <w:p>
            <w:pPr>
              <w:spacing w:after="20"/>
              <w:ind w:left="20"/>
              <w:jc w:val="both"/>
            </w:pPr>
            <w:r>
              <w:rPr>
                <w:rFonts w:ascii="Times New Roman"/>
                <w:b w:val="false"/>
                <w:i w:val="false"/>
                <w:color w:val="000000"/>
                <w:sz w:val="20"/>
              </w:rPr>
              <w:t>
3214 10 900 0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Тегістегіштер, бояудақтар, бояулар, эмальдар, су-эмульсия бояулары, жапсырмалар, тығындамалар, түрлi-түстi лактар, түрлi-түстi лактар негiзiндегi препараттар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p>
            <w:pPr>
              <w:spacing w:after="20"/>
              <w:ind w:left="20"/>
              <w:jc w:val="both"/>
            </w:pPr>
            <w:r>
              <w:rPr>
                <w:rFonts w:ascii="Times New Roman"/>
                <w:b w:val="false"/>
                <w:i w:val="false"/>
                <w:color w:val="000000"/>
                <w:sz w:val="20"/>
              </w:rPr>
              <w:t>
2522 10 000 0</w:t>
            </w:r>
          </w:p>
          <w:p>
            <w:pPr>
              <w:spacing w:after="20"/>
              <w:ind w:left="20"/>
              <w:jc w:val="both"/>
            </w:pPr>
            <w:r>
              <w:rPr>
                <w:rFonts w:ascii="Times New Roman"/>
                <w:b w:val="false"/>
                <w:i w:val="false"/>
                <w:color w:val="000000"/>
                <w:sz w:val="20"/>
              </w:rPr>
              <w:t>
2522 20 000 0</w:t>
            </w:r>
          </w:p>
          <w:p>
            <w:pPr>
              <w:spacing w:after="20"/>
              <w:ind w:left="20"/>
              <w:jc w:val="both"/>
            </w:pPr>
            <w:r>
              <w:rPr>
                <w:rFonts w:ascii="Times New Roman"/>
                <w:b w:val="false"/>
                <w:i w:val="false"/>
                <w:color w:val="000000"/>
                <w:sz w:val="20"/>
              </w:rPr>
              <w:t>
2523, 2523 10 000 0-ден басқа</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және цемент клинкерін қоспағанда, басқа да тұтқыр материалдар (гипс, әк және басқа да жергiлiктi тұтқыр материалдар),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жеңiл бетоннан жасалған темiрбетон конструкциялар.</w:t>
            </w:r>
          </w:p>
          <w:p>
            <w:pPr>
              <w:spacing w:after="20"/>
              <w:ind w:left="20"/>
              <w:jc w:val="both"/>
            </w:pPr>
            <w:r>
              <w:rPr>
                <w:rFonts w:ascii="Times New Roman"/>
                <w:b w:val="false"/>
                <w:i w:val="false"/>
                <w:color w:val="000000"/>
                <w:sz w:val="20"/>
              </w:rPr>
              <w:t xml:space="preserve">
Үлгiлiк жобалар (сериялар, НҚ) бойынша арқауланған және арқауланбаған құрама темiрбетон және бетон бұйымдар және ауыр және жеңiл бетоннан жасалған конструкциялар, атап айтқанда: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iргетас блоктар, маңдайшалар, ұзындығы 6 метрге дейiнгi арқалықтар; аражабын тақталар, ұзындығы 7,2 м дейiнгi жабындар, жиектастар, қадалар, бетон құбырлар, тiреулер (ЭБЖ тiректерi)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p>
            <w:pPr>
              <w:spacing w:after="20"/>
              <w:ind w:left="20"/>
              <w:jc w:val="both"/>
            </w:pPr>
            <w:r>
              <w:rPr>
                <w:rFonts w:ascii="Times New Roman"/>
                <w:b w:val="false"/>
                <w:i w:val="false"/>
                <w:color w:val="000000"/>
                <w:sz w:val="20"/>
              </w:rPr>
              <w:t>
6904 90 000 0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қыш және силикат кiрпiш, едендерге арналған блоктар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p>
            <w:pPr>
              <w:spacing w:after="20"/>
              <w:ind w:left="20"/>
              <w:jc w:val="both"/>
            </w:pPr>
            <w:r>
              <w:rPr>
                <w:rFonts w:ascii="Times New Roman"/>
                <w:b w:val="false"/>
                <w:i w:val="false"/>
                <w:color w:val="000000"/>
                <w:sz w:val="20"/>
              </w:rPr>
              <w:t>
3921 12 000 0</w:t>
            </w:r>
          </w:p>
          <w:p>
            <w:pPr>
              <w:spacing w:after="20"/>
              <w:ind w:left="20"/>
              <w:jc w:val="both"/>
            </w:pPr>
            <w:r>
              <w:rPr>
                <w:rFonts w:ascii="Times New Roman"/>
                <w:b w:val="false"/>
                <w:i w:val="false"/>
                <w:color w:val="000000"/>
                <w:sz w:val="20"/>
              </w:rPr>
              <w:t>
3921 13</w:t>
            </w:r>
          </w:p>
          <w:p>
            <w:pPr>
              <w:spacing w:after="20"/>
              <w:ind w:left="20"/>
              <w:jc w:val="both"/>
            </w:pPr>
            <w:r>
              <w:rPr>
                <w:rFonts w:ascii="Times New Roman"/>
                <w:b w:val="false"/>
                <w:i w:val="false"/>
                <w:color w:val="000000"/>
                <w:sz w:val="20"/>
              </w:rPr>
              <w:t>
3921 14 000 0</w:t>
            </w:r>
          </w:p>
          <w:p>
            <w:pPr>
              <w:spacing w:after="20"/>
              <w:ind w:left="20"/>
              <w:jc w:val="both"/>
            </w:pPr>
            <w:r>
              <w:rPr>
                <w:rFonts w:ascii="Times New Roman"/>
                <w:b w:val="false"/>
                <w:i w:val="false"/>
                <w:color w:val="000000"/>
                <w:sz w:val="20"/>
              </w:rPr>
              <w:t>
6806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ұстайтын, жылу ұстайтын және дыбыс сіңіретін материалдардан (минералды мақтадан, шыны мақтасынан, шыны талшықтарынан, перлиттен, ұялы бетоннан, кеуектi полимер материалдардан) жасалған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p>
            <w:pPr>
              <w:spacing w:after="20"/>
              <w:ind w:left="20"/>
              <w:jc w:val="both"/>
            </w:pPr>
            <w:r>
              <w:rPr>
                <w:rFonts w:ascii="Times New Roman"/>
                <w:b w:val="false"/>
                <w:i w:val="false"/>
                <w:color w:val="000000"/>
                <w:sz w:val="20"/>
              </w:rPr>
              <w:t>
6811 82 000 0</w:t>
            </w:r>
          </w:p>
          <w:p>
            <w:pPr>
              <w:spacing w:after="20"/>
              <w:ind w:left="20"/>
              <w:jc w:val="both"/>
            </w:pPr>
            <w:r>
              <w:rPr>
                <w:rFonts w:ascii="Times New Roman"/>
                <w:b w:val="false"/>
                <w:i w:val="false"/>
                <w:color w:val="000000"/>
                <w:sz w:val="20"/>
              </w:rPr>
              <w:t>
6811 89 800 0</w:t>
            </w:r>
          </w:p>
          <w:p>
            <w:pPr>
              <w:spacing w:after="20"/>
              <w:ind w:left="20"/>
              <w:jc w:val="both"/>
            </w:pPr>
            <w:r>
              <w:rPr>
                <w:rFonts w:ascii="Times New Roman"/>
                <w:b w:val="false"/>
                <w:i w:val="false"/>
                <w:color w:val="000000"/>
                <w:sz w:val="20"/>
              </w:rPr>
              <w:t>
6807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және целлюлоза талшықтары бар цементтен немесе ұқсас материалдардан жасалған бұйымдар, оның iшiнде асбест-цементтi тақталар</w:t>
            </w:r>
          </w:p>
          <w:p>
            <w:pPr>
              <w:spacing w:after="20"/>
              <w:ind w:left="20"/>
              <w:jc w:val="both"/>
            </w:pPr>
            <w:r>
              <w:rPr>
                <w:rFonts w:ascii="Times New Roman"/>
                <w:b w:val="false"/>
                <w:i w:val="false"/>
                <w:color w:val="000000"/>
                <w:sz w:val="20"/>
              </w:rPr>
              <w:t>
Гидрооқшаулағыш жабын материалдары (жабын пергаменті, рубероид, изол, қарақағаз және осыған ұқсас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0-дан</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p>
            <w:pPr>
              <w:spacing w:after="20"/>
              <w:ind w:left="20"/>
              <w:jc w:val="both"/>
            </w:pPr>
            <w:r>
              <w:rPr>
                <w:rFonts w:ascii="Times New Roman"/>
                <w:b w:val="false"/>
                <w:i w:val="false"/>
                <w:color w:val="000000"/>
                <w:sz w:val="20"/>
              </w:rPr>
              <w:t>
3925 30 000 0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Пластамассадан жасалған құрылыс бөлшектері (есіктер, табалдырықтар, терезелер, жақтаулар, терезе қақпағы)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тұтқыр гипс</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Ветеринарияда пайдаланылатын дәрілік заттар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Өлшенiп қатталмаған (3002, 3005, 3006 – позицияларда көрсетiлгендерден басқа) дәрiлiк заттар (мөлшерленген дәрiлiк нысандар түрінде ұсынылмаған немесе бөлшек сауда үшiн буылмаған)</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Өлшенiп қатталған (3002, 3005, 3006 позицияларда көрсетiлгендерден басқа) дәрiлiк заттар (мөлшерленген дәрiлiк нысандар түрінде ұсынылған немесе бөлшек сауда үшiн буылмаған)</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тексеруге арналған қарама-қарсы препараттар; сырқаттарға егуге арналған диагностикалық реагенттер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2937 тауар позициясының өзге де қосылыстарының немесе спермицидтердің негiзіндегі химиялық контрацептивтiк заттар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Парфюмерлiк, фармацевтикалық, инсектицидтiк, фунгицидтiк және осындай мақсаттарда пайдаланылатын тұқымдарды, тамырларды және тамыр сабақтары мен жемiстердi қоса алғанда жас немесе кептiрiлген, тұтас немесе ұсақталған, түйіршіктелген немесе ұнтақталған өсімдіктер, оның iшiнде трансгендiлер, олардың жекелеген бөлiктерi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Ветеринариялық мақсаттағы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заттар сiңдiрiлген немесе жағылған, терапевтiк мақсаттарда, сондай-ақ хирургияда, стоматологияда және ветеринарияда пайдалануға арналған мақта, дәке, бинттер және осыған ұқсас бұйымдар, таңу материалдары, жапсырғыштар, ыстық басу заттары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Инесi бар немесе инесi жоқ буылған шприцтер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құюға арналған жабдық (бір мәрте қан құю жүйесi)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Тiгiс салуға арналған стерильдi хирургиялық кетгут және осыған ұқсас жараларды хирургиялық жолмен жабуға арналған стерильдi адгезивтi маталар, стерильдi сорғыш хирургиялық немесе стоматологиялық қан тоқтататын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Ауыл шаруашылығы өндірісінің және тамақ өнеркәсiбiнiң өнімдері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p>
            <w:pPr>
              <w:spacing w:after="20"/>
              <w:ind w:left="20"/>
              <w:jc w:val="both"/>
            </w:pPr>
            <w:r>
              <w:rPr>
                <w:rFonts w:ascii="Times New Roman"/>
                <w:b w:val="false"/>
                <w:i w:val="false"/>
                <w:color w:val="000000"/>
                <w:sz w:val="20"/>
              </w:rPr>
              <w:t>
1604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экстрактілерi</w:t>
            </w:r>
          </w:p>
          <w:p>
            <w:pPr>
              <w:spacing w:after="20"/>
              <w:ind w:left="20"/>
              <w:jc w:val="both"/>
            </w:pPr>
            <w:r>
              <w:rPr>
                <w:rFonts w:ascii="Times New Roman"/>
                <w:b w:val="false"/>
                <w:i w:val="false"/>
                <w:color w:val="000000"/>
                <w:sz w:val="20"/>
              </w:rPr>
              <w:t>
Балықтан жасалған дайын немесе консервіленген өнiмдер, бекiре және арқан балық уылдырығы (табиғи және жасанды), уылдырық алмастырғыштар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Сигареталар, сигареллалар, сигаралар, темекiден жасалған папиростар немесе оны алмастырғыштар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Шегетiн темекi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тұтынушыға сатуға арналмаған және одан әрі өңдеуге түсірілетін азық-түлік шикізаты өндірушімен жасалған жеткізу шарты болған кезде міндетті сертификаттауға жатпайды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Отын шикiзаты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2710 19 250 0</w:t>
            </w:r>
          </w:p>
          <w:p>
            <w:pPr>
              <w:spacing w:after="20"/>
              <w:ind w:left="20"/>
              <w:jc w:val="both"/>
            </w:pPr>
            <w:r>
              <w:rPr>
                <w:rFonts w:ascii="Times New Roman"/>
                <w:b w:val="false"/>
                <w:i w:val="false"/>
                <w:color w:val="000000"/>
                <w:sz w:val="20"/>
              </w:rPr>
              <w:t>
2710 19 290 0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 өзге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өнiмдерiнің өзге түрлері.</w:t>
            </w:r>
          </w:p>
          <w:p>
            <w:pPr>
              <w:spacing w:after="20"/>
              <w:ind w:left="20"/>
              <w:jc w:val="both"/>
            </w:pPr>
            <w:r>
              <w:rPr>
                <w:rFonts w:ascii="Times New Roman"/>
                <w:b w:val="false"/>
                <w:i w:val="false"/>
                <w:color w:val="000000"/>
                <w:sz w:val="20"/>
              </w:rPr>
              <w:t>
Пайдаланылған мұнай өнiмдерi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Майлардың өзге де түрлері: өзіндік өңдеу процесіне арналған</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Газойлдер: өзіндік өңдеу процесіне арналған</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Газойлдер: 2710 19 310 0 қосалқы позициясында көрсетілгендерден басқа, процестердегі химиялық түрленулер үшін қолданылатын</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көмiрсутек газы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Аса қауiптi өндiрiстерге арналған бұйымдар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7312 10 490 0</w:t>
            </w:r>
          </w:p>
          <w:p>
            <w:pPr>
              <w:spacing w:after="20"/>
              <w:ind w:left="20"/>
              <w:jc w:val="both"/>
            </w:pPr>
            <w:r>
              <w:rPr>
                <w:rFonts w:ascii="Times New Roman"/>
                <w:b w:val="false"/>
                <w:i w:val="false"/>
                <w:color w:val="000000"/>
                <w:sz w:val="20"/>
              </w:rPr>
              <w:t>
7312 10 610 0</w:t>
            </w:r>
          </w:p>
          <w:p>
            <w:pPr>
              <w:spacing w:after="20"/>
              <w:ind w:left="20"/>
              <w:jc w:val="both"/>
            </w:pPr>
            <w:r>
              <w:rPr>
                <w:rFonts w:ascii="Times New Roman"/>
                <w:b w:val="false"/>
                <w:i w:val="false"/>
                <w:color w:val="000000"/>
                <w:sz w:val="20"/>
              </w:rPr>
              <w:t>
7312 10 650 0</w:t>
            </w:r>
          </w:p>
          <w:p>
            <w:pPr>
              <w:spacing w:after="20"/>
              <w:ind w:left="20"/>
              <w:jc w:val="both"/>
            </w:pPr>
            <w:r>
              <w:rPr>
                <w:rFonts w:ascii="Times New Roman"/>
                <w:b w:val="false"/>
                <w:i w:val="false"/>
                <w:color w:val="000000"/>
                <w:sz w:val="20"/>
              </w:rPr>
              <w:t>
7312 10 690 0</w:t>
            </w:r>
          </w:p>
          <w:p>
            <w:pPr>
              <w:spacing w:after="20"/>
              <w:ind w:left="20"/>
              <w:jc w:val="both"/>
            </w:pPr>
            <w:r>
              <w:rPr>
                <w:rFonts w:ascii="Times New Roman"/>
                <w:b w:val="false"/>
                <w:i w:val="false"/>
                <w:color w:val="000000"/>
                <w:sz w:val="20"/>
              </w:rPr>
              <w:t>
7312 10 810</w:t>
            </w:r>
          </w:p>
          <w:p>
            <w:pPr>
              <w:spacing w:after="20"/>
              <w:ind w:left="20"/>
              <w:jc w:val="both"/>
            </w:pPr>
            <w:r>
              <w:rPr>
                <w:rFonts w:ascii="Times New Roman"/>
                <w:b w:val="false"/>
                <w:i w:val="false"/>
                <w:color w:val="000000"/>
                <w:sz w:val="20"/>
              </w:rPr>
              <w:t xml:space="preserve">
7312 10 830 </w:t>
            </w:r>
          </w:p>
          <w:p>
            <w:pPr>
              <w:spacing w:after="20"/>
              <w:ind w:left="20"/>
              <w:jc w:val="both"/>
            </w:pPr>
            <w:r>
              <w:rPr>
                <w:rFonts w:ascii="Times New Roman"/>
                <w:b w:val="false"/>
                <w:i w:val="false"/>
                <w:color w:val="000000"/>
                <w:sz w:val="20"/>
              </w:rPr>
              <w:t>
7312 10 850</w:t>
            </w:r>
          </w:p>
          <w:p>
            <w:pPr>
              <w:spacing w:after="20"/>
              <w:ind w:left="20"/>
              <w:jc w:val="both"/>
            </w:pPr>
            <w:r>
              <w:rPr>
                <w:rFonts w:ascii="Times New Roman"/>
                <w:b w:val="false"/>
                <w:i w:val="false"/>
                <w:color w:val="000000"/>
                <w:sz w:val="20"/>
              </w:rPr>
              <w:t xml:space="preserve">
7312 10 890 </w:t>
            </w:r>
          </w:p>
          <w:p>
            <w:pPr>
              <w:spacing w:after="20"/>
              <w:ind w:left="20"/>
              <w:jc w:val="both"/>
            </w:pPr>
            <w:r>
              <w:rPr>
                <w:rFonts w:ascii="Times New Roman"/>
                <w:b w:val="false"/>
                <w:i w:val="false"/>
                <w:color w:val="000000"/>
                <w:sz w:val="20"/>
              </w:rPr>
              <w:t>
7312 10 980 0</w:t>
            </w:r>
          </w:p>
          <w:p>
            <w:pPr>
              <w:spacing w:after="20"/>
              <w:ind w:left="20"/>
              <w:jc w:val="both"/>
            </w:pPr>
            <w:r>
              <w:rPr>
                <w:rFonts w:ascii="Times New Roman"/>
                <w:b w:val="false"/>
                <w:i w:val="false"/>
                <w:color w:val="000000"/>
                <w:sz w:val="20"/>
              </w:rPr>
              <w:t>
7312 90 900 0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 тұйық, негізгі тұйық, пайдалануға және барлау үшін терең бұрғылауға арналған тальдiк, арматуралық (жалпы мақсаттағы) болат арқандар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7304 23 000 1</w:t>
            </w:r>
          </w:p>
          <w:p>
            <w:pPr>
              <w:spacing w:after="20"/>
              <w:ind w:left="20"/>
              <w:jc w:val="both"/>
            </w:pPr>
            <w:r>
              <w:rPr>
                <w:rFonts w:ascii="Times New Roman"/>
                <w:b w:val="false"/>
                <w:i w:val="false"/>
                <w:color w:val="000000"/>
                <w:sz w:val="20"/>
              </w:rPr>
              <w:t>
7304 22 000 9</w:t>
            </w:r>
          </w:p>
          <w:p>
            <w:pPr>
              <w:spacing w:after="20"/>
              <w:ind w:left="20"/>
              <w:jc w:val="both"/>
            </w:pPr>
            <w:r>
              <w:rPr>
                <w:rFonts w:ascii="Times New Roman"/>
                <w:b w:val="false"/>
                <w:i w:val="false"/>
                <w:color w:val="000000"/>
                <w:sz w:val="20"/>
              </w:rPr>
              <w:t>
7304 23 000 9</w:t>
            </w:r>
          </w:p>
          <w:p>
            <w:pPr>
              <w:spacing w:after="20"/>
              <w:ind w:left="20"/>
              <w:jc w:val="both"/>
            </w:pPr>
            <w:r>
              <w:rPr>
                <w:rFonts w:ascii="Times New Roman"/>
                <w:b w:val="false"/>
                <w:i w:val="false"/>
                <w:color w:val="000000"/>
                <w:sz w:val="20"/>
              </w:rPr>
              <w:t>
7304 29 100 1</w:t>
            </w:r>
          </w:p>
          <w:p>
            <w:pPr>
              <w:spacing w:after="20"/>
              <w:ind w:left="20"/>
              <w:jc w:val="both"/>
            </w:pPr>
            <w:r>
              <w:rPr>
                <w:rFonts w:ascii="Times New Roman"/>
                <w:b w:val="false"/>
                <w:i w:val="false"/>
                <w:color w:val="000000"/>
                <w:sz w:val="20"/>
              </w:rPr>
              <w:t>
7304 29 100 3</w:t>
            </w:r>
          </w:p>
          <w:p>
            <w:pPr>
              <w:spacing w:after="20"/>
              <w:ind w:left="20"/>
              <w:jc w:val="both"/>
            </w:pPr>
            <w:r>
              <w:rPr>
                <w:rFonts w:ascii="Times New Roman"/>
                <w:b w:val="false"/>
                <w:i w:val="false"/>
                <w:color w:val="000000"/>
                <w:sz w:val="20"/>
              </w:rPr>
              <w:t>
7304 29 100 4</w:t>
            </w:r>
          </w:p>
          <w:p>
            <w:pPr>
              <w:spacing w:after="20"/>
              <w:ind w:left="20"/>
              <w:jc w:val="both"/>
            </w:pPr>
            <w:r>
              <w:rPr>
                <w:rFonts w:ascii="Times New Roman"/>
                <w:b w:val="false"/>
                <w:i w:val="false"/>
                <w:color w:val="000000"/>
                <w:sz w:val="20"/>
              </w:rPr>
              <w:t>
7304 29 100 9</w:t>
            </w:r>
          </w:p>
          <w:p>
            <w:pPr>
              <w:spacing w:after="20"/>
              <w:ind w:left="20"/>
              <w:jc w:val="both"/>
            </w:pPr>
            <w:r>
              <w:rPr>
                <w:rFonts w:ascii="Times New Roman"/>
                <w:b w:val="false"/>
                <w:i w:val="false"/>
                <w:color w:val="000000"/>
                <w:sz w:val="20"/>
              </w:rPr>
              <w:t>
7304 29 900 1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өткiзгiштерiне арналған құбырлар:</w:t>
            </w:r>
          </w:p>
          <w:p>
            <w:pPr>
              <w:spacing w:after="20"/>
              <w:ind w:left="20"/>
              <w:jc w:val="both"/>
            </w:pPr>
            <w:r>
              <w:rPr>
                <w:rFonts w:ascii="Times New Roman"/>
                <w:b w:val="false"/>
                <w:i w:val="false"/>
                <w:color w:val="000000"/>
                <w:sz w:val="20"/>
              </w:rPr>
              <w:t>
Шеген, сорғы-компрессорлық және бұрғылауға арналған жiксiз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7304 39 580 0</w:t>
            </w:r>
          </w:p>
          <w:p>
            <w:pPr>
              <w:spacing w:after="20"/>
              <w:ind w:left="20"/>
              <w:jc w:val="both"/>
            </w:pPr>
            <w:r>
              <w:rPr>
                <w:rFonts w:ascii="Times New Roman"/>
                <w:b w:val="false"/>
                <w:i w:val="false"/>
                <w:color w:val="000000"/>
                <w:sz w:val="20"/>
              </w:rPr>
              <w:t>
7304 39 920 0</w:t>
            </w:r>
          </w:p>
          <w:p>
            <w:pPr>
              <w:spacing w:after="20"/>
              <w:ind w:left="20"/>
              <w:jc w:val="both"/>
            </w:pPr>
            <w:r>
              <w:rPr>
                <w:rFonts w:ascii="Times New Roman"/>
                <w:b w:val="false"/>
                <w:i w:val="false"/>
                <w:color w:val="000000"/>
                <w:sz w:val="20"/>
              </w:rPr>
              <w:t>
7304 39 930 0</w:t>
            </w:r>
          </w:p>
          <w:p>
            <w:pPr>
              <w:spacing w:after="20"/>
              <w:ind w:left="20"/>
              <w:jc w:val="both"/>
            </w:pPr>
            <w:r>
              <w:rPr>
                <w:rFonts w:ascii="Times New Roman"/>
                <w:b w:val="false"/>
                <w:i w:val="false"/>
                <w:color w:val="000000"/>
                <w:sz w:val="20"/>
              </w:rPr>
              <w:t>
7304 39 980 0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жiксiз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w:t>
            </w:r>
          </w:p>
          <w:p>
            <w:pPr>
              <w:spacing w:after="20"/>
              <w:ind w:left="20"/>
              <w:jc w:val="both"/>
            </w:pPr>
            <w:r>
              <w:rPr>
                <w:rFonts w:ascii="Times New Roman"/>
                <w:b w:val="false"/>
                <w:i w:val="false"/>
                <w:color w:val="000000"/>
                <w:sz w:val="20"/>
              </w:rPr>
              <w:t>
7304 49 100 0</w:t>
            </w:r>
          </w:p>
          <w:p>
            <w:pPr>
              <w:spacing w:after="20"/>
              <w:ind w:left="20"/>
              <w:jc w:val="both"/>
            </w:pPr>
            <w:r>
              <w:rPr>
                <w:rFonts w:ascii="Times New Roman"/>
                <w:b w:val="false"/>
                <w:i w:val="false"/>
                <w:color w:val="000000"/>
                <w:sz w:val="20"/>
              </w:rPr>
              <w:t>
7304 49 950 0</w:t>
            </w:r>
          </w:p>
          <w:p>
            <w:pPr>
              <w:spacing w:after="20"/>
              <w:ind w:left="20"/>
              <w:jc w:val="both"/>
            </w:pPr>
            <w:r>
              <w:rPr>
                <w:rFonts w:ascii="Times New Roman"/>
                <w:b w:val="false"/>
                <w:i w:val="false"/>
                <w:color w:val="000000"/>
                <w:sz w:val="20"/>
              </w:rPr>
              <w:t>
7304 49 990 0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жiксiз болат құбырлар</w:t>
            </w:r>
          </w:p>
          <w:p>
            <w:pPr>
              <w:spacing w:after="20"/>
              <w:ind w:left="20"/>
              <w:jc w:val="both"/>
            </w:pPr>
            <w:r>
              <w:rPr>
                <w:rFonts w:ascii="Times New Roman"/>
                <w:b w:val="false"/>
                <w:i w:val="false"/>
                <w:color w:val="000000"/>
                <w:sz w:val="20"/>
              </w:rPr>
              <w:t>
Өңделмеген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p>
            <w:pPr>
              <w:spacing w:after="20"/>
              <w:ind w:left="20"/>
              <w:jc w:val="both"/>
            </w:pPr>
            <w:r>
              <w:rPr>
                <w:rFonts w:ascii="Times New Roman"/>
                <w:b w:val="false"/>
                <w:i w:val="false"/>
                <w:color w:val="000000"/>
                <w:sz w:val="20"/>
              </w:rPr>
              <w:t>
7304 51 180 9</w:t>
            </w:r>
          </w:p>
          <w:p>
            <w:pPr>
              <w:spacing w:after="20"/>
              <w:ind w:left="20"/>
              <w:jc w:val="both"/>
            </w:pPr>
            <w:r>
              <w:rPr>
                <w:rFonts w:ascii="Times New Roman"/>
                <w:b w:val="false"/>
                <w:i w:val="false"/>
                <w:color w:val="000000"/>
                <w:sz w:val="20"/>
              </w:rPr>
              <w:t>
7304 51 810 0</w:t>
            </w:r>
          </w:p>
          <w:p>
            <w:pPr>
              <w:spacing w:after="20"/>
              <w:ind w:left="20"/>
              <w:jc w:val="both"/>
            </w:pPr>
            <w:r>
              <w:rPr>
                <w:rFonts w:ascii="Times New Roman"/>
                <w:b w:val="false"/>
                <w:i w:val="false"/>
                <w:color w:val="000000"/>
                <w:sz w:val="20"/>
              </w:rPr>
              <w:t>
7304 51 890 0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Қосындыланған болаттан жасалған жiксiз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p>
            <w:pPr>
              <w:spacing w:after="20"/>
              <w:ind w:left="20"/>
              <w:jc w:val="both"/>
            </w:pPr>
            <w:r>
              <w:rPr>
                <w:rFonts w:ascii="Times New Roman"/>
                <w:b w:val="false"/>
                <w:i w:val="false"/>
                <w:color w:val="000000"/>
                <w:sz w:val="20"/>
              </w:rPr>
              <w:t>
7304 59 320 0</w:t>
            </w:r>
          </w:p>
          <w:p>
            <w:pPr>
              <w:spacing w:after="20"/>
              <w:ind w:left="20"/>
              <w:jc w:val="both"/>
            </w:pPr>
            <w:r>
              <w:rPr>
                <w:rFonts w:ascii="Times New Roman"/>
                <w:b w:val="false"/>
                <w:i w:val="false"/>
                <w:color w:val="000000"/>
                <w:sz w:val="20"/>
              </w:rPr>
              <w:t>
7304 59 380 0</w:t>
            </w:r>
          </w:p>
          <w:p>
            <w:pPr>
              <w:spacing w:after="20"/>
              <w:ind w:left="20"/>
              <w:jc w:val="both"/>
            </w:pPr>
            <w:r>
              <w:rPr>
                <w:rFonts w:ascii="Times New Roman"/>
                <w:b w:val="false"/>
                <w:i w:val="false"/>
                <w:color w:val="000000"/>
                <w:sz w:val="20"/>
              </w:rPr>
              <w:t>
7304 59 920 0</w:t>
            </w:r>
          </w:p>
          <w:p>
            <w:pPr>
              <w:spacing w:after="20"/>
              <w:ind w:left="20"/>
              <w:jc w:val="both"/>
            </w:pPr>
            <w:r>
              <w:rPr>
                <w:rFonts w:ascii="Times New Roman"/>
                <w:b w:val="false"/>
                <w:i w:val="false"/>
                <w:color w:val="000000"/>
                <w:sz w:val="20"/>
              </w:rPr>
              <w:t>
7304 59 930 0</w:t>
            </w:r>
          </w:p>
          <w:p>
            <w:pPr>
              <w:spacing w:after="20"/>
              <w:ind w:left="20"/>
              <w:jc w:val="both"/>
            </w:pPr>
            <w:r>
              <w:rPr>
                <w:rFonts w:ascii="Times New Roman"/>
                <w:b w:val="false"/>
                <w:i w:val="false"/>
                <w:color w:val="000000"/>
                <w:sz w:val="20"/>
              </w:rPr>
              <w:t>
7304 59 990 0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Қосындыланған болаттан жасалған өңделмеген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7306 90 000 0 </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Фитингiлі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p>
            <w:pPr>
              <w:spacing w:after="20"/>
              <w:ind w:left="20"/>
              <w:jc w:val="both"/>
            </w:pPr>
            <w:r>
              <w:rPr>
                <w:rFonts w:ascii="Times New Roman"/>
                <w:b w:val="false"/>
                <w:i w:val="false"/>
                <w:color w:val="000000"/>
                <w:sz w:val="20"/>
              </w:rPr>
              <w:t>
7305 11 000 2</w:t>
            </w:r>
          </w:p>
          <w:p>
            <w:pPr>
              <w:spacing w:after="20"/>
              <w:ind w:left="20"/>
              <w:jc w:val="both"/>
            </w:pPr>
            <w:r>
              <w:rPr>
                <w:rFonts w:ascii="Times New Roman"/>
                <w:b w:val="false"/>
                <w:i w:val="false"/>
                <w:color w:val="000000"/>
                <w:sz w:val="20"/>
              </w:rPr>
              <w:t>
7305 11 000 3</w:t>
            </w:r>
          </w:p>
          <w:p>
            <w:pPr>
              <w:spacing w:after="20"/>
              <w:ind w:left="20"/>
              <w:jc w:val="both"/>
            </w:pPr>
            <w:r>
              <w:rPr>
                <w:rFonts w:ascii="Times New Roman"/>
                <w:b w:val="false"/>
                <w:i w:val="false"/>
                <w:color w:val="000000"/>
                <w:sz w:val="20"/>
              </w:rPr>
              <w:t>
7305 11 000 8</w:t>
            </w:r>
          </w:p>
          <w:p>
            <w:pPr>
              <w:spacing w:after="20"/>
              <w:ind w:left="20"/>
              <w:jc w:val="both"/>
            </w:pPr>
            <w:r>
              <w:rPr>
                <w:rFonts w:ascii="Times New Roman"/>
                <w:b w:val="false"/>
                <w:i w:val="false"/>
                <w:color w:val="000000"/>
                <w:sz w:val="20"/>
              </w:rPr>
              <w:t>
7305 12 000 1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мұнай құбырларына арналған қара металдан жасалған дәнекерленген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7305 12 000 9</w:t>
            </w:r>
          </w:p>
          <w:p>
            <w:pPr>
              <w:spacing w:after="20"/>
              <w:ind w:left="20"/>
              <w:jc w:val="both"/>
            </w:pPr>
            <w:r>
              <w:rPr>
                <w:rFonts w:ascii="Times New Roman"/>
                <w:b w:val="false"/>
                <w:i w:val="false"/>
                <w:color w:val="000000"/>
                <w:sz w:val="20"/>
              </w:rPr>
              <w:t>
7305 19 000 0</w:t>
            </w:r>
          </w:p>
          <w:p>
            <w:pPr>
              <w:spacing w:after="20"/>
              <w:ind w:left="20"/>
              <w:jc w:val="both"/>
            </w:pPr>
            <w:r>
              <w:rPr>
                <w:rFonts w:ascii="Times New Roman"/>
                <w:b w:val="false"/>
                <w:i w:val="false"/>
                <w:color w:val="000000"/>
                <w:sz w:val="20"/>
              </w:rPr>
              <w:t>
7305 31 000 0</w:t>
            </w:r>
          </w:p>
          <w:p>
            <w:pPr>
              <w:spacing w:after="20"/>
              <w:ind w:left="20"/>
              <w:jc w:val="both"/>
            </w:pPr>
            <w:r>
              <w:rPr>
                <w:rFonts w:ascii="Times New Roman"/>
                <w:b w:val="false"/>
                <w:i w:val="false"/>
                <w:color w:val="000000"/>
                <w:sz w:val="20"/>
              </w:rPr>
              <w:t>
7305 39 000 0</w:t>
            </w:r>
          </w:p>
          <w:p>
            <w:pPr>
              <w:spacing w:after="20"/>
              <w:ind w:left="20"/>
              <w:jc w:val="both"/>
            </w:pPr>
            <w:r>
              <w:rPr>
                <w:rFonts w:ascii="Times New Roman"/>
                <w:b w:val="false"/>
                <w:i w:val="false"/>
                <w:color w:val="000000"/>
                <w:sz w:val="20"/>
              </w:rPr>
              <w:t>
7305 90 000 0</w:t>
            </w:r>
          </w:p>
          <w:p>
            <w:pPr>
              <w:spacing w:after="20"/>
              <w:ind w:left="20"/>
              <w:jc w:val="both"/>
            </w:pPr>
            <w:r>
              <w:rPr>
                <w:rFonts w:ascii="Times New Roman"/>
                <w:b w:val="false"/>
                <w:i w:val="false"/>
                <w:color w:val="000000"/>
                <w:sz w:val="20"/>
              </w:rPr>
              <w:t>
7306 11 100 0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жiктi дәнекерленген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Шиыршық-жiктi дәнекерленген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p>
            <w:pPr>
              <w:spacing w:after="20"/>
              <w:ind w:left="20"/>
              <w:jc w:val="both"/>
            </w:pPr>
            <w:r>
              <w:rPr>
                <w:rFonts w:ascii="Times New Roman"/>
                <w:b w:val="false"/>
                <w:i w:val="false"/>
                <w:color w:val="000000"/>
                <w:sz w:val="20"/>
              </w:rPr>
              <w:t>
7306 29 000 0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және сорғы-компрессорлық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p>
            <w:pPr>
              <w:spacing w:after="20"/>
              <w:ind w:left="20"/>
              <w:jc w:val="both"/>
            </w:pPr>
            <w:r>
              <w:rPr>
                <w:rFonts w:ascii="Times New Roman"/>
                <w:b w:val="false"/>
                <w:i w:val="false"/>
                <w:color w:val="000000"/>
                <w:sz w:val="20"/>
              </w:rPr>
              <w:t>
7306 30 190 0</w:t>
            </w:r>
          </w:p>
          <w:p>
            <w:pPr>
              <w:spacing w:after="20"/>
              <w:ind w:left="20"/>
              <w:jc w:val="both"/>
            </w:pPr>
            <w:r>
              <w:rPr>
                <w:rFonts w:ascii="Times New Roman"/>
                <w:b w:val="false"/>
                <w:i w:val="false"/>
                <w:color w:val="000000"/>
                <w:sz w:val="20"/>
              </w:rPr>
              <w:t>
7306 30 490 0</w:t>
            </w:r>
          </w:p>
          <w:p>
            <w:pPr>
              <w:spacing w:after="20"/>
              <w:ind w:left="20"/>
              <w:jc w:val="both"/>
            </w:pPr>
            <w:r>
              <w:rPr>
                <w:rFonts w:ascii="Times New Roman"/>
                <w:b w:val="false"/>
                <w:i w:val="false"/>
                <w:color w:val="000000"/>
                <w:sz w:val="20"/>
              </w:rPr>
              <w:t>
7306 30 770</w:t>
            </w:r>
          </w:p>
          <w:p>
            <w:pPr>
              <w:spacing w:after="20"/>
              <w:ind w:left="20"/>
              <w:jc w:val="both"/>
            </w:pPr>
            <w:r>
              <w:rPr>
                <w:rFonts w:ascii="Times New Roman"/>
                <w:b w:val="false"/>
                <w:i w:val="false"/>
                <w:color w:val="000000"/>
                <w:sz w:val="20"/>
              </w:rPr>
              <w:t>
7306 30 800 0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мырыштан немесе қосындыланған болаттан жасалған дәнекерленген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7305 20 000 1</w:t>
            </w:r>
          </w:p>
          <w:p>
            <w:pPr>
              <w:spacing w:after="20"/>
              <w:ind w:left="20"/>
              <w:jc w:val="both"/>
            </w:pPr>
            <w:r>
              <w:rPr>
                <w:rFonts w:ascii="Times New Roman"/>
                <w:b w:val="false"/>
                <w:i w:val="false"/>
                <w:color w:val="000000"/>
                <w:sz w:val="20"/>
              </w:rPr>
              <w:t>
7305 20 000 9</w:t>
            </w:r>
          </w:p>
          <w:p>
            <w:pPr>
              <w:spacing w:after="20"/>
              <w:ind w:left="20"/>
              <w:jc w:val="both"/>
            </w:pPr>
            <w:r>
              <w:rPr>
                <w:rFonts w:ascii="Times New Roman"/>
                <w:b w:val="false"/>
                <w:i w:val="false"/>
                <w:color w:val="000000"/>
                <w:sz w:val="20"/>
              </w:rPr>
              <w:t>
7305 31 000 0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кезiнде пайдаланылатын дәнекерленген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p>
            <w:pPr>
              <w:spacing w:after="20"/>
              <w:ind w:left="20"/>
              <w:jc w:val="both"/>
            </w:pPr>
            <w:r>
              <w:rPr>
                <w:rFonts w:ascii="Times New Roman"/>
                <w:b w:val="false"/>
                <w:i w:val="false"/>
                <w:color w:val="000000"/>
                <w:sz w:val="20"/>
              </w:rPr>
              <w:t>
7306 40 800</w:t>
            </w:r>
          </w:p>
          <w:p>
            <w:pPr>
              <w:spacing w:after="20"/>
              <w:ind w:left="20"/>
              <w:jc w:val="both"/>
            </w:pPr>
            <w:r>
              <w:rPr>
                <w:rFonts w:ascii="Times New Roman"/>
                <w:b w:val="false"/>
                <w:i w:val="false"/>
                <w:color w:val="000000"/>
                <w:sz w:val="20"/>
              </w:rPr>
              <w:t>
7306 50 200 0</w:t>
            </w:r>
          </w:p>
          <w:p>
            <w:pPr>
              <w:spacing w:after="20"/>
              <w:ind w:left="20"/>
              <w:jc w:val="both"/>
            </w:pPr>
            <w:r>
              <w:rPr>
                <w:rFonts w:ascii="Times New Roman"/>
                <w:b w:val="false"/>
                <w:i w:val="false"/>
                <w:color w:val="000000"/>
                <w:sz w:val="20"/>
              </w:rPr>
              <w:t>
7306 50 800 0</w:t>
            </w:r>
          </w:p>
          <w:p>
            <w:pPr>
              <w:spacing w:after="20"/>
              <w:ind w:left="20"/>
              <w:jc w:val="both"/>
            </w:pPr>
            <w:r>
              <w:rPr>
                <w:rFonts w:ascii="Times New Roman"/>
                <w:b w:val="false"/>
                <w:i w:val="false"/>
                <w:color w:val="000000"/>
                <w:sz w:val="20"/>
              </w:rPr>
              <w:t>
7306 61</w:t>
            </w:r>
          </w:p>
          <w:p>
            <w:pPr>
              <w:spacing w:after="20"/>
              <w:ind w:left="20"/>
              <w:jc w:val="both"/>
            </w:pPr>
            <w:r>
              <w:rPr>
                <w:rFonts w:ascii="Times New Roman"/>
                <w:b w:val="false"/>
                <w:i w:val="false"/>
                <w:color w:val="000000"/>
                <w:sz w:val="20"/>
              </w:rPr>
              <w:t>
7306 69</w:t>
            </w:r>
          </w:p>
          <w:p>
            <w:pPr>
              <w:spacing w:after="20"/>
              <w:ind w:left="20"/>
              <w:jc w:val="both"/>
            </w:pPr>
            <w:r>
              <w:rPr>
                <w:rFonts w:ascii="Times New Roman"/>
                <w:b w:val="false"/>
                <w:i w:val="false"/>
                <w:color w:val="000000"/>
                <w:sz w:val="20"/>
              </w:rPr>
              <w:t>
7306 90 000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Қосындыланған және коррозияға берiк (тоттанбайтын) болаттан жасалған дәнекерленген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w:t>
            </w:r>
          </w:p>
          <w:p>
            <w:pPr>
              <w:spacing w:after="20"/>
              <w:ind w:left="20"/>
              <w:jc w:val="both"/>
            </w:pPr>
            <w:r>
              <w:rPr>
                <w:rFonts w:ascii="Times New Roman"/>
                <w:b w:val="false"/>
                <w:i w:val="false"/>
                <w:color w:val="000000"/>
                <w:sz w:val="20"/>
              </w:rPr>
              <w:t>
7304 19 300</w:t>
            </w:r>
          </w:p>
          <w:p>
            <w:pPr>
              <w:spacing w:after="20"/>
              <w:ind w:left="20"/>
              <w:jc w:val="both"/>
            </w:pPr>
            <w:r>
              <w:rPr>
                <w:rFonts w:ascii="Times New Roman"/>
                <w:b w:val="false"/>
                <w:i w:val="false"/>
                <w:color w:val="000000"/>
                <w:sz w:val="20"/>
              </w:rPr>
              <w:t>
7304 19 900</w:t>
            </w:r>
          </w:p>
          <w:p>
            <w:pPr>
              <w:spacing w:after="20"/>
              <w:ind w:left="20"/>
              <w:jc w:val="both"/>
            </w:pPr>
            <w:r>
              <w:rPr>
                <w:rFonts w:ascii="Times New Roman"/>
                <w:b w:val="false"/>
                <w:i w:val="false"/>
                <w:color w:val="000000"/>
                <w:sz w:val="20"/>
              </w:rPr>
              <w:t>
7304 49 990 0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құбырына арналған құбырлар:</w:t>
            </w:r>
          </w:p>
          <w:p>
            <w:pPr>
              <w:spacing w:after="20"/>
              <w:ind w:left="20"/>
              <w:jc w:val="both"/>
            </w:pPr>
            <w:r>
              <w:rPr>
                <w:rFonts w:ascii="Times New Roman"/>
                <w:b w:val="false"/>
                <w:i w:val="false"/>
                <w:color w:val="000000"/>
                <w:sz w:val="20"/>
              </w:rPr>
              <w:t>
ыстықтай деформацияланған, суықтай деформацияланған және жылыдай деформацияланған жiксiз болат құбырлар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w:t>
            </w:r>
          </w:p>
          <w:p>
            <w:pPr>
              <w:spacing w:after="20"/>
              <w:ind w:left="20"/>
              <w:jc w:val="both"/>
            </w:pPr>
            <w:r>
              <w:rPr>
                <w:rFonts w:ascii="Times New Roman"/>
                <w:b w:val="false"/>
                <w:i w:val="false"/>
                <w:color w:val="000000"/>
                <w:sz w:val="20"/>
              </w:rPr>
              <w:t>
7304 23 000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қондырылмалы немесе муфталармен қосылған болаттан жасалған бұрғылау құбырлары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p>
            <w:pPr>
              <w:spacing w:after="20"/>
              <w:ind w:left="20"/>
              <w:jc w:val="both"/>
            </w:pPr>
            <w:r>
              <w:rPr>
                <w:rFonts w:ascii="Times New Roman"/>
                <w:b w:val="false"/>
                <w:i w:val="false"/>
                <w:color w:val="000000"/>
                <w:sz w:val="20"/>
              </w:rPr>
              <w:t>
7307 93 110 0</w:t>
            </w:r>
          </w:p>
          <w:p>
            <w:pPr>
              <w:spacing w:after="20"/>
              <w:ind w:left="20"/>
              <w:jc w:val="both"/>
            </w:pPr>
            <w:r>
              <w:rPr>
                <w:rFonts w:ascii="Times New Roman"/>
                <w:b w:val="false"/>
                <w:i w:val="false"/>
                <w:color w:val="000000"/>
                <w:sz w:val="20"/>
              </w:rPr>
              <w:t>
7307 23 900 0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РУ 10 МПа-ға (10 кгс/см) дәнекерленген жiксiз болат тетіктері</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 тальдар және электр қозғалтқышты көтергiштер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p>
            <w:pPr>
              <w:spacing w:after="20"/>
              <w:ind w:left="20"/>
              <w:jc w:val="both"/>
            </w:pPr>
            <w:r>
              <w:rPr>
                <w:rFonts w:ascii="Times New Roman"/>
                <w:b w:val="false"/>
                <w:i w:val="false"/>
                <w:color w:val="000000"/>
                <w:sz w:val="20"/>
              </w:rPr>
              <w:t>
8425 39 000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жүк шығырлар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p>
            <w:pPr>
              <w:spacing w:after="20"/>
              <w:ind w:left="20"/>
              <w:jc w:val="both"/>
            </w:pPr>
            <w:r>
              <w:rPr>
                <w:rFonts w:ascii="Times New Roman"/>
                <w:b w:val="false"/>
                <w:i w:val="false"/>
                <w:color w:val="000000"/>
                <w:sz w:val="20"/>
              </w:rPr>
              <w:t>
7307 93 110 0</w:t>
            </w:r>
          </w:p>
          <w:p>
            <w:pPr>
              <w:spacing w:after="20"/>
              <w:ind w:left="20"/>
              <w:jc w:val="both"/>
            </w:pPr>
            <w:r>
              <w:rPr>
                <w:rFonts w:ascii="Times New Roman"/>
                <w:b w:val="false"/>
                <w:i w:val="false"/>
                <w:color w:val="000000"/>
                <w:sz w:val="20"/>
              </w:rPr>
              <w:t>
7307 93 910 0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болат құбыр өткiзгiштердiң желiлiк бөлiктерiнiң бұрылымдарындағы имек бұрмалар мен қисық қондырмалар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p>
            <w:pPr>
              <w:spacing w:after="20"/>
              <w:ind w:left="20"/>
              <w:jc w:val="both"/>
            </w:pPr>
            <w:r>
              <w:rPr>
                <w:rFonts w:ascii="Times New Roman"/>
                <w:b w:val="false"/>
                <w:i w:val="false"/>
                <w:color w:val="000000"/>
                <w:sz w:val="20"/>
              </w:rPr>
              <w:t>
7309 00 300 0</w:t>
            </w:r>
          </w:p>
          <w:p>
            <w:pPr>
              <w:spacing w:after="20"/>
              <w:ind w:left="20"/>
              <w:jc w:val="both"/>
            </w:pPr>
            <w:r>
              <w:rPr>
                <w:rFonts w:ascii="Times New Roman"/>
                <w:b w:val="false"/>
                <w:i w:val="false"/>
                <w:color w:val="000000"/>
                <w:sz w:val="20"/>
              </w:rPr>
              <w:t>
7309 00 510 0</w:t>
            </w:r>
          </w:p>
          <w:p>
            <w:pPr>
              <w:spacing w:after="20"/>
              <w:ind w:left="20"/>
              <w:jc w:val="both"/>
            </w:pPr>
            <w:r>
              <w:rPr>
                <w:rFonts w:ascii="Times New Roman"/>
                <w:b w:val="false"/>
                <w:i w:val="false"/>
                <w:color w:val="000000"/>
                <w:sz w:val="20"/>
              </w:rPr>
              <w:t>
7309 00 590 0</w:t>
            </w:r>
          </w:p>
          <w:p>
            <w:pPr>
              <w:spacing w:after="20"/>
              <w:ind w:left="20"/>
              <w:jc w:val="both"/>
            </w:pPr>
            <w:r>
              <w:rPr>
                <w:rFonts w:ascii="Times New Roman"/>
                <w:b w:val="false"/>
                <w:i w:val="false"/>
                <w:color w:val="000000"/>
                <w:sz w:val="20"/>
              </w:rPr>
              <w:t>
7310 10 000 0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 немесе газдың, 0,07 Мпа-дан (0,7 кгс/см</w:t>
            </w:r>
            <w:r>
              <w:rPr>
                <w:rFonts w:ascii="Times New Roman"/>
                <w:b w:val="false"/>
                <w:i w:val="false"/>
                <w:color w:val="000000"/>
                <w:vertAlign w:val="superscript"/>
              </w:rPr>
              <w:t>3</w:t>
            </w:r>
            <w:r>
              <w:rPr>
                <w:rFonts w:ascii="Times New Roman"/>
                <w:b w:val="false"/>
                <w:i w:val="false"/>
                <w:color w:val="000000"/>
                <w:sz w:val="20"/>
              </w:rPr>
              <w:t>) жоғары қысымда сығылған, сұйытылған және ерiтiлген газ қысымымен жұмыс iстейтiн ыдыстар (ыдыстар, цистерналар, баллондар және бөшкелер)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Күзеттің арнайы техникалық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дабыл сигнализациялары шлейфтерiнiң жай-күйiн бақылауға арналған қабылдау-бақылау құралдары (бақылау панельдерi, концентраторлар, шлейфтi қабылдау-бақылау құралдары)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 пайдаланылатын әрекет ету тәсілі әртүрлi қоңыраулар, сиреналар, басқарудың индикаторлық панельдерi және күзет құлақтандырғыштары: инфрақызыл, радиотолқынды, ультракүлгiн, оптикалық-электронды, сейсмикалық соққылы, магнитті-түйіспелі, ыдыстық, пьезоэлектрлi, акустикалық, вибрациялық, радиолокациялық</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пайдаланылатын әрекет ету тәсілі әртүрлi қоңыраулар, сиреналар, басқарудың индикаторлық панельдерi және күзет құлақтандырғыштары: инфрақызыл, радиотолқынды, ультракүлгiн, оптикалық-электронды, сейсмикалық соққылы, магниттi-түйіспелі, ыдыстық, пьезоэлектрлi, акустикалық, вибрациялық, радиолокациялық</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тыс пайдаланылатын әрекет ету тәсілі әртүрлi қоңыраулар, сиреналар, басқарудың индикаторлық панельдерi және күзет құлақтандырғыштары: инфрақызыл, радиотолқынды, ультракүлгiн, оптикалық-электронды, сейсмикалық соққылы, магнитті-контактылы, ыдыстық, пьезоэлектрлi, акустикалық, вибрациялық, радиолокациялық</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8537 10 990 0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беру құралдары (орталықтандырылған қадағалау пульттерi, хабарларды физикалық, талшықты-оптикалық және радиорелелiк байланыс желілерiмен беретiн күзеттiң автоматтандырылған ақпараттық басқару жүйелерi, радио-күзет жүйелерi)</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күзетілетiн объектілер мен пәтерлердiң жай-күйiн бақылайтын, бiрақ тиiстi аппаратурамен жиынтықталмаған пульттер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20 сәуiрдегі</w:t>
            </w:r>
            <w:r>
              <w:br/>
            </w:r>
            <w:r>
              <w:rPr>
                <w:rFonts w:ascii="Times New Roman"/>
                <w:b w:val="false"/>
                <w:i w:val="false"/>
                <w:color w:val="000000"/>
                <w:sz w:val="20"/>
              </w:rPr>
              <w:t>№ 367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Сәйкестік туралы декларациямен сәйкестiгiн растауға рұқсат етілетін өнiмдердiң тізбесi </w:t>
      </w:r>
    </w:p>
    <w:bookmarkEnd w:id="5"/>
    <w:p>
      <w:pPr>
        <w:spacing w:after="0"/>
        <w:ind w:left="0"/>
        <w:jc w:val="both"/>
      </w:pPr>
      <w:r>
        <w:rPr>
          <w:rFonts w:ascii="Times New Roman"/>
          <w:b w:val="false"/>
          <w:i w:val="false"/>
          <w:color w:val="ff0000"/>
          <w:sz w:val="28"/>
        </w:rPr>
        <w:t xml:space="preserve">
      Ескерту. Тізбе жаңа редакцияда - ҚР Үкіметінің 27.04.2015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9"/>
        <w:gridCol w:w="6731"/>
      </w:tblGrid>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құралдары</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Жалпылама қолданыстағы таратушы және қабылдаушы радиобайланыс аппаратурасы (жеке радиобайланыс аппаратурасы)</w:t>
            </w:r>
          </w:p>
          <w:p>
            <w:pPr>
              <w:spacing w:after="20"/>
              <w:ind w:left="20"/>
              <w:jc w:val="both"/>
            </w:pPr>
            <w:r>
              <w:rPr>
                <w:rFonts w:ascii="Times New Roman"/>
                <w:b w:val="false"/>
                <w:i w:val="false"/>
                <w:color w:val="000000"/>
                <w:sz w:val="20"/>
              </w:rPr>
              <w:t>
Радиохабарларын таратуға немесе телевизияға арналған таратушы аппаратура</w:t>
            </w:r>
          </w:p>
          <w:p>
            <w:pPr>
              <w:spacing w:after="20"/>
              <w:ind w:left="20"/>
              <w:jc w:val="both"/>
            </w:pPr>
            <w:r>
              <w:rPr>
                <w:rFonts w:ascii="Times New Roman"/>
                <w:b w:val="false"/>
                <w:i w:val="false"/>
                <w:color w:val="000000"/>
                <w:sz w:val="20"/>
              </w:rPr>
              <w:t>
Жылжымалы және тiркелген қызметтердiң қабылдау-тарату радиостанциялары</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p>
            <w:pPr>
              <w:spacing w:after="20"/>
              <w:ind w:left="20"/>
              <w:jc w:val="both"/>
            </w:pPr>
            <w:r>
              <w:rPr>
                <w:rFonts w:ascii="Times New Roman"/>
                <w:b w:val="false"/>
                <w:i w:val="false"/>
                <w:color w:val="000000"/>
                <w:sz w:val="20"/>
              </w:rPr>
              <w:t>
8517 69 900 0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трубкалы сымды байланысқа арналған телефон аппараттарын қоса алғанда, электр телефон аппараттары, таксофондар</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Транктiк және ұялы радиобайланыс жүйелерiнiң таратушы аппаратурасы және оның құрамдас бөлiктерi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терiсiмен жанасатын халық тұтынатын тауарлар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4014 90 900 0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гигиеналық немесе фармацевтикалық бұйымдар:</w:t>
            </w:r>
          </w:p>
          <w:p>
            <w:pPr>
              <w:spacing w:after="20"/>
              <w:ind w:left="20"/>
              <w:jc w:val="both"/>
            </w:pPr>
            <w:r>
              <w:rPr>
                <w:rFonts w:ascii="Times New Roman"/>
                <w:b w:val="false"/>
                <w:i w:val="false"/>
                <w:color w:val="000000"/>
                <w:sz w:val="20"/>
              </w:rPr>
              <w:t>
Су астында жүзуге арналған резеңке маскалар және ерінқаптар, шомылуға арналған телпектер</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4014 90 900 0-ден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жылытқыштар, резеңке маталы төсенiш клеенка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өндірiстерге арналған жабдық </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7312 10 490 0</w:t>
            </w:r>
          </w:p>
          <w:p>
            <w:pPr>
              <w:spacing w:after="20"/>
              <w:ind w:left="20"/>
              <w:jc w:val="both"/>
            </w:pPr>
            <w:r>
              <w:rPr>
                <w:rFonts w:ascii="Times New Roman"/>
                <w:b w:val="false"/>
                <w:i w:val="false"/>
                <w:color w:val="000000"/>
                <w:sz w:val="20"/>
              </w:rPr>
              <w:t>
7312 10 610 0</w:t>
            </w:r>
          </w:p>
          <w:p>
            <w:pPr>
              <w:spacing w:after="20"/>
              <w:ind w:left="20"/>
              <w:jc w:val="both"/>
            </w:pPr>
            <w:r>
              <w:rPr>
                <w:rFonts w:ascii="Times New Roman"/>
                <w:b w:val="false"/>
                <w:i w:val="false"/>
                <w:color w:val="000000"/>
                <w:sz w:val="20"/>
              </w:rPr>
              <w:t>
7312 10 650 0</w:t>
            </w:r>
          </w:p>
          <w:p>
            <w:pPr>
              <w:spacing w:after="20"/>
              <w:ind w:left="20"/>
              <w:jc w:val="both"/>
            </w:pPr>
            <w:r>
              <w:rPr>
                <w:rFonts w:ascii="Times New Roman"/>
                <w:b w:val="false"/>
                <w:i w:val="false"/>
                <w:color w:val="000000"/>
                <w:sz w:val="20"/>
              </w:rPr>
              <w:t>
7312 10 690 0</w:t>
            </w:r>
          </w:p>
          <w:p>
            <w:pPr>
              <w:spacing w:after="20"/>
              <w:ind w:left="20"/>
              <w:jc w:val="both"/>
            </w:pPr>
            <w:r>
              <w:rPr>
                <w:rFonts w:ascii="Times New Roman"/>
                <w:b w:val="false"/>
                <w:i w:val="false"/>
                <w:color w:val="000000"/>
                <w:sz w:val="20"/>
              </w:rPr>
              <w:t>
7312 10 810</w:t>
            </w:r>
          </w:p>
          <w:p>
            <w:pPr>
              <w:spacing w:after="20"/>
              <w:ind w:left="20"/>
              <w:jc w:val="both"/>
            </w:pPr>
            <w:r>
              <w:rPr>
                <w:rFonts w:ascii="Times New Roman"/>
                <w:b w:val="false"/>
                <w:i w:val="false"/>
                <w:color w:val="000000"/>
                <w:sz w:val="20"/>
              </w:rPr>
              <w:t>
7312 10 830</w:t>
            </w:r>
          </w:p>
          <w:p>
            <w:pPr>
              <w:spacing w:after="20"/>
              <w:ind w:left="20"/>
              <w:jc w:val="both"/>
            </w:pPr>
            <w:r>
              <w:rPr>
                <w:rFonts w:ascii="Times New Roman"/>
                <w:b w:val="false"/>
                <w:i w:val="false"/>
                <w:color w:val="000000"/>
                <w:sz w:val="20"/>
              </w:rPr>
              <w:t>
7312 10 850</w:t>
            </w:r>
          </w:p>
          <w:p>
            <w:pPr>
              <w:spacing w:after="20"/>
              <w:ind w:left="20"/>
              <w:jc w:val="both"/>
            </w:pPr>
            <w:r>
              <w:rPr>
                <w:rFonts w:ascii="Times New Roman"/>
                <w:b w:val="false"/>
                <w:i w:val="false"/>
                <w:color w:val="000000"/>
                <w:sz w:val="20"/>
              </w:rPr>
              <w:t>
7312 10 890</w:t>
            </w:r>
          </w:p>
          <w:p>
            <w:pPr>
              <w:spacing w:after="20"/>
              <w:ind w:left="20"/>
              <w:jc w:val="both"/>
            </w:pPr>
            <w:r>
              <w:rPr>
                <w:rFonts w:ascii="Times New Roman"/>
                <w:b w:val="false"/>
                <w:i w:val="false"/>
                <w:color w:val="000000"/>
                <w:sz w:val="20"/>
              </w:rPr>
              <w:t>
7312 10 980 0</w:t>
            </w:r>
          </w:p>
          <w:p>
            <w:pPr>
              <w:spacing w:after="20"/>
              <w:ind w:left="20"/>
              <w:jc w:val="both"/>
            </w:pPr>
            <w:r>
              <w:rPr>
                <w:rFonts w:ascii="Times New Roman"/>
                <w:b w:val="false"/>
                <w:i w:val="false"/>
                <w:color w:val="000000"/>
                <w:sz w:val="20"/>
              </w:rPr>
              <w:t>
7312 90 000 0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 тұйық, негізгі тұйық, пайдалануға және барлау үшін терең бұрғылауға арналған тальдiк, арматуралық (жалпы мақсаттағы) болат арқандар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p>
            <w:pPr>
              <w:spacing w:after="20"/>
              <w:ind w:left="20"/>
              <w:jc w:val="both"/>
            </w:pPr>
            <w:r>
              <w:rPr>
                <w:rFonts w:ascii="Times New Roman"/>
                <w:b w:val="false"/>
                <w:i w:val="false"/>
                <w:color w:val="000000"/>
                <w:sz w:val="20"/>
              </w:rPr>
              <w:t>
3921 12 000 0</w:t>
            </w:r>
          </w:p>
          <w:p>
            <w:pPr>
              <w:spacing w:after="20"/>
              <w:ind w:left="20"/>
              <w:jc w:val="both"/>
            </w:pPr>
            <w:r>
              <w:rPr>
                <w:rFonts w:ascii="Times New Roman"/>
                <w:b w:val="false"/>
                <w:i w:val="false"/>
                <w:color w:val="000000"/>
                <w:sz w:val="20"/>
              </w:rPr>
              <w:t>
3921 13</w:t>
            </w:r>
          </w:p>
          <w:p>
            <w:pPr>
              <w:spacing w:after="20"/>
              <w:ind w:left="20"/>
              <w:jc w:val="both"/>
            </w:pPr>
            <w:r>
              <w:rPr>
                <w:rFonts w:ascii="Times New Roman"/>
                <w:b w:val="false"/>
                <w:i w:val="false"/>
                <w:color w:val="000000"/>
                <w:sz w:val="20"/>
              </w:rPr>
              <w:t>
3921 14 000 0</w:t>
            </w:r>
          </w:p>
          <w:p>
            <w:pPr>
              <w:spacing w:after="20"/>
              <w:ind w:left="20"/>
              <w:jc w:val="both"/>
            </w:pPr>
            <w:r>
              <w:rPr>
                <w:rFonts w:ascii="Times New Roman"/>
                <w:b w:val="false"/>
                <w:i w:val="false"/>
                <w:color w:val="000000"/>
                <w:sz w:val="20"/>
              </w:rPr>
              <w:t>
6806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ұстайтын, жылу ұстайтын және дыбыс сіңіретін материалдардан (минералды мақтадан, шыны мақтасынан, шыны талшықтарынан, перлиттен, кеуекті бетоннан, полимер кеуек материалдардан) жасалған бұйымдар</w:t>
            </w:r>
          </w:p>
        </w:tc>
      </w:tr>
      <w:tr>
        <w:trPr>
          <w:trHeight w:val="30" w:hRule="atLeast"/>
        </w:trPr>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90-нан</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20 сәуiрдегі</w:t>
            </w:r>
            <w:r>
              <w:br/>
            </w:r>
            <w:r>
              <w:rPr>
                <w:rFonts w:ascii="Times New Roman"/>
                <w:b w:val="false"/>
                <w:i w:val="false"/>
                <w:color w:val="000000"/>
                <w:sz w:val="20"/>
              </w:rPr>
              <w:t>N 367 қаулысына</w:t>
            </w:r>
            <w:r>
              <w:br/>
            </w: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Қазақстан Республикасы Үкiметiнiң күшi жойылған</w:t>
      </w:r>
      <w:r>
        <w:br/>
      </w:r>
      <w:r>
        <w:rPr>
          <w:rFonts w:ascii="Times New Roman"/>
          <w:b/>
          <w:i w:val="false"/>
          <w:color w:val="000000"/>
        </w:rPr>
        <w:t xml:space="preserve">кейбір шешiмдерiнiң тiзбесi </w:t>
      </w:r>
    </w:p>
    <w:bookmarkEnd w:id="6"/>
    <w:bookmarkStart w:name="z8" w:id="7"/>
    <w:p>
      <w:pPr>
        <w:spacing w:after="0"/>
        <w:ind w:left="0"/>
        <w:jc w:val="both"/>
      </w:pPr>
      <w:r>
        <w:rPr>
          <w:rFonts w:ascii="Times New Roman"/>
          <w:b w:val="false"/>
          <w:i w:val="false"/>
          <w:color w:val="000000"/>
          <w:sz w:val="28"/>
        </w:rPr>
        <w:t xml:space="preserve">
      1. "Қазақстан Республикасы өнiмiнiң сәйкестiгiн бақылау туралы" Қазақстан Республикасы Үкiметiнiң 2000 жылғы 29 қарашадағы N 1787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51, 586-құжат).</w:t>
      </w:r>
    </w:p>
    <w:bookmarkEnd w:id="7"/>
    <w:bookmarkStart w:name="z9" w:id="8"/>
    <w:p>
      <w:pPr>
        <w:spacing w:after="0"/>
        <w:ind w:left="0"/>
        <w:jc w:val="both"/>
      </w:pPr>
      <w:r>
        <w:rPr>
          <w:rFonts w:ascii="Times New Roman"/>
          <w:b w:val="false"/>
          <w:i w:val="false"/>
          <w:color w:val="000000"/>
          <w:sz w:val="28"/>
        </w:rPr>
        <w:t xml:space="preserve">
      2. "Күзет қызметi туралы" Қазақстан Республикасының Заңын iске асыру жөнiндегi шаралар туралы" Қазақстан Республикасы Үкiметiнiң 2002 жылғы 5 сәуiрдегi N 407 </w:t>
      </w:r>
      <w:r>
        <w:rPr>
          <w:rFonts w:ascii="Times New Roman"/>
          <w:b w:val="false"/>
          <w:i w:val="false"/>
          <w:color w:val="000000"/>
          <w:sz w:val="28"/>
        </w:rPr>
        <w:t>қаулысымен</w:t>
      </w:r>
      <w:r>
        <w:rPr>
          <w:rFonts w:ascii="Times New Roman"/>
          <w:b w:val="false"/>
          <w:i w:val="false"/>
          <w:color w:val="000000"/>
          <w:sz w:val="28"/>
        </w:rPr>
        <w:t xml:space="preserve"> бекiтілген Қазақстан Республикасы Үкiметiнiң кейбiр шешiмдерiне енгiзілетiн өзгерiстер мен толықтырулардың 3-тармағы.</w:t>
      </w:r>
    </w:p>
    <w:bookmarkEnd w:id="8"/>
    <w:bookmarkStart w:name="z10" w:id="9"/>
    <w:p>
      <w:pPr>
        <w:spacing w:after="0"/>
        <w:ind w:left="0"/>
        <w:jc w:val="both"/>
      </w:pPr>
      <w:r>
        <w:rPr>
          <w:rFonts w:ascii="Times New Roman"/>
          <w:b w:val="false"/>
          <w:i w:val="false"/>
          <w:color w:val="000000"/>
          <w:sz w:val="28"/>
        </w:rPr>
        <w:t xml:space="preserve">
      3. "Қазақстан Республикасы Yкiметiнiң 2000 жылғы 29 қарашадағы N 1787 қаулысына өзгерiстер мен толықтырулар енгiзу туралы" Қазақстан Республикасы Үкiметiнiң 2002 жылғы 8 тамыздағы </w:t>
      </w:r>
    </w:p>
    <w:bookmarkEnd w:id="9"/>
    <w:p>
      <w:pPr>
        <w:spacing w:after="0"/>
        <w:ind w:left="0"/>
        <w:jc w:val="both"/>
      </w:pPr>
      <w:r>
        <w:rPr>
          <w:rFonts w:ascii="Times New Roman"/>
          <w:b w:val="false"/>
          <w:i w:val="false"/>
          <w:color w:val="000000"/>
          <w:sz w:val="28"/>
        </w:rPr>
        <w:t xml:space="preserve">
      N 888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26, 287-құжат).</w:t>
      </w:r>
    </w:p>
    <w:bookmarkStart w:name="z11" w:id="10"/>
    <w:p>
      <w:pPr>
        <w:spacing w:after="0"/>
        <w:ind w:left="0"/>
        <w:jc w:val="both"/>
      </w:pPr>
      <w:r>
        <w:rPr>
          <w:rFonts w:ascii="Times New Roman"/>
          <w:b w:val="false"/>
          <w:i w:val="false"/>
          <w:color w:val="000000"/>
          <w:sz w:val="28"/>
        </w:rPr>
        <w:t xml:space="preserve">
      4. "Қазақстан Республикасы Үкiметiнiң 2000 жылғы 29 қарашадағы N 1787 қаулысына өзгерiстер мен толықтырулар енгiзу туралы" Қазақстан Республикасы Үкiметiнiң 2003 жылғы 28 шілдедегi </w:t>
      </w:r>
    </w:p>
    <w:bookmarkEnd w:id="10"/>
    <w:p>
      <w:pPr>
        <w:spacing w:after="0"/>
        <w:ind w:left="0"/>
        <w:jc w:val="both"/>
      </w:pPr>
      <w:r>
        <w:rPr>
          <w:rFonts w:ascii="Times New Roman"/>
          <w:b w:val="false"/>
          <w:i w:val="false"/>
          <w:color w:val="000000"/>
          <w:sz w:val="28"/>
        </w:rPr>
        <w:t xml:space="preserve">
      N 751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30, 302-құжат).</w:t>
      </w:r>
    </w:p>
    <w:bookmarkStart w:name="z12" w:id="11"/>
    <w:p>
      <w:pPr>
        <w:spacing w:after="0"/>
        <w:ind w:left="0"/>
        <w:jc w:val="both"/>
      </w:pPr>
      <w:r>
        <w:rPr>
          <w:rFonts w:ascii="Times New Roman"/>
          <w:b w:val="false"/>
          <w:i w:val="false"/>
          <w:color w:val="000000"/>
          <w:sz w:val="28"/>
        </w:rPr>
        <w:t xml:space="preserve">
      5. "Қазақстан Республикасы Үкiметiнiң 2000 жылғы 29 қарашадағы N 1787 қаулысына толықтырулар енгiзу туралы" Қазақстан Республикасы Үкiметiнiң 2003 жылғы 27 қарашадағы N 1193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45, 492-құжат).</w:t>
      </w:r>
    </w:p>
    <w:bookmarkEnd w:id="11"/>
    <w:bookmarkStart w:name="z13" w:id="12"/>
    <w:p>
      <w:pPr>
        <w:spacing w:after="0"/>
        <w:ind w:left="0"/>
        <w:jc w:val="both"/>
      </w:pPr>
      <w:r>
        <w:rPr>
          <w:rFonts w:ascii="Times New Roman"/>
          <w:b w:val="false"/>
          <w:i w:val="false"/>
          <w:color w:val="000000"/>
          <w:sz w:val="28"/>
        </w:rPr>
        <w:t xml:space="preserve">
      6. "Сәйкестiк туралы декларациямен сәйкестігiн растауға рұқсат етілетiн өнiмдердiң тiзбесiн бекiту туралы" Қазақстан Республикасы Үкiметiнiң 2003 жылғы 22 қаңтардағы N 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 35-құжат).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