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1d28" w14:textId="1081d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1993 жылғы 5 наурыздағы N 1134 қаулысына өзгерiс енгiзу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13 сәуірдегі N 343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1993 жылғы 5 наурыздағы N 1134 қаулысына өзгерiс енгiзу туралы" Қазақстан Республикасы Президентi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1993 жылғы 5 наурыздағы N 1134 қаулысына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өзгерiс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Президентiнің стипендиясын тағайындау туралы" Қазақстан Республикасы Президентiнiң 1993 жылғы 5 наурыздағы N 1134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 1993 ж., N 6, 76-құжат; 2004 ж., N 27, 343-құжат)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"80" деген сандар "1080"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2005 жылғы 1 қаңтардан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