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be6c" w14:textId="d27b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10 желтоқсандағы N 1297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8 сәуірдегі N 315 қаулысы. Күші жойылды - Қазақстан Республикасы Үкіметінің 2013 жылғы 2 мамырдағы № 448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02.05.2013 </w:t>
      </w:r>
      <w:r>
        <w:rPr>
          <w:rFonts w:ascii="Times New Roman"/>
          <w:b w:val="false"/>
          <w:i w:val="false"/>
          <w:color w:val="ff0000"/>
          <w:sz w:val="28"/>
        </w:rPr>
        <w:t>N 448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"Шаруашылық жүргізу құқығындағы мемлекеттiк кәсiпорындардың таза табысын бөлу нормативтері туралы" Қазақстан Республикасы Үкiметiнiң 2002 жылғы 10 желтоқсандағы N 1297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2002 ж., N 44, 441-құжат) мынадай өзгерiстер мен толықтырулар енгізілсiн: </w:t>
      </w:r>
      <w:r>
        <w:br/>
      </w:r>
      <w:r>
        <w:rPr>
          <w:rFonts w:ascii="Times New Roman"/>
          <w:b w:val="false"/>
          <w:i w:val="false"/>
          <w:color w:val="000000"/>
          <w:sz w:val="28"/>
        </w:rPr>
        <w:t>
      кiрiспеде "Қазақстан Республикасы Үкіметінің 2002 - 2004 жылдарға арналған бағдарламасын iске асыру жөнiндегi іс-шаралар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деген сөздер алынып тасталсын; </w:t>
      </w:r>
      <w:r>
        <w:br/>
      </w:r>
      <w:r>
        <w:rPr>
          <w:rFonts w:ascii="Times New Roman"/>
          <w:b w:val="false"/>
          <w:i w:val="false"/>
          <w:color w:val="000000"/>
          <w:sz w:val="28"/>
        </w:rPr>
        <w:t xml:space="preserve">
      көрсетiлген қаулымен бекiтiлген Шаруашылық жүргiзу құқығындағы мемлекеттiк кәсiпорындардың таза табысын бөлу нормативтерiн белгiлеу, келісу және бекiту ережесiнде: </w:t>
      </w:r>
      <w:r>
        <w:br/>
      </w:r>
      <w:r>
        <w:rPr>
          <w:rFonts w:ascii="Times New Roman"/>
          <w:b w:val="false"/>
          <w:i w:val="false"/>
          <w:color w:val="000000"/>
          <w:sz w:val="28"/>
        </w:rPr>
        <w:t xml:space="preserve">
      кіріспеде: </w:t>
      </w:r>
      <w:r>
        <w:br/>
      </w:r>
      <w:r>
        <w:rPr>
          <w:rFonts w:ascii="Times New Roman"/>
          <w:b w:val="false"/>
          <w:i w:val="false"/>
          <w:color w:val="000000"/>
          <w:sz w:val="28"/>
        </w:rPr>
        <w:t>
      "Конституциялық заңына," деген сөздерден кейiн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"Қазақстан Республикасы Президентiнiң "Мемлекеттiк кәсiпорын туралы" 1995 жылғы 19 маусымдағы заң күші бар Жарлығына" деген сөздер "Мемлекеттiк кәсіпорын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 деген сөздер алынып тасталсын;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Кәсiпорындардың мемлекеттiк бюджетке аударуға жататын таза табысының бiр бөлiгiн есептеу меншiк капиталының терiс мөлшерi кезiнде немесе егер Кәсiпорын меншiк капиталының мөлшері мемлекеттік бюджетке аударуға жататын таза табыстың бiр бөлiгiне жүргiзiлген есептеу нәтижесiнде терiс болса жүргiзiлмейдi."; </w:t>
      </w:r>
      <w:r>
        <w:br/>
      </w:r>
      <w:r>
        <w:rPr>
          <w:rFonts w:ascii="Times New Roman"/>
          <w:b w:val="false"/>
          <w:i w:val="false"/>
          <w:color w:val="000000"/>
          <w:sz w:val="28"/>
        </w:rPr>
        <w:t xml:space="preserve">
      6-тармақтағы "қаржы-шаруашылық қызметтiң нәтижелерi туралы есептiң деректерi және бухгалтерлiк теңгерiм" деген сөздер "есептi кезең үшiн кiрiстер мен шығыстар туралы есеп деректерiнiң" деген сөздермен ауыстырылсын; </w:t>
      </w:r>
      <w:r>
        <w:br/>
      </w:r>
      <w:r>
        <w:rPr>
          <w:rFonts w:ascii="Times New Roman"/>
          <w:b w:val="false"/>
          <w:i w:val="false"/>
          <w:color w:val="000000"/>
          <w:sz w:val="28"/>
        </w:rPr>
        <w:t xml:space="preserve">
      7-тармақтағы "Қазақстан Республикасының Экономика және бюджеттiк жоспарлау министрлiгі бекiтетiн" деген сөздер алынып тасталсын; </w:t>
      </w:r>
      <w:r>
        <w:br/>
      </w:r>
      <w:r>
        <w:rPr>
          <w:rFonts w:ascii="Times New Roman"/>
          <w:b w:val="false"/>
          <w:i w:val="false"/>
          <w:color w:val="000000"/>
          <w:sz w:val="28"/>
        </w:rPr>
        <w:t xml:space="preserve">
      9-тармақтағы "әкiмшiлiк" деген сөз алынып тасталсын; </w:t>
      </w:r>
      <w:r>
        <w:br/>
      </w:r>
      <w:r>
        <w:rPr>
          <w:rFonts w:ascii="Times New Roman"/>
          <w:b w:val="false"/>
          <w:i w:val="false"/>
          <w:color w:val="000000"/>
          <w:sz w:val="28"/>
        </w:rPr>
        <w:t xml:space="preserve">
      10-тармақтағы "Қаржылық бақылау" деген сөздерден кейiн "және мемлекеттiк сатып алу" деген сөздермен толықтырылсын;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реттiк нөмiрi 1-жолдың 2-бағаны "әлеуметтiк қорғау" деген сөздерден кейiн ", қылмыстық-атқару жүйесi" деген сөздермен толықтырылсын; </w:t>
      </w:r>
      <w:r>
        <w:br/>
      </w:r>
      <w:r>
        <w:rPr>
          <w:rFonts w:ascii="Times New Roman"/>
          <w:b w:val="false"/>
          <w:i w:val="false"/>
          <w:color w:val="000000"/>
          <w:sz w:val="28"/>
        </w:rPr>
        <w:t xml:space="preserve">
      реттiк нөмiрi 2-жолдың 2-бағаны "; Қазақстан Республикасының мемлекеттiк материалдық резервiн қалыптастыру және сақтау" деген сөздермен толықтырылсын; </w:t>
      </w:r>
      <w:r>
        <w:br/>
      </w:r>
      <w:r>
        <w:rPr>
          <w:rFonts w:ascii="Times New Roman"/>
          <w:b w:val="false"/>
          <w:i w:val="false"/>
          <w:color w:val="000000"/>
          <w:sz w:val="28"/>
        </w:rPr>
        <w:t xml:space="preserve">
      реттiк нөмiрi 8-жолдың 2-бағаны "кадастрды" деген сөз "және жер кадастрларын, Қазақстан Республикасы Нормативтiк құқықтық актiлерiнiң мемлекеттiк тiзiлiмiн"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