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7dac" w14:textId="d297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Мәдениет, ақпарат және қоғамдық келiсiм министрлігінiң "Жалын" республикалық әдеби-көркем журналы" республикалық мемлекеттiк қазыналық кәсiпорнын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4 сәуірдегі N 303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Мәдениет, ақпарат және қоғамдық келiсiм министрлiгiнің "Жалын" республикалық әдеби-көркем журналы" республикалық мемлекеттiк қазыналық кәсіпорны жарғылық капиталына мемлекет жүз пайыз қатысатын "Жалын" журналы" жауапкершілiк шектеулi серiктестiгi (бұдан әрi - Серiктестiк) болып қайта құрылу жолымен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Мемлекеттiк мүлiк және жекешелендiру комитетi Қазақстан Республикасы Мәдениет, ақпарат және спорт министрлiгiнiң Ақпарат және мұрағат комитетiмен бiрлесiп, заңнамада белгіленген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"Жалын" журналын шығару, әдеби дәстүрлердi сақтау және дамыту Серіктестік қызметiнiң негiзгi мәнi деп белгілей отырып, оның жарғысын бекiтсiн;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әділет органдарында оның мемлекеттік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Мәдениет, ақпарат және спорт министрлiгiнiң Ақпарат және мұрағат комитетіне Серiктестіктің мемлекеттiк қатысу үлесiне иелiк ету және пайдалану құқығын берсiн;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қаулыны iске асыру жөнiндегi өзге де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Үкiметiнiң кейбiр шешiмдерiне мынадай өзгерiс пен толықтырулар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"Акциялардың мемлекеттік пакеттерiне мемлекеттiк меншiктiң түрлері және ұйымдарға қатысудың мемлекеттiк үлестерi туралы" Қазақстан Республикасы Үкiметiнiң 1999 жылғы 12 сәуiрдегi N 405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қаласы" деген бөлiм мынадай мазмұндағы реттiк нөмiрi 123-99-жолмен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"123-99      "Жалын" журналы" ЖШС";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"Республикалық меншiктегi ұйымдар акцияларының мемлекеттік пакеттерi мен мемлекеттiк үлестерiне иелiк ету және пайдалану жөнiндегi құқықтарды беру туралы" Қазақстан Республикасы Үкiметiнiң 1999 жылғы 27 мамырдағы N 659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Иелiк ету және пайдалану құқығы салалық министрлiктерге, өзге де мемлекеттiк органдарға берілетiн республикалық меншiк ұйымдарындағы акциялардың мемлекеттік пакеттерінiң және қатысудың мемлекеттiк үлестерiнiң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Мәдениет, ақпарат және спорт министрлiгiнiң Ақпарат және мұрағат комитетiне" деген бөлiм мынадай мазмұндағы реттiк нөмiрi 224-24-жолмен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"224-24     "Жалын" журналы" ЖШС".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