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98a0" w14:textId="5f99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Бiлiм және ғылым министрлiгінiң жекелеген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4 сәуірдегі N 300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Бiлiм және ғылым министрлiгiнiң "С.Сейфуллин атындағы Қазақ мемлекеттік агротехникалық университетi" шаруашылық жүргiзу құқығындағы республикалық мемлекеттiк кәсiпорны (бұдан әрi - Кәсіпорын) Қазақстан Республикасы Ауыл шаруашылығы министрлiгiнің қарамағына берілсін.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министрлiгi Кәсiпорынды мемлекеттiк басқару органы болып белгiленсiн.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Ауыл шаруашылығы министрлiгi заңнамада белгiленген тәртiппен: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Кәсiпорынның жарғысын Қазақстан Республикасы Қаржы министрлiгiнiң Мемлекеттiк мүлiк және жекешелендiру комитетiне бекiтуге ұсынсын;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Кәсiпорынның әдiлет органдарында мемлекеттiк қайта тiркелуiн қамтамасыз етсiн;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қабылдасын.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Үкiметiнiң кейбiр шешiмдерiне мынадай өзгерiстер мен толықтырулар енгiзілсiн: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Күші жойылды - ҚР Үкіметінің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"Қазақстан Республикасы Бiлiм және ғылым министрлiгiнің "С.Сейфуллин атындағы Қазақ мемлекеттiк агротехникалық университеті" шаруашылық жүргізу құқығындағы республикалық мемлекеттiк кәсiпорнын құру туралы" Қазақстан Республикасы Үкiметiнің 2004 жылғы 3 тамыздағы N 829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2004 ж., N 29, 386-құжат):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 алынып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өзгерістер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күнiнен бастап қолданысқа енгiзіледi.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