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a81c1" w14:textId="34a81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Президентiнiң "Қазақстан Республикасының 2020 жылға дейiнгі көлiк стратегиясы туралы" Жарлығының жобасы туралы</w:t>
      </w:r>
    </w:p>
    <w:p>
      <w:pPr>
        <w:spacing w:after="0"/>
        <w:ind w:left="0"/>
        <w:jc w:val="both"/>
      </w:pPr>
      <w:r>
        <w:rPr>
          <w:rFonts w:ascii="Times New Roman"/>
          <w:b w:val="false"/>
          <w:i w:val="false"/>
          <w:color w:val="000000"/>
          <w:sz w:val="28"/>
        </w:rPr>
        <w:t>Қазақстан Республикасы Үкіметінің 2005 жылғы 31 қаңтардағы N 75 Қаулысы</w:t>
      </w:r>
    </w:p>
    <w:p>
      <w:pPr>
        <w:spacing w:after="0"/>
        <w:ind w:left="0"/>
        <w:jc w:val="both"/>
      </w:pPr>
      <w:bookmarkStart w:name="z1" w:id="0"/>
      <w:r>
        <w:rPr>
          <w:rFonts w:ascii="Times New Roman"/>
          <w:b w:val="false"/>
          <w:i w:val="false"/>
          <w:color w:val="000000"/>
          <w:sz w:val="28"/>
        </w:rPr>
        <w:t xml:space="preserve">
      Қазақстан Республикасының Yкiметi  </w:t>
      </w:r>
      <w:r>
        <w:rPr>
          <w:rFonts w:ascii="Times New Roman"/>
          <w:b/>
          <w:i w:val="false"/>
          <w:color w:val="000000"/>
          <w:sz w:val="28"/>
        </w:rPr>
        <w:t xml:space="preserve">ҚАУЛЫ ЕТЕДI: </w:t>
      </w:r>
      <w:r>
        <w:br/>
      </w:r>
      <w:r>
        <w:rPr>
          <w:rFonts w:ascii="Times New Roman"/>
          <w:b w:val="false"/>
          <w:i w:val="false"/>
          <w:color w:val="000000"/>
          <w:sz w:val="28"/>
        </w:rPr>
        <w:t xml:space="preserve">
      Қазақстан Республикасы Президентiнiң "Қазақстан Республикасының 2020 жылға дейiнгi көлiк стратегиясы туралы" Жарлығының жобасы Қазақстан Республикасы Президентінің қарауына енгiзiлсiн.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2" w:id="1"/>
    <w:p>
      <w:pPr>
        <w:spacing w:after="0"/>
        <w:ind w:left="0"/>
        <w:jc w:val="left"/>
      </w:pPr>
      <w:r>
        <w:rPr>
          <w:rFonts w:ascii="Times New Roman"/>
          <w:b/>
          <w:i w:val="false"/>
          <w:color w:val="000000"/>
        </w:rPr>
        <w:t xml:space="preserve"> 
  ҚАЗАҚСТАН РЕСПУБЛИКАСЫ ПРЕЗИДЕНТІНІҢ </w:t>
      </w:r>
      <w:r>
        <w:br/>
      </w:r>
      <w:r>
        <w:rPr>
          <w:rFonts w:ascii="Times New Roman"/>
          <w:b/>
          <w:i w:val="false"/>
          <w:color w:val="000000"/>
        </w:rPr>
        <w:t xml:space="preserve">
ЖАРЛЫҒЫ  Қазақстан Республикасының 2020 жылға </w:t>
      </w:r>
      <w:r>
        <w:br/>
      </w:r>
      <w:r>
        <w:rPr>
          <w:rFonts w:ascii="Times New Roman"/>
          <w:b/>
          <w:i w:val="false"/>
          <w:color w:val="000000"/>
        </w:rPr>
        <w:t xml:space="preserve">
дейiнгi көлiк стратегиясы туралы </w:t>
      </w:r>
    </w:p>
    <w:bookmarkEnd w:id="1"/>
    <w:p>
      <w:pPr>
        <w:spacing w:after="0"/>
        <w:ind w:left="0"/>
        <w:jc w:val="both"/>
      </w:pPr>
      <w:r>
        <w:rPr>
          <w:rFonts w:ascii="Times New Roman"/>
          <w:b/>
          <w:i w:val="false"/>
          <w:color w:val="000000"/>
          <w:sz w:val="28"/>
        </w:rPr>
        <w:t xml:space="preserve">       ҚАУЛЫ ЕТЕМIН: </w:t>
      </w:r>
      <w:r>
        <w:br/>
      </w:r>
      <w:r>
        <w:rPr>
          <w:rFonts w:ascii="Times New Roman"/>
          <w:b w:val="false"/>
          <w:i w:val="false"/>
          <w:color w:val="000000"/>
          <w:sz w:val="28"/>
        </w:rPr>
        <w:t xml:space="preserve">
      1. Қоса беріліп отырған Қазақстан Республикасының 2020 жылға дейінгі көлiк стратегиясы (бұдан әрi - Стратегия) бекiтiлсiн. </w:t>
      </w:r>
      <w:r>
        <w:br/>
      </w:r>
      <w:r>
        <w:rPr>
          <w:rFonts w:ascii="Times New Roman"/>
          <w:b w:val="false"/>
          <w:i w:val="false"/>
          <w:color w:val="000000"/>
          <w:sz w:val="28"/>
        </w:rPr>
        <w:t xml:space="preserve">
      2. Қазақстан Республикасының Үкiметi: </w:t>
      </w:r>
      <w:r>
        <w:br/>
      </w:r>
      <w:r>
        <w:rPr>
          <w:rFonts w:ascii="Times New Roman"/>
          <w:b w:val="false"/>
          <w:i w:val="false"/>
          <w:color w:val="000000"/>
          <w:sz w:val="28"/>
        </w:rPr>
        <w:t xml:space="preserve">
      үш aй мерзiмде Стратегияны iске асыру жөнiндегi iс-шаралар жоспарын әзiрлесiн және бекiтсiн; </w:t>
      </w:r>
      <w:r>
        <w:br/>
      </w:r>
      <w:r>
        <w:rPr>
          <w:rFonts w:ascii="Times New Roman"/>
          <w:b w:val="false"/>
          <w:i w:val="false"/>
          <w:color w:val="000000"/>
          <w:sz w:val="28"/>
        </w:rPr>
        <w:t xml:space="preserve">
      жыл сайын 30 қаңтарға қарай Мемлекет басшысын Стратегияның орындалу барысы туралы хабардар етсiн; </w:t>
      </w:r>
      <w:r>
        <w:br/>
      </w:r>
      <w:r>
        <w:rPr>
          <w:rFonts w:ascii="Times New Roman"/>
          <w:b w:val="false"/>
          <w:i w:val="false"/>
          <w:color w:val="000000"/>
          <w:sz w:val="28"/>
        </w:rPr>
        <w:t xml:space="preserve">
      осы Жарлықтан туындайтын өзге де шараларды қабылдасын. </w:t>
      </w:r>
      <w:r>
        <w:br/>
      </w:r>
      <w:r>
        <w:rPr>
          <w:rFonts w:ascii="Times New Roman"/>
          <w:b w:val="false"/>
          <w:i w:val="false"/>
          <w:color w:val="000000"/>
          <w:sz w:val="28"/>
        </w:rPr>
        <w:t xml:space="preserve">
      3. Орталық және жергілікті атқарушы органдар, сондай-ақ Қазақстан Республикасының Президентiне тiкелей бағынысты және есеп беретiн мемлекеттiк органдар Стратегияны iске асыру жөнiндегi шараларды қабылдасын. </w:t>
      </w:r>
      <w:r>
        <w:br/>
      </w:r>
      <w:r>
        <w:rPr>
          <w:rFonts w:ascii="Times New Roman"/>
          <w:b w:val="false"/>
          <w:i w:val="false"/>
          <w:color w:val="000000"/>
          <w:sz w:val="28"/>
        </w:rPr>
        <w:t xml:space="preserve">
      4. Стратегияның орындалуын бақылау Қазақстан Республикасы Президентінің Әкiмшiлігіне жүктелсiн. </w:t>
      </w:r>
      <w:r>
        <w:br/>
      </w:r>
      <w:r>
        <w:rPr>
          <w:rFonts w:ascii="Times New Roman"/>
          <w:b w:val="false"/>
          <w:i w:val="false"/>
          <w:color w:val="000000"/>
          <w:sz w:val="28"/>
        </w:rPr>
        <w:t xml:space="preserve">
      5. Осы Жарлық қол қойылған күнiнен бастап күшіне енедi.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bookmarkStart w:name="z3"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Президентiнің        </w:t>
      </w:r>
      <w:r>
        <w:br/>
      </w:r>
      <w:r>
        <w:rPr>
          <w:rFonts w:ascii="Times New Roman"/>
          <w:b w:val="false"/>
          <w:i w:val="false"/>
          <w:color w:val="000000"/>
          <w:sz w:val="28"/>
        </w:rPr>
        <w:t xml:space="preserve">
2005 жылғы "___" ________ </w:t>
      </w:r>
      <w:r>
        <w:br/>
      </w:r>
      <w:r>
        <w:rPr>
          <w:rFonts w:ascii="Times New Roman"/>
          <w:b w:val="false"/>
          <w:i w:val="false"/>
          <w:color w:val="000000"/>
          <w:sz w:val="28"/>
        </w:rPr>
        <w:t xml:space="preserve">
N ______ Жарлығымен   </w:t>
      </w:r>
      <w:r>
        <w:br/>
      </w:r>
      <w:r>
        <w:rPr>
          <w:rFonts w:ascii="Times New Roman"/>
          <w:b w:val="false"/>
          <w:i w:val="false"/>
          <w:color w:val="000000"/>
          <w:sz w:val="28"/>
        </w:rPr>
        <w:t xml:space="preserve">
бекітілген        </w:t>
      </w:r>
    </w:p>
    <w:bookmarkEnd w:id="2"/>
    <w:p>
      <w:pPr>
        <w:spacing w:after="0"/>
        <w:ind w:left="0"/>
        <w:jc w:val="left"/>
      </w:pPr>
      <w:r>
        <w:rPr>
          <w:rFonts w:ascii="Times New Roman"/>
          <w:b/>
          <w:i w:val="false"/>
          <w:color w:val="000000"/>
        </w:rPr>
        <w:t xml:space="preserve"> ҚАЗАҚСТАН РЕСПУБЛИКАСЫНЫҢ </w:t>
      </w:r>
      <w:r>
        <w:br/>
      </w:r>
      <w:r>
        <w:rPr>
          <w:rFonts w:ascii="Times New Roman"/>
          <w:b/>
          <w:i w:val="false"/>
          <w:color w:val="000000"/>
        </w:rPr>
        <w:t xml:space="preserve">
2020 ЖЫЛҒА ДЕЙІНГІ КӨЛІК СТРАТЕГИЯСЫ </w:t>
      </w:r>
    </w:p>
    <w:bookmarkStart w:name="z4" w:id="3"/>
    <w:p>
      <w:pPr>
        <w:spacing w:after="0"/>
        <w:ind w:left="0"/>
        <w:jc w:val="left"/>
      </w:pPr>
      <w:r>
        <w:rPr>
          <w:rFonts w:ascii="Times New Roman"/>
          <w:b/>
          <w:i w:val="false"/>
          <w:color w:val="000000"/>
        </w:rPr>
        <w:t xml:space="preserve"> 
  СТРАТЕГИЯНЫҢ ПАСПОРТЫ </w:t>
      </w:r>
    </w:p>
    <w:bookmarkEnd w:id="3"/>
    <w:p>
      <w:pPr>
        <w:spacing w:after="0"/>
        <w:ind w:left="0"/>
        <w:jc w:val="both"/>
      </w:pPr>
      <w:r>
        <w:rPr>
          <w:rFonts w:ascii="Times New Roman"/>
          <w:b w:val="false"/>
          <w:i w:val="false"/>
          <w:color w:val="000000"/>
          <w:sz w:val="28"/>
        </w:rPr>
        <w:t xml:space="preserve">Атауы                   Қазақстан Республикасының 2020 жылға дейiнгi </w:t>
      </w:r>
      <w:r>
        <w:br/>
      </w:r>
      <w:r>
        <w:rPr>
          <w:rFonts w:ascii="Times New Roman"/>
          <w:b w:val="false"/>
          <w:i w:val="false"/>
          <w:color w:val="000000"/>
          <w:sz w:val="28"/>
        </w:rPr>
        <w:t xml:space="preserve">
                        көлік стратегиясы </w:t>
      </w:r>
    </w:p>
    <w:p>
      <w:pPr>
        <w:spacing w:after="0"/>
        <w:ind w:left="0"/>
        <w:jc w:val="both"/>
      </w:pPr>
      <w:r>
        <w:rPr>
          <w:rFonts w:ascii="Times New Roman"/>
          <w:b w:val="false"/>
          <w:i w:val="false"/>
          <w:color w:val="000000"/>
          <w:sz w:val="28"/>
        </w:rPr>
        <w:t xml:space="preserve">Әзiрлеу үшін негіздеме  Қазақстан Республикасы Қауiпсiздiк Кеңесінің </w:t>
      </w:r>
      <w:r>
        <w:br/>
      </w:r>
      <w:r>
        <w:rPr>
          <w:rFonts w:ascii="Times New Roman"/>
          <w:b w:val="false"/>
          <w:i w:val="false"/>
          <w:color w:val="000000"/>
          <w:sz w:val="28"/>
        </w:rPr>
        <w:t xml:space="preserve">
                        2003 жылғы 16 қазандағы Хаттамалық шешiмi, </w:t>
      </w:r>
      <w:r>
        <w:br/>
      </w:r>
      <w:r>
        <w:rPr>
          <w:rFonts w:ascii="Times New Roman"/>
          <w:b w:val="false"/>
          <w:i w:val="false"/>
          <w:color w:val="000000"/>
          <w:sz w:val="28"/>
        </w:rPr>
        <w:t xml:space="preserve">
                        Қазақстан Республикасы Премьер-Министрінің </w:t>
      </w:r>
      <w:r>
        <w:br/>
      </w:r>
      <w:r>
        <w:rPr>
          <w:rFonts w:ascii="Times New Roman"/>
          <w:b w:val="false"/>
          <w:i w:val="false"/>
          <w:color w:val="000000"/>
          <w:sz w:val="28"/>
        </w:rPr>
        <w:t>
                        2004 жылғы 19 тамыздағы N 232-ө  </w:t>
      </w:r>
      <w:r>
        <w:rPr>
          <w:rFonts w:ascii="Times New Roman"/>
          <w:b w:val="false"/>
          <w:i w:val="false"/>
          <w:color w:val="000000"/>
          <w:sz w:val="28"/>
        </w:rPr>
        <w:t xml:space="preserve">өкімі </w:t>
      </w:r>
    </w:p>
    <w:p>
      <w:pPr>
        <w:spacing w:after="0"/>
        <w:ind w:left="0"/>
        <w:jc w:val="both"/>
      </w:pPr>
      <w:r>
        <w:rPr>
          <w:rFonts w:ascii="Times New Roman"/>
          <w:b w:val="false"/>
          <w:i w:val="false"/>
          <w:color w:val="000000"/>
          <w:sz w:val="28"/>
        </w:rPr>
        <w:t xml:space="preserve">Әзiрлеушілер            Қазақстан Республикасы Көлiк және </w:t>
      </w:r>
      <w:r>
        <w:br/>
      </w:r>
      <w:r>
        <w:rPr>
          <w:rFonts w:ascii="Times New Roman"/>
          <w:b w:val="false"/>
          <w:i w:val="false"/>
          <w:color w:val="000000"/>
          <w:sz w:val="28"/>
        </w:rPr>
        <w:t xml:space="preserve">
                        коммуникация министрлігі Қазақстан </w:t>
      </w:r>
      <w:r>
        <w:br/>
      </w:r>
      <w:r>
        <w:rPr>
          <w:rFonts w:ascii="Times New Roman"/>
          <w:b w:val="false"/>
          <w:i w:val="false"/>
          <w:color w:val="000000"/>
          <w:sz w:val="28"/>
        </w:rPr>
        <w:t xml:space="preserve">
                        Республикасы Президентiнiң Әкiмшiлiгi </w:t>
      </w:r>
      <w:r>
        <w:br/>
      </w:r>
      <w:r>
        <w:rPr>
          <w:rFonts w:ascii="Times New Roman"/>
          <w:b w:val="false"/>
          <w:i w:val="false"/>
          <w:color w:val="000000"/>
          <w:sz w:val="28"/>
        </w:rPr>
        <w:t xml:space="preserve">
                        Экономикалық саясат басқармасының Жүйелiк </w:t>
      </w:r>
      <w:r>
        <w:br/>
      </w:r>
      <w:r>
        <w:rPr>
          <w:rFonts w:ascii="Times New Roman"/>
          <w:b w:val="false"/>
          <w:i w:val="false"/>
          <w:color w:val="000000"/>
          <w:sz w:val="28"/>
        </w:rPr>
        <w:t xml:space="preserve">
                        зерттеулер орталығымен бiрлесіп </w:t>
      </w:r>
    </w:p>
    <w:p>
      <w:pPr>
        <w:spacing w:after="0"/>
        <w:ind w:left="0"/>
        <w:jc w:val="both"/>
      </w:pPr>
      <w:r>
        <w:rPr>
          <w:rFonts w:ascii="Times New Roman"/>
          <w:b w:val="false"/>
          <w:i w:val="false"/>
          <w:color w:val="000000"/>
          <w:sz w:val="28"/>
        </w:rPr>
        <w:t xml:space="preserve">Мақсаты                 Көлiк жүйесiн тұрақты озық дамыту және </w:t>
      </w:r>
      <w:r>
        <w:br/>
      </w:r>
      <w:r>
        <w:rPr>
          <w:rFonts w:ascii="Times New Roman"/>
          <w:b w:val="false"/>
          <w:i w:val="false"/>
          <w:color w:val="000000"/>
          <w:sz w:val="28"/>
        </w:rPr>
        <w:t xml:space="preserve">
                        экономика мен халық тарабынан көлiк </w:t>
      </w:r>
      <w:r>
        <w:br/>
      </w:r>
      <w:r>
        <w:rPr>
          <w:rFonts w:ascii="Times New Roman"/>
          <w:b w:val="false"/>
          <w:i w:val="false"/>
          <w:color w:val="000000"/>
          <w:sz w:val="28"/>
        </w:rPr>
        <w:t xml:space="preserve">
                        қызметтерiне сұраныс өзгерген кезде оның </w:t>
      </w:r>
      <w:r>
        <w:br/>
      </w:r>
      <w:r>
        <w:rPr>
          <w:rFonts w:ascii="Times New Roman"/>
          <w:b w:val="false"/>
          <w:i w:val="false"/>
          <w:color w:val="000000"/>
          <w:sz w:val="28"/>
        </w:rPr>
        <w:t xml:space="preserve">
                        жедел iс-қимылын қамтамасыз ету және оны </w:t>
      </w:r>
      <w:r>
        <w:br/>
      </w:r>
      <w:r>
        <w:rPr>
          <w:rFonts w:ascii="Times New Roman"/>
          <w:b w:val="false"/>
          <w:i w:val="false"/>
          <w:color w:val="000000"/>
          <w:sz w:val="28"/>
        </w:rPr>
        <w:t xml:space="preserve">
                        толық көлемде қанағаттандыру </w:t>
      </w:r>
    </w:p>
    <w:p>
      <w:pPr>
        <w:spacing w:after="0"/>
        <w:ind w:left="0"/>
        <w:jc w:val="both"/>
      </w:pPr>
      <w:r>
        <w:rPr>
          <w:rFonts w:ascii="Times New Roman"/>
          <w:b w:val="false"/>
          <w:i w:val="false"/>
          <w:color w:val="000000"/>
          <w:sz w:val="28"/>
        </w:rPr>
        <w:t xml:space="preserve">Мiндеттерi              Көлiк процестерiнiң ең жоғары тиiмділігіне </w:t>
      </w:r>
      <w:r>
        <w:br/>
      </w:r>
      <w:r>
        <w:rPr>
          <w:rFonts w:ascii="Times New Roman"/>
          <w:b w:val="false"/>
          <w:i w:val="false"/>
          <w:color w:val="000000"/>
          <w:sz w:val="28"/>
        </w:rPr>
        <w:t xml:space="preserve">
                        қол жеткiзу және ішкі, транзиттік және </w:t>
      </w:r>
      <w:r>
        <w:br/>
      </w:r>
      <w:r>
        <w:rPr>
          <w:rFonts w:ascii="Times New Roman"/>
          <w:b w:val="false"/>
          <w:i w:val="false"/>
          <w:color w:val="000000"/>
          <w:sz w:val="28"/>
        </w:rPr>
        <w:t xml:space="preserve">
                        экспорттық-импорттық қатынаста соңғы </w:t>
      </w:r>
      <w:r>
        <w:br/>
      </w:r>
      <w:r>
        <w:rPr>
          <w:rFonts w:ascii="Times New Roman"/>
          <w:b w:val="false"/>
          <w:i w:val="false"/>
          <w:color w:val="000000"/>
          <w:sz w:val="28"/>
        </w:rPr>
        <w:t xml:space="preserve">
                        өнімнiң құнындағы көлiк құрамдамасын </w:t>
      </w:r>
      <w:r>
        <w:br/>
      </w:r>
      <w:r>
        <w:rPr>
          <w:rFonts w:ascii="Times New Roman"/>
          <w:b w:val="false"/>
          <w:i w:val="false"/>
          <w:color w:val="000000"/>
          <w:sz w:val="28"/>
        </w:rPr>
        <w:t xml:space="preserve">
                        төмендету </w:t>
      </w:r>
      <w:r>
        <w:br/>
      </w:r>
      <w:r>
        <w:rPr>
          <w:rFonts w:ascii="Times New Roman"/>
          <w:b w:val="false"/>
          <w:i w:val="false"/>
          <w:color w:val="000000"/>
          <w:sz w:val="28"/>
        </w:rPr>
        <w:t xml:space="preserve">
                        Қазақстанның көлiк жүйесiнің әлемдiк көлiк </w:t>
      </w:r>
      <w:r>
        <w:br/>
      </w:r>
      <w:r>
        <w:rPr>
          <w:rFonts w:ascii="Times New Roman"/>
          <w:b w:val="false"/>
          <w:i w:val="false"/>
          <w:color w:val="000000"/>
          <w:sz w:val="28"/>
        </w:rPr>
        <w:t xml:space="preserve">
                        жүйесiне кiрiгуi </w:t>
      </w:r>
      <w:r>
        <w:br/>
      </w:r>
      <w:r>
        <w:rPr>
          <w:rFonts w:ascii="Times New Roman"/>
          <w:b w:val="false"/>
          <w:i w:val="false"/>
          <w:color w:val="000000"/>
          <w:sz w:val="28"/>
        </w:rPr>
        <w:t xml:space="preserve">
                        ұлттық көлiк заңнамасын өңiрлiк және </w:t>
      </w:r>
      <w:r>
        <w:br/>
      </w:r>
      <w:r>
        <w:rPr>
          <w:rFonts w:ascii="Times New Roman"/>
          <w:b w:val="false"/>
          <w:i w:val="false"/>
          <w:color w:val="000000"/>
          <w:sz w:val="28"/>
        </w:rPr>
        <w:t xml:space="preserve">
                        халықаралық ұйымдар шеңберiнде халықаралық </w:t>
      </w:r>
      <w:r>
        <w:br/>
      </w:r>
      <w:r>
        <w:rPr>
          <w:rFonts w:ascii="Times New Roman"/>
          <w:b w:val="false"/>
          <w:i w:val="false"/>
          <w:color w:val="000000"/>
          <w:sz w:val="28"/>
        </w:rPr>
        <w:t xml:space="preserve">
                        заңнамамен үйлестіру </w:t>
      </w:r>
      <w:r>
        <w:br/>
      </w:r>
      <w:r>
        <w:rPr>
          <w:rFonts w:ascii="Times New Roman"/>
          <w:b w:val="false"/>
          <w:i w:val="false"/>
          <w:color w:val="000000"/>
          <w:sz w:val="28"/>
        </w:rPr>
        <w:t xml:space="preserve">
                        бiрыңғай экономикалық кеңiстікті нығайту </w:t>
      </w:r>
      <w:r>
        <w:br/>
      </w:r>
      <w:r>
        <w:rPr>
          <w:rFonts w:ascii="Times New Roman"/>
          <w:b w:val="false"/>
          <w:i w:val="false"/>
          <w:color w:val="000000"/>
          <w:sz w:val="28"/>
        </w:rPr>
        <w:t xml:space="preserve">
                        және өңiраралық байланыстарды дамыту, </w:t>
      </w:r>
      <w:r>
        <w:br/>
      </w:r>
      <w:r>
        <w:rPr>
          <w:rFonts w:ascii="Times New Roman"/>
          <w:b w:val="false"/>
          <w:i w:val="false"/>
          <w:color w:val="000000"/>
          <w:sz w:val="28"/>
        </w:rPr>
        <w:t xml:space="preserve">
                        сондай-ақ көлiктiк қол жетімділiктi </w:t>
      </w:r>
      <w:r>
        <w:br/>
      </w:r>
      <w:r>
        <w:rPr>
          <w:rFonts w:ascii="Times New Roman"/>
          <w:b w:val="false"/>
          <w:i w:val="false"/>
          <w:color w:val="000000"/>
          <w:sz w:val="28"/>
        </w:rPr>
        <w:t xml:space="preserve">
                        экономикалық даму мен әлеуметтiк </w:t>
      </w:r>
      <w:r>
        <w:br/>
      </w:r>
      <w:r>
        <w:rPr>
          <w:rFonts w:ascii="Times New Roman"/>
          <w:b w:val="false"/>
          <w:i w:val="false"/>
          <w:color w:val="000000"/>
          <w:sz w:val="28"/>
        </w:rPr>
        <w:t xml:space="preserve">
                        тұрақтылыққа кепiлдiк беретiн деңгейге </w:t>
      </w:r>
      <w:r>
        <w:br/>
      </w:r>
      <w:r>
        <w:rPr>
          <w:rFonts w:ascii="Times New Roman"/>
          <w:b w:val="false"/>
          <w:i w:val="false"/>
          <w:color w:val="000000"/>
          <w:sz w:val="28"/>
        </w:rPr>
        <w:t xml:space="preserve">
                        көтеру </w:t>
      </w:r>
      <w:r>
        <w:br/>
      </w:r>
      <w:r>
        <w:rPr>
          <w:rFonts w:ascii="Times New Roman"/>
          <w:b w:val="false"/>
          <w:i w:val="false"/>
          <w:color w:val="000000"/>
          <w:sz w:val="28"/>
        </w:rPr>
        <w:t xml:space="preserve">
                        транзиттік әлеуетті дамыту және тиiмдi </w:t>
      </w:r>
      <w:r>
        <w:br/>
      </w:r>
      <w:r>
        <w:rPr>
          <w:rFonts w:ascii="Times New Roman"/>
          <w:b w:val="false"/>
          <w:i w:val="false"/>
          <w:color w:val="000000"/>
          <w:sz w:val="28"/>
        </w:rPr>
        <w:t xml:space="preserve">
                        пайдалану </w:t>
      </w:r>
      <w:r>
        <w:br/>
      </w:r>
      <w:r>
        <w:rPr>
          <w:rFonts w:ascii="Times New Roman"/>
          <w:b w:val="false"/>
          <w:i w:val="false"/>
          <w:color w:val="000000"/>
          <w:sz w:val="28"/>
        </w:rPr>
        <w:t xml:space="preserve">
                        көлiк процестерінің қауiпсiздiгiн </w:t>
      </w:r>
      <w:r>
        <w:br/>
      </w:r>
      <w:r>
        <w:rPr>
          <w:rFonts w:ascii="Times New Roman"/>
          <w:b w:val="false"/>
          <w:i w:val="false"/>
          <w:color w:val="000000"/>
          <w:sz w:val="28"/>
        </w:rPr>
        <w:t xml:space="preserve">
                        қамтамасыз ету, көлiктегi оқиғалардың санын </w:t>
      </w:r>
      <w:r>
        <w:br/>
      </w:r>
      <w:r>
        <w:rPr>
          <w:rFonts w:ascii="Times New Roman"/>
          <w:b w:val="false"/>
          <w:i w:val="false"/>
          <w:color w:val="000000"/>
          <w:sz w:val="28"/>
        </w:rPr>
        <w:t xml:space="preserve">
                        және ауыртпалығын төмендету </w:t>
      </w:r>
      <w:r>
        <w:br/>
      </w:r>
      <w:r>
        <w:rPr>
          <w:rFonts w:ascii="Times New Roman"/>
          <w:b w:val="false"/>
          <w:i w:val="false"/>
          <w:color w:val="000000"/>
          <w:sz w:val="28"/>
        </w:rPr>
        <w:t xml:space="preserve">
                        экологиялық қауіпсiздiктi қамтамасыз ету </w:t>
      </w:r>
      <w:r>
        <w:br/>
      </w:r>
      <w:r>
        <w:rPr>
          <w:rFonts w:ascii="Times New Roman"/>
          <w:b w:val="false"/>
          <w:i w:val="false"/>
          <w:color w:val="000000"/>
          <w:sz w:val="28"/>
        </w:rPr>
        <w:t xml:space="preserve">
                        және энергетикалық ресурстарды тиiмдi </w:t>
      </w:r>
      <w:r>
        <w:br/>
      </w:r>
      <w:r>
        <w:rPr>
          <w:rFonts w:ascii="Times New Roman"/>
          <w:b w:val="false"/>
          <w:i w:val="false"/>
          <w:color w:val="000000"/>
          <w:sz w:val="28"/>
        </w:rPr>
        <w:t xml:space="preserve">
                        пайдалану </w:t>
      </w:r>
      <w:r>
        <w:br/>
      </w:r>
      <w:r>
        <w:rPr>
          <w:rFonts w:ascii="Times New Roman"/>
          <w:b w:val="false"/>
          <w:i w:val="false"/>
          <w:color w:val="000000"/>
          <w:sz w:val="28"/>
        </w:rPr>
        <w:t xml:space="preserve">
                        көлік секторында қолайлы инвестициялық </w:t>
      </w:r>
      <w:r>
        <w:br/>
      </w:r>
      <w:r>
        <w:rPr>
          <w:rFonts w:ascii="Times New Roman"/>
          <w:b w:val="false"/>
          <w:i w:val="false"/>
          <w:color w:val="000000"/>
          <w:sz w:val="28"/>
        </w:rPr>
        <w:t xml:space="preserve">
                        ахуалды қалыптастыру </w:t>
      </w:r>
    </w:p>
    <w:p>
      <w:pPr>
        <w:spacing w:after="0"/>
        <w:ind w:left="0"/>
        <w:jc w:val="both"/>
      </w:pPr>
      <w:r>
        <w:rPr>
          <w:rFonts w:ascii="Times New Roman"/>
          <w:b w:val="false"/>
          <w:i w:val="false"/>
          <w:color w:val="000000"/>
          <w:sz w:val="28"/>
        </w:rPr>
        <w:t xml:space="preserve">Iске асыру мерзiмi      2005-2020 жылдар </w:t>
      </w:r>
    </w:p>
    <w:p>
      <w:pPr>
        <w:spacing w:after="0"/>
        <w:ind w:left="0"/>
        <w:jc w:val="both"/>
      </w:pPr>
      <w:r>
        <w:rPr>
          <w:rFonts w:ascii="Times New Roman"/>
          <w:b w:val="false"/>
          <w:i w:val="false"/>
          <w:color w:val="000000"/>
          <w:sz w:val="28"/>
        </w:rPr>
        <w:t xml:space="preserve">                        1 кезең - 2005-2010 жылдар </w:t>
      </w:r>
      <w:r>
        <w:br/>
      </w:r>
      <w:r>
        <w:rPr>
          <w:rFonts w:ascii="Times New Roman"/>
          <w:b w:val="false"/>
          <w:i w:val="false"/>
          <w:color w:val="000000"/>
          <w:sz w:val="28"/>
        </w:rPr>
        <w:t xml:space="preserve">
                        2 кезең - 2011-2016 жылдар </w:t>
      </w:r>
      <w:r>
        <w:br/>
      </w:r>
      <w:r>
        <w:rPr>
          <w:rFonts w:ascii="Times New Roman"/>
          <w:b w:val="false"/>
          <w:i w:val="false"/>
          <w:color w:val="000000"/>
          <w:sz w:val="28"/>
        </w:rPr>
        <w:t xml:space="preserve">
                        3 кезең - 2016-2020 жылдар </w:t>
      </w:r>
    </w:p>
    <w:p>
      <w:pPr>
        <w:spacing w:after="0"/>
        <w:ind w:left="0"/>
        <w:jc w:val="both"/>
      </w:pPr>
      <w:r>
        <w:rPr>
          <w:rFonts w:ascii="Times New Roman"/>
          <w:b w:val="false"/>
          <w:i w:val="false"/>
          <w:color w:val="000000"/>
          <w:sz w:val="28"/>
        </w:rPr>
        <w:t xml:space="preserve">Қаржыландырудың         Қаржыландырудың қажеттi ресурстары мен </w:t>
      </w:r>
      <w:r>
        <w:br/>
      </w:r>
      <w:r>
        <w:rPr>
          <w:rFonts w:ascii="Times New Roman"/>
          <w:b w:val="false"/>
          <w:i w:val="false"/>
          <w:color w:val="000000"/>
          <w:sz w:val="28"/>
        </w:rPr>
        <w:t xml:space="preserve">
қажетті ресурстары      көздерi көлiк түрлерi бойынша салалық және </w:t>
      </w:r>
      <w:r>
        <w:br/>
      </w:r>
      <w:r>
        <w:rPr>
          <w:rFonts w:ascii="Times New Roman"/>
          <w:b w:val="false"/>
          <w:i w:val="false"/>
          <w:color w:val="000000"/>
          <w:sz w:val="28"/>
        </w:rPr>
        <w:t xml:space="preserve">
мен көздерi             жалпы мемлекеттік бағдарламаларды әзiрлеу </w:t>
      </w:r>
      <w:r>
        <w:br/>
      </w:r>
      <w:r>
        <w:rPr>
          <w:rFonts w:ascii="Times New Roman"/>
          <w:b w:val="false"/>
          <w:i w:val="false"/>
          <w:color w:val="000000"/>
          <w:sz w:val="28"/>
        </w:rPr>
        <w:t xml:space="preserve">
                        мен бекiту кезiнде анықталатын болады. </w:t>
      </w:r>
    </w:p>
    <w:p>
      <w:pPr>
        <w:spacing w:after="0"/>
        <w:ind w:left="0"/>
        <w:jc w:val="both"/>
      </w:pPr>
      <w:r>
        <w:rPr>
          <w:rFonts w:ascii="Times New Roman"/>
          <w:b w:val="false"/>
          <w:i w:val="false"/>
          <w:color w:val="000000"/>
          <w:sz w:val="28"/>
        </w:rPr>
        <w:t xml:space="preserve">Күтілетiн нәтижелер     Көлiк жүйесiн жұмыс iстеудің сапалық жаңа </w:t>
      </w:r>
      <w:r>
        <w:br/>
      </w:r>
      <w:r>
        <w:rPr>
          <w:rFonts w:ascii="Times New Roman"/>
          <w:b w:val="false"/>
          <w:i w:val="false"/>
          <w:color w:val="000000"/>
          <w:sz w:val="28"/>
        </w:rPr>
        <w:t xml:space="preserve">
                        деңгейiне көшiру жүзеге асырылатын, оңтайлы </w:t>
      </w:r>
      <w:r>
        <w:br/>
      </w:r>
      <w:r>
        <w:rPr>
          <w:rFonts w:ascii="Times New Roman"/>
          <w:b w:val="false"/>
          <w:i w:val="false"/>
          <w:color w:val="000000"/>
          <w:sz w:val="28"/>
        </w:rPr>
        <w:t xml:space="preserve">
                        көлiк жүйесi қалыптастырылатын болады. </w:t>
      </w:r>
      <w:r>
        <w:br/>
      </w:r>
      <w:r>
        <w:rPr>
          <w:rFonts w:ascii="Times New Roman"/>
          <w:b w:val="false"/>
          <w:i w:val="false"/>
          <w:color w:val="000000"/>
          <w:sz w:val="28"/>
        </w:rPr>
        <w:t xml:space="preserve">
                        Инфрақұрылымды толық өзiн-өзi ақтайтын </w:t>
      </w:r>
      <w:r>
        <w:br/>
      </w:r>
      <w:r>
        <w:rPr>
          <w:rFonts w:ascii="Times New Roman"/>
          <w:b w:val="false"/>
          <w:i w:val="false"/>
          <w:color w:val="000000"/>
          <w:sz w:val="28"/>
        </w:rPr>
        <w:t xml:space="preserve">
                        принципке қаржыландыруға көшу оны одан әрi </w:t>
      </w:r>
      <w:r>
        <w:br/>
      </w:r>
      <w:r>
        <w:rPr>
          <w:rFonts w:ascii="Times New Roman"/>
          <w:b w:val="false"/>
          <w:i w:val="false"/>
          <w:color w:val="000000"/>
          <w:sz w:val="28"/>
        </w:rPr>
        <w:t xml:space="preserve">
                        тұрақты дамыту мен жоғары техникалық және </w:t>
      </w:r>
      <w:r>
        <w:br/>
      </w:r>
      <w:r>
        <w:rPr>
          <w:rFonts w:ascii="Times New Roman"/>
          <w:b w:val="false"/>
          <w:i w:val="false"/>
          <w:color w:val="000000"/>
          <w:sz w:val="28"/>
        </w:rPr>
        <w:t xml:space="preserve">
                        технологиялық деңгейде ұстап тұруды </w:t>
      </w:r>
      <w:r>
        <w:br/>
      </w:r>
      <w:r>
        <w:rPr>
          <w:rFonts w:ascii="Times New Roman"/>
          <w:b w:val="false"/>
          <w:i w:val="false"/>
          <w:color w:val="000000"/>
          <w:sz w:val="28"/>
        </w:rPr>
        <w:t xml:space="preserve">
                        қалыптастыруға мүмкiндiк бередi. </w:t>
      </w:r>
      <w:r>
        <w:br/>
      </w:r>
      <w:r>
        <w:rPr>
          <w:rFonts w:ascii="Times New Roman"/>
          <w:b w:val="false"/>
          <w:i w:val="false"/>
          <w:color w:val="000000"/>
          <w:sz w:val="28"/>
        </w:rPr>
        <w:t xml:space="preserve">
                        Қазақстандық көлiк кешенi әлемдiк көлiк </w:t>
      </w:r>
      <w:r>
        <w:br/>
      </w:r>
      <w:r>
        <w:rPr>
          <w:rFonts w:ascii="Times New Roman"/>
          <w:b w:val="false"/>
          <w:i w:val="false"/>
          <w:color w:val="000000"/>
          <w:sz w:val="28"/>
        </w:rPr>
        <w:t xml:space="preserve">
                        жүйесiне табиғи кiрiгетiн болады. Көлiк </w:t>
      </w:r>
      <w:r>
        <w:br/>
      </w:r>
      <w:r>
        <w:rPr>
          <w:rFonts w:ascii="Times New Roman"/>
          <w:b w:val="false"/>
          <w:i w:val="false"/>
          <w:color w:val="000000"/>
          <w:sz w:val="28"/>
        </w:rPr>
        <w:t xml:space="preserve">
                        инфрақұрылымы әлемдік стандарттарға сай </w:t>
      </w:r>
      <w:r>
        <w:br/>
      </w:r>
      <w:r>
        <w:rPr>
          <w:rFonts w:ascii="Times New Roman"/>
          <w:b w:val="false"/>
          <w:i w:val="false"/>
          <w:color w:val="000000"/>
          <w:sz w:val="28"/>
        </w:rPr>
        <w:t xml:space="preserve">
                        келетін болады. Экология саласындағы </w:t>
      </w:r>
      <w:r>
        <w:br/>
      </w:r>
      <w:r>
        <w:rPr>
          <w:rFonts w:ascii="Times New Roman"/>
          <w:b w:val="false"/>
          <w:i w:val="false"/>
          <w:color w:val="000000"/>
          <w:sz w:val="28"/>
        </w:rPr>
        <w:t xml:space="preserve">
                        нормативтiк база мен бақылау жүйесi </w:t>
      </w:r>
      <w:r>
        <w:br/>
      </w:r>
      <w:r>
        <w:rPr>
          <w:rFonts w:ascii="Times New Roman"/>
          <w:b w:val="false"/>
          <w:i w:val="false"/>
          <w:color w:val="000000"/>
          <w:sz w:val="28"/>
        </w:rPr>
        <w:t xml:space="preserve">
                        халықаралық стандарттарға келтiрiледi. </w:t>
      </w:r>
      <w:r>
        <w:br/>
      </w:r>
      <w:r>
        <w:rPr>
          <w:rFonts w:ascii="Times New Roman"/>
          <w:b w:val="false"/>
          <w:i w:val="false"/>
          <w:color w:val="000000"/>
          <w:sz w:val="28"/>
        </w:rPr>
        <w:t xml:space="preserve">
                        Қолайлы инвестициялық ахуал жасау есебiнен </w:t>
      </w:r>
      <w:r>
        <w:br/>
      </w:r>
      <w:r>
        <w:rPr>
          <w:rFonts w:ascii="Times New Roman"/>
          <w:b w:val="false"/>
          <w:i w:val="false"/>
          <w:color w:val="000000"/>
          <w:sz w:val="28"/>
        </w:rPr>
        <w:t xml:space="preserve">
                        көлiк кешенiнiң барлық ұзақ мерзiмдi </w:t>
      </w:r>
      <w:r>
        <w:br/>
      </w:r>
      <w:r>
        <w:rPr>
          <w:rFonts w:ascii="Times New Roman"/>
          <w:b w:val="false"/>
          <w:i w:val="false"/>
          <w:color w:val="000000"/>
          <w:sz w:val="28"/>
        </w:rPr>
        <w:t xml:space="preserve">
                        активтерi жаңартылады, еңбектi ұйымдастыру </w:t>
      </w:r>
      <w:r>
        <w:br/>
      </w:r>
      <w:r>
        <w:rPr>
          <w:rFonts w:ascii="Times New Roman"/>
          <w:b w:val="false"/>
          <w:i w:val="false"/>
          <w:color w:val="000000"/>
          <w:sz w:val="28"/>
        </w:rPr>
        <w:t xml:space="preserve">
                        мен өндiрiстiк процестiң озық технологиялары </w:t>
      </w:r>
      <w:r>
        <w:br/>
      </w:r>
      <w:r>
        <w:rPr>
          <w:rFonts w:ascii="Times New Roman"/>
          <w:b w:val="false"/>
          <w:i w:val="false"/>
          <w:color w:val="000000"/>
          <w:sz w:val="28"/>
        </w:rPr>
        <w:t xml:space="preserve">
                        енгiзiледi, бейiндi отандық өндiрiстер </w:t>
      </w:r>
      <w:r>
        <w:br/>
      </w:r>
      <w:r>
        <w:rPr>
          <w:rFonts w:ascii="Times New Roman"/>
          <w:b w:val="false"/>
          <w:i w:val="false"/>
          <w:color w:val="000000"/>
          <w:sz w:val="28"/>
        </w:rPr>
        <w:t xml:space="preserve">
                        құрылады. </w:t>
      </w:r>
      <w:r>
        <w:br/>
      </w:r>
      <w:r>
        <w:rPr>
          <w:rFonts w:ascii="Times New Roman"/>
          <w:b w:val="false"/>
          <w:i w:val="false"/>
          <w:color w:val="000000"/>
          <w:sz w:val="28"/>
        </w:rPr>
        <w:t xml:space="preserve">
                        Көлiктiң барлық түрi өзара үйлесiмдi жұмыс </w:t>
      </w:r>
      <w:r>
        <w:br/>
      </w:r>
      <w:r>
        <w:rPr>
          <w:rFonts w:ascii="Times New Roman"/>
          <w:b w:val="false"/>
          <w:i w:val="false"/>
          <w:color w:val="000000"/>
          <w:sz w:val="28"/>
        </w:rPr>
        <w:t xml:space="preserve">
                        iстейтiн болады. Интермодальдық тасымалдар- </w:t>
      </w:r>
      <w:r>
        <w:br/>
      </w:r>
      <w:r>
        <w:rPr>
          <w:rFonts w:ascii="Times New Roman"/>
          <w:b w:val="false"/>
          <w:i w:val="false"/>
          <w:color w:val="000000"/>
          <w:sz w:val="28"/>
        </w:rPr>
        <w:t xml:space="preserve">
                        дың көлiк-логистикалық орталықтары жүйесi </w:t>
      </w:r>
      <w:r>
        <w:br/>
      </w:r>
      <w:r>
        <w:rPr>
          <w:rFonts w:ascii="Times New Roman"/>
          <w:b w:val="false"/>
          <w:i w:val="false"/>
          <w:color w:val="000000"/>
          <w:sz w:val="28"/>
        </w:rPr>
        <w:t xml:space="preserve">
                        жасалады. Осының бәрi негiзiн контейнерлiк </w:t>
      </w:r>
      <w:r>
        <w:br/>
      </w:r>
      <w:r>
        <w:rPr>
          <w:rFonts w:ascii="Times New Roman"/>
          <w:b w:val="false"/>
          <w:i w:val="false"/>
          <w:color w:val="000000"/>
          <w:sz w:val="28"/>
        </w:rPr>
        <w:t xml:space="preserve">
                        тасымалдар құрайтын транзиттiк тасымалдар </w:t>
      </w:r>
      <w:r>
        <w:br/>
      </w:r>
      <w:r>
        <w:rPr>
          <w:rFonts w:ascii="Times New Roman"/>
          <w:b w:val="false"/>
          <w:i w:val="false"/>
          <w:color w:val="000000"/>
          <w:sz w:val="28"/>
        </w:rPr>
        <w:t xml:space="preserve">
                        үлесiн елеулi арттыруға мүмкiндiк бередi. </w:t>
      </w:r>
      <w:r>
        <w:br/>
      </w:r>
      <w:r>
        <w:rPr>
          <w:rFonts w:ascii="Times New Roman"/>
          <w:b w:val="false"/>
          <w:i w:val="false"/>
          <w:color w:val="000000"/>
          <w:sz w:val="28"/>
        </w:rPr>
        <w:t xml:space="preserve">
                        Транзит мемлекет пен көлiк компанияларының </w:t>
      </w:r>
      <w:r>
        <w:br/>
      </w:r>
      <w:r>
        <w:rPr>
          <w:rFonts w:ascii="Times New Roman"/>
          <w:b w:val="false"/>
          <w:i w:val="false"/>
          <w:color w:val="000000"/>
          <w:sz w:val="28"/>
        </w:rPr>
        <w:t xml:space="preserve">
                        бюджетiне елеулі қаржылай түсімдердi </w:t>
      </w:r>
      <w:r>
        <w:br/>
      </w:r>
      <w:r>
        <w:rPr>
          <w:rFonts w:ascii="Times New Roman"/>
          <w:b w:val="false"/>
          <w:i w:val="false"/>
          <w:color w:val="000000"/>
          <w:sz w:val="28"/>
        </w:rPr>
        <w:t xml:space="preserve">
                        қамтамасыз етедi. </w:t>
      </w:r>
      <w:r>
        <w:br/>
      </w:r>
      <w:r>
        <w:rPr>
          <w:rFonts w:ascii="Times New Roman"/>
          <w:b w:val="false"/>
          <w:i w:val="false"/>
          <w:color w:val="000000"/>
          <w:sz w:val="28"/>
        </w:rPr>
        <w:t xml:space="preserve">
                        Көлік жүйесінің тиiмділігін арттыру оны </w:t>
      </w:r>
      <w:r>
        <w:br/>
      </w:r>
      <w:r>
        <w:rPr>
          <w:rFonts w:ascii="Times New Roman"/>
          <w:b w:val="false"/>
          <w:i w:val="false"/>
          <w:color w:val="000000"/>
          <w:sz w:val="28"/>
        </w:rPr>
        <w:t xml:space="preserve">
                        қазақстандық экономиканың бәсекеге қабілетті </w:t>
      </w:r>
      <w:r>
        <w:br/>
      </w:r>
      <w:r>
        <w:rPr>
          <w:rFonts w:ascii="Times New Roman"/>
          <w:b w:val="false"/>
          <w:i w:val="false"/>
          <w:color w:val="000000"/>
          <w:sz w:val="28"/>
        </w:rPr>
        <w:t xml:space="preserve">
                        элементіне айналдыруға мүмкiндiк бередi. </w:t>
      </w:r>
      <w:r>
        <w:br/>
      </w:r>
      <w:r>
        <w:rPr>
          <w:rFonts w:ascii="Times New Roman"/>
          <w:b w:val="false"/>
          <w:i w:val="false"/>
          <w:color w:val="000000"/>
          <w:sz w:val="28"/>
        </w:rPr>
        <w:t xml:space="preserve">
                        Жүк және жолаушылар тасымалының елеулi өсуi </w:t>
      </w:r>
      <w:r>
        <w:br/>
      </w:r>
      <w:r>
        <w:rPr>
          <w:rFonts w:ascii="Times New Roman"/>
          <w:b w:val="false"/>
          <w:i w:val="false"/>
          <w:color w:val="000000"/>
          <w:sz w:val="28"/>
        </w:rPr>
        <w:t xml:space="preserve">
                        қамтамасыз етілетін болады. </w:t>
      </w:r>
      <w:r>
        <w:br/>
      </w:r>
      <w:r>
        <w:rPr>
          <w:rFonts w:ascii="Times New Roman"/>
          <w:b w:val="false"/>
          <w:i w:val="false"/>
          <w:color w:val="000000"/>
          <w:sz w:val="28"/>
        </w:rPr>
        <w:t xml:space="preserve">
                        Экономика мен халықтың көлiк қызметтерінiң </w:t>
      </w:r>
      <w:r>
        <w:br/>
      </w:r>
      <w:r>
        <w:rPr>
          <w:rFonts w:ascii="Times New Roman"/>
          <w:b w:val="false"/>
          <w:i w:val="false"/>
          <w:color w:val="000000"/>
          <w:sz w:val="28"/>
        </w:rPr>
        <w:t xml:space="preserve">
                        сенiмдi және қауiпсiз көлiкпен көрсетілуіне </w:t>
      </w:r>
      <w:r>
        <w:br/>
      </w:r>
      <w:r>
        <w:rPr>
          <w:rFonts w:ascii="Times New Roman"/>
          <w:b w:val="false"/>
          <w:i w:val="false"/>
          <w:color w:val="000000"/>
          <w:sz w:val="28"/>
        </w:rPr>
        <w:t xml:space="preserve">
                        қажеттілiктерін қамтамасыз етудiң ең жоғары </w:t>
      </w:r>
      <w:r>
        <w:br/>
      </w:r>
      <w:r>
        <w:rPr>
          <w:rFonts w:ascii="Times New Roman"/>
          <w:b w:val="false"/>
          <w:i w:val="false"/>
          <w:color w:val="000000"/>
          <w:sz w:val="28"/>
        </w:rPr>
        <w:t xml:space="preserve">
                        деңгейіне қол жеткiзiлетiн болады. Көлiк </w:t>
      </w:r>
      <w:r>
        <w:br/>
      </w:r>
      <w:r>
        <w:rPr>
          <w:rFonts w:ascii="Times New Roman"/>
          <w:b w:val="false"/>
          <w:i w:val="false"/>
          <w:color w:val="000000"/>
          <w:sz w:val="28"/>
        </w:rPr>
        <w:t xml:space="preserve">
                        барлық халық үшiн қолжетімдi құрал болады. </w:t>
      </w:r>
      <w:r>
        <w:br/>
      </w:r>
      <w:r>
        <w:rPr>
          <w:rFonts w:ascii="Times New Roman"/>
          <w:b w:val="false"/>
          <w:i w:val="false"/>
          <w:color w:val="000000"/>
          <w:sz w:val="28"/>
        </w:rPr>
        <w:t xml:space="preserve">
                        Оның жоғары техногендi және экологиялық </w:t>
      </w:r>
      <w:r>
        <w:br/>
      </w:r>
      <w:r>
        <w:rPr>
          <w:rFonts w:ascii="Times New Roman"/>
          <w:b w:val="false"/>
          <w:i w:val="false"/>
          <w:color w:val="000000"/>
          <w:sz w:val="28"/>
        </w:rPr>
        <w:t xml:space="preserve">
                        қауiптiң көзi ретіндегi әсерi азаяды. </w:t>
      </w:r>
      <w:r>
        <w:br/>
      </w:r>
      <w:r>
        <w:rPr>
          <w:rFonts w:ascii="Times New Roman"/>
          <w:b w:val="false"/>
          <w:i w:val="false"/>
          <w:color w:val="000000"/>
          <w:sz w:val="28"/>
        </w:rPr>
        <w:t xml:space="preserve">
                        Көлiктегi экономикалық және технологиялық </w:t>
      </w:r>
      <w:r>
        <w:br/>
      </w:r>
      <w:r>
        <w:rPr>
          <w:rFonts w:ascii="Times New Roman"/>
          <w:b w:val="false"/>
          <w:i w:val="false"/>
          <w:color w:val="000000"/>
          <w:sz w:val="28"/>
        </w:rPr>
        <w:t xml:space="preserve">
                        қауіпсiздiктi қамтамасыз ету мәселелерi </w:t>
      </w:r>
      <w:r>
        <w:br/>
      </w:r>
      <w:r>
        <w:rPr>
          <w:rFonts w:ascii="Times New Roman"/>
          <w:b w:val="false"/>
          <w:i w:val="false"/>
          <w:color w:val="000000"/>
          <w:sz w:val="28"/>
        </w:rPr>
        <w:t xml:space="preserve">
                        шешілетін болады, бұл Қазақстан Республикасы </w:t>
      </w:r>
      <w:r>
        <w:br/>
      </w:r>
      <w:r>
        <w:rPr>
          <w:rFonts w:ascii="Times New Roman"/>
          <w:b w:val="false"/>
          <w:i w:val="false"/>
          <w:color w:val="000000"/>
          <w:sz w:val="28"/>
        </w:rPr>
        <w:t xml:space="preserve">
                        экономикасының бәсекеге қабілеттiлiгiнің </w:t>
      </w:r>
      <w:r>
        <w:br/>
      </w:r>
      <w:r>
        <w:rPr>
          <w:rFonts w:ascii="Times New Roman"/>
          <w:b w:val="false"/>
          <w:i w:val="false"/>
          <w:color w:val="000000"/>
          <w:sz w:val="28"/>
        </w:rPr>
        <w:t xml:space="preserve">
                        өсуiне ықпал ететiн болады. </w:t>
      </w:r>
      <w:r>
        <w:br/>
      </w:r>
      <w:r>
        <w:rPr>
          <w:rFonts w:ascii="Times New Roman"/>
          <w:b w:val="false"/>
          <w:i w:val="false"/>
          <w:color w:val="000000"/>
          <w:sz w:val="28"/>
        </w:rPr>
        <w:t xml:space="preserve">
                        Өнiмдер мен қызметтердің көлiктiк құрауыш </w:t>
      </w:r>
      <w:r>
        <w:br/>
      </w:r>
      <w:r>
        <w:rPr>
          <w:rFonts w:ascii="Times New Roman"/>
          <w:b w:val="false"/>
          <w:i w:val="false"/>
          <w:color w:val="000000"/>
          <w:sz w:val="28"/>
        </w:rPr>
        <w:t xml:space="preserve">
                        өзiндiк құны айтарлықтай төмендейдi, отандық </w:t>
      </w:r>
      <w:r>
        <w:br/>
      </w:r>
      <w:r>
        <w:rPr>
          <w:rFonts w:ascii="Times New Roman"/>
          <w:b w:val="false"/>
          <w:i w:val="false"/>
          <w:color w:val="000000"/>
          <w:sz w:val="28"/>
        </w:rPr>
        <w:t xml:space="preserve">
                        экспорттың бәсекеге қабілеттілігі артады. </w:t>
      </w:r>
      <w:r>
        <w:br/>
      </w:r>
      <w:r>
        <w:rPr>
          <w:rFonts w:ascii="Times New Roman"/>
          <w:b w:val="false"/>
          <w:i w:val="false"/>
          <w:color w:val="000000"/>
          <w:sz w:val="28"/>
        </w:rPr>
        <w:t xml:space="preserve">
                        Мемлекет экономикасының негiзгi </w:t>
      </w:r>
      <w:r>
        <w:br/>
      </w:r>
      <w:r>
        <w:rPr>
          <w:rFonts w:ascii="Times New Roman"/>
          <w:b w:val="false"/>
          <w:i w:val="false"/>
          <w:color w:val="000000"/>
          <w:sz w:val="28"/>
        </w:rPr>
        <w:t xml:space="preserve">
                        қозғалтқыштарының бiрi ретiнде көлiк </w:t>
      </w:r>
      <w:r>
        <w:br/>
      </w:r>
      <w:r>
        <w:rPr>
          <w:rFonts w:ascii="Times New Roman"/>
          <w:b w:val="false"/>
          <w:i w:val="false"/>
          <w:color w:val="000000"/>
          <w:sz w:val="28"/>
        </w:rPr>
        <w:t xml:space="preserve">
                        кешенінің ролi артады. </w:t>
      </w:r>
      <w:r>
        <w:br/>
      </w:r>
      <w:r>
        <w:rPr>
          <w:rFonts w:ascii="Times New Roman"/>
          <w:b w:val="false"/>
          <w:i w:val="false"/>
          <w:color w:val="000000"/>
          <w:sz w:val="28"/>
        </w:rPr>
        <w:t xml:space="preserve">
                        Стратегияны iске асыру Қазақстан </w:t>
      </w:r>
      <w:r>
        <w:br/>
      </w:r>
      <w:r>
        <w:rPr>
          <w:rFonts w:ascii="Times New Roman"/>
          <w:b w:val="false"/>
          <w:i w:val="false"/>
          <w:color w:val="000000"/>
          <w:sz w:val="28"/>
        </w:rPr>
        <w:t xml:space="preserve">
                        экономикасын дамытуда ортақ әлеуметтiк- </w:t>
      </w:r>
      <w:r>
        <w:br/>
      </w:r>
      <w:r>
        <w:rPr>
          <w:rFonts w:ascii="Times New Roman"/>
          <w:b w:val="false"/>
          <w:i w:val="false"/>
          <w:color w:val="000000"/>
          <w:sz w:val="28"/>
        </w:rPr>
        <w:t xml:space="preserve">
                        экономикалық тиiмділiкке ие болады және </w:t>
      </w:r>
      <w:r>
        <w:br/>
      </w:r>
      <w:r>
        <w:rPr>
          <w:rFonts w:ascii="Times New Roman"/>
          <w:b w:val="false"/>
          <w:i w:val="false"/>
          <w:color w:val="000000"/>
          <w:sz w:val="28"/>
        </w:rPr>
        <w:t>
                        Индустриялық-инновациялық даму  </w:t>
      </w:r>
      <w:r>
        <w:rPr>
          <w:rFonts w:ascii="Times New Roman"/>
          <w:b w:val="false"/>
          <w:i w:val="false"/>
          <w:color w:val="000000"/>
          <w:sz w:val="28"/>
        </w:rPr>
        <w:t xml:space="preserve">стратегиясы </w:t>
      </w:r>
      <w:r>
        <w:rPr>
          <w:rFonts w:ascii="Times New Roman"/>
          <w:b w:val="false"/>
          <w:i w:val="false"/>
          <w:color w:val="000000"/>
          <w:sz w:val="28"/>
        </w:rPr>
        <w:t xml:space="preserve">, </w:t>
      </w:r>
      <w:r>
        <w:br/>
      </w:r>
      <w:r>
        <w:rPr>
          <w:rFonts w:ascii="Times New Roman"/>
          <w:b w:val="false"/>
          <w:i w:val="false"/>
          <w:color w:val="000000"/>
          <w:sz w:val="28"/>
        </w:rPr>
        <w:t xml:space="preserve">
                        Ауыл аумақтарын дамытудың мемлекеттік </w:t>
      </w:r>
      <w:r>
        <w:br/>
      </w:r>
      <w:r>
        <w:rPr>
          <w:rFonts w:ascii="Times New Roman"/>
          <w:b w:val="false"/>
          <w:i w:val="false"/>
          <w:color w:val="000000"/>
          <w:sz w:val="28"/>
        </w:rPr>
        <w:t>
</w:t>
      </w:r>
      <w:r>
        <w:rPr>
          <w:rFonts w:ascii="Times New Roman"/>
          <w:b w:val="false"/>
          <w:i w:val="false"/>
          <w:color w:val="000000"/>
          <w:sz w:val="28"/>
        </w:rPr>
        <w:t xml:space="preserve">                         бағдарламасы </w:t>
      </w:r>
      <w:r>
        <w:rPr>
          <w:rFonts w:ascii="Times New Roman"/>
          <w:b w:val="false"/>
          <w:i w:val="false"/>
          <w:color w:val="000000"/>
          <w:sz w:val="28"/>
        </w:rPr>
        <w:t xml:space="preserve">, Аумақтық даму бағдарламасы </w:t>
      </w:r>
      <w:r>
        <w:br/>
      </w:r>
      <w:r>
        <w:rPr>
          <w:rFonts w:ascii="Times New Roman"/>
          <w:b w:val="false"/>
          <w:i w:val="false"/>
          <w:color w:val="000000"/>
          <w:sz w:val="28"/>
        </w:rPr>
        <w:t xml:space="preserve">
                        сияқты бағдарламалық құжаттарды iске асыруға </w:t>
      </w:r>
      <w:r>
        <w:br/>
      </w:r>
      <w:r>
        <w:rPr>
          <w:rFonts w:ascii="Times New Roman"/>
          <w:b w:val="false"/>
          <w:i w:val="false"/>
          <w:color w:val="000000"/>
          <w:sz w:val="28"/>
        </w:rPr>
        <w:t xml:space="preserve">
                        айтарлықтай ықпал етеді. </w:t>
      </w:r>
    </w:p>
    <w:bookmarkStart w:name="z5" w:id="4"/>
    <w:p>
      <w:pPr>
        <w:spacing w:after="0"/>
        <w:ind w:left="0"/>
        <w:jc w:val="left"/>
      </w:pPr>
      <w:r>
        <w:rPr>
          <w:rFonts w:ascii="Times New Roman"/>
          <w:b/>
          <w:i w:val="false"/>
          <w:color w:val="000000"/>
        </w:rPr>
        <w:t xml:space="preserve"> 
  КIРIСПЕ </w:t>
      </w:r>
    </w:p>
    <w:bookmarkEnd w:id="4"/>
    <w:p>
      <w:pPr>
        <w:spacing w:after="0"/>
        <w:ind w:left="0"/>
        <w:jc w:val="both"/>
      </w:pPr>
      <w:r>
        <w:rPr>
          <w:rFonts w:ascii="Times New Roman"/>
          <w:b w:val="false"/>
          <w:i w:val="false"/>
          <w:color w:val="000000"/>
          <w:sz w:val="28"/>
        </w:rPr>
        <w:t xml:space="preserve">      Қазақстан Республикасы дамуының қазiргi кезеңiнде мемлекетке экономикалық реформалаудың жаңа тетіктерін iске қосу, жаһандану жағдайларында отандық экономиканы дамытудың басымдықтарын айқындау бәсекелестiк пен жеке бастамашылықты дамыту үшін өнеркәсіптiк инфрақұрылым және жағдайлар жасау керек. </w:t>
      </w:r>
      <w:r>
        <w:br/>
      </w:r>
      <w:r>
        <w:rPr>
          <w:rFonts w:ascii="Times New Roman"/>
          <w:b w:val="false"/>
          <w:i w:val="false"/>
          <w:color w:val="000000"/>
          <w:sz w:val="28"/>
        </w:rPr>
        <w:t>
      Президенттiң "Қазақстан-2030. Барлық қазақстандықтардың гүлденуi, қауiпсiздігі мен әл-ауқатын жақсарту" туралы Қазақстан халқына  </w:t>
      </w:r>
      <w:r>
        <w:rPr>
          <w:rFonts w:ascii="Times New Roman"/>
          <w:b w:val="false"/>
          <w:i w:val="false"/>
          <w:color w:val="000000"/>
          <w:sz w:val="28"/>
        </w:rPr>
        <w:t xml:space="preserve">Жолдауы </w:t>
      </w:r>
      <w:r>
        <w:rPr>
          <w:rFonts w:ascii="Times New Roman"/>
          <w:b w:val="false"/>
          <w:i w:val="false"/>
          <w:color w:val="000000"/>
          <w:sz w:val="28"/>
        </w:rPr>
        <w:t xml:space="preserve">(1997 жылғы 10 қазан) осындай ұзақ мерзiмдi басымдықтарды жариялаған және оларға қол жеткiзудің жолдарын анықтап берген негiз қалаушы құжат болды. </w:t>
      </w:r>
      <w:r>
        <w:br/>
      </w:r>
      <w:r>
        <w:rPr>
          <w:rFonts w:ascii="Times New Roman"/>
          <w:b w:val="false"/>
          <w:i w:val="false"/>
          <w:color w:val="000000"/>
          <w:sz w:val="28"/>
        </w:rPr>
        <w:t>
      Қазақстан Республикасы Президентiнiң 2003 жылғы 17 мамырдағы N 1096 Жарлығымен бекiтiлген Қазақстан Республикасының 2003-2015 жылға дейінгі Индустриялық-инновациялық даму  </w:t>
      </w:r>
      <w:r>
        <w:rPr>
          <w:rFonts w:ascii="Times New Roman"/>
          <w:b w:val="false"/>
          <w:i w:val="false"/>
          <w:color w:val="000000"/>
          <w:sz w:val="28"/>
        </w:rPr>
        <w:t xml:space="preserve">стратегиясын </w:t>
      </w:r>
      <w:r>
        <w:rPr>
          <w:rFonts w:ascii="Times New Roman"/>
          <w:b w:val="false"/>
          <w:i w:val="false"/>
          <w:color w:val="000000"/>
          <w:sz w:val="28"/>
        </w:rPr>
        <w:t xml:space="preserve">(бұдан әрi - Индустриялық-инновациялық даму стратегиясы) қабылдаумен республика жоғары технологиялар индустриясын жасауда және бәсекеге қабілеттi экономиканы құру қағидаттарында негізделген келесi өзінің сапалық жаңа даму кезеңiне көшті. </w:t>
      </w:r>
      <w:r>
        <w:br/>
      </w:r>
      <w:r>
        <w:rPr>
          <w:rFonts w:ascii="Times New Roman"/>
          <w:b w:val="false"/>
          <w:i w:val="false"/>
          <w:color w:val="000000"/>
          <w:sz w:val="28"/>
        </w:rPr>
        <w:t xml:space="preserve">
      Елдiң бiрыңғай экономикалық кеңiстiгiн дамыту көбiнесе әр өңiрдiң көлiк инфрақұрылымы дамуының дәрежесiне байланысты. Осыған орай, көлiк жүйесін теңгерiмдiрiлген өңiрлiк дамыту және орталықсыздандыру үрдiсiнiң сақталуымен көлiк қызметін мемлекеттік реттеу мәселелерінде орталық және жергiлiктi органдардың өзара iс-қимылын күшейту қажеттiлiгi ерекше маңызды болып табылады. </w:t>
      </w:r>
      <w:r>
        <w:br/>
      </w:r>
      <w:r>
        <w:rPr>
          <w:rFonts w:ascii="Times New Roman"/>
          <w:b w:val="false"/>
          <w:i w:val="false"/>
          <w:color w:val="000000"/>
          <w:sz w:val="28"/>
        </w:rPr>
        <w:t xml:space="preserve">
      Қазақстан Республикасының 2020 жылға дейiнгi көлiк стратегиясының (бұдан әрi - Стратегия) жалпы мемлекеттiк маңызы бар, өйткенi көлiк кешенiнің тұрақты жұмыс iстеуi республиканың экономикалық өсуінің қажетті шарты болып табылады. </w:t>
      </w:r>
      <w:r>
        <w:br/>
      </w:r>
      <w:r>
        <w:rPr>
          <w:rFonts w:ascii="Times New Roman"/>
          <w:b w:val="false"/>
          <w:i w:val="false"/>
          <w:color w:val="000000"/>
          <w:sz w:val="28"/>
        </w:rPr>
        <w:t xml:space="preserve">
      Көлiк қызметтерi оларды алушыларға, атап айтқанда халыққа, бизнеске, сондай-ақ бiрлiк пен қауіпсiздiкті қамтамасыз етудiң стратегиялық мәселелерiн шешуде мемлекетке бағытталуы тиiс. </w:t>
      </w:r>
      <w:r>
        <w:br/>
      </w:r>
      <w:r>
        <w:rPr>
          <w:rFonts w:ascii="Times New Roman"/>
          <w:b w:val="false"/>
          <w:i w:val="false"/>
          <w:color w:val="000000"/>
          <w:sz w:val="28"/>
        </w:rPr>
        <w:t>
      Негiзгі стратегиялық құжаттарды дамытуда әзiрленген, "...Қазақстан Республикасының аумағы бойынша транзиттiк тасымалдардың тиiмділігін арттыру, көлiк қызметтерiне бар және болжанған мұқтаждықтарды қанағаттандыру, олардың сапасын жақсарту үшiн көлiк кешенiн қарқынды дамытуды" бас мақсат қылып белгілеген, Қазақстан Республикасы Үкiметiнiң 2001 жылғы 11 маусымдағы N 801  </w:t>
      </w:r>
      <w:r>
        <w:rPr>
          <w:rFonts w:ascii="Times New Roman"/>
          <w:b w:val="false"/>
          <w:i w:val="false"/>
          <w:color w:val="000000"/>
          <w:sz w:val="28"/>
        </w:rPr>
        <w:t xml:space="preserve">қаулысымен </w:t>
      </w:r>
      <w:r>
        <w:rPr>
          <w:rFonts w:ascii="Times New Roman"/>
          <w:b w:val="false"/>
          <w:i w:val="false"/>
          <w:color w:val="000000"/>
          <w:sz w:val="28"/>
        </w:rPr>
        <w:t xml:space="preserve">мақұлданған 2008 жылға дейiнгi кезеңге арналған Мемлекеттік көлiк саясатының тұжырымдамасы көлiк кешенiн дамытудың басы болды. </w:t>
      </w:r>
      <w:r>
        <w:br/>
      </w:r>
      <w:r>
        <w:rPr>
          <w:rFonts w:ascii="Times New Roman"/>
          <w:b w:val="false"/>
          <w:i w:val="false"/>
          <w:color w:val="000000"/>
          <w:sz w:val="28"/>
        </w:rPr>
        <w:t xml:space="preserve">
      Сонымен бiрге, қол жеткiзiлген нәтижелер қолданыстағы салалық дамыту бағдарламалар үшін негіз құрып және бiр қатар салалық заңдарды әзiрлеу мен қабылдауды қамтамасыз етiп, көрсетiлген құжат көбiнде өз миссиясын орындағанын айқындайды. Жақын арадағы жылдарда дағдарыстық шекке қол жеткiзуi мүмкiн көлiктің барлық түрлерiн негiзгi қорлары тозуының жоғары қарқыны мемлекеттен олардың жедел қалпына келтiрiлу мен жаңғыртылуына бағытталған белгiленген жаңа жүйелiк шаралар қабылдауды талап етедi. </w:t>
      </w:r>
      <w:r>
        <w:br/>
      </w:r>
      <w:r>
        <w:rPr>
          <w:rFonts w:ascii="Times New Roman"/>
          <w:b w:val="false"/>
          <w:i w:val="false"/>
          <w:color w:val="000000"/>
          <w:sz w:val="28"/>
        </w:rPr>
        <w:t xml:space="preserve">
      Қолданыстағы салалық дамыту бағдарламалары 2005-2006 жылдары аяқталады, одан кейiн жаңаларын әзірлеуде қажеттілік туындайды, бұл әлемдiк кiрiгу үрдiстерiн, технологияларды дамытуды, көлiк саясатын, сондай-ақ көлiк секторындағы мемлекеттің қаржылық саясатын ескере отырып, болу тиiс. </w:t>
      </w:r>
      <w:r>
        <w:br/>
      </w:r>
      <w:r>
        <w:rPr>
          <w:rFonts w:ascii="Times New Roman"/>
          <w:b w:val="false"/>
          <w:i w:val="false"/>
          <w:color w:val="000000"/>
          <w:sz w:val="28"/>
        </w:rPr>
        <w:t xml:space="preserve">
      Осылайша, көлiк жүйесiн ұзақ мерзiмдi дамытудың саясатын белгiлеу қажеттілігі мемлекеттің бiрыңғай стратегиялық құжатты әзерлеуiмен қабылдауымен шешiлетiн өзекті мiндет болып табылады. </w:t>
      </w:r>
      <w:r>
        <w:br/>
      </w:r>
      <w:r>
        <w:rPr>
          <w:rFonts w:ascii="Times New Roman"/>
          <w:b w:val="false"/>
          <w:i w:val="false"/>
          <w:color w:val="000000"/>
          <w:sz w:val="28"/>
        </w:rPr>
        <w:t xml:space="preserve">
      Осы Көлiк Стратегиясы көліктің тиiмдi жұмыс iстеуi елеулi деңгейде мемлекеттiң саясатына тәуелдi болатын темiр жол, автомобиль, қалалық жолаушылар, әуе және су көлiгi түрлерiн қамтиды. Қазiргi жағдайларда көлiктiң бұл түрлерi Қазақстанның көлiктік процестерiнде басты рөл атқарады. </w:t>
      </w:r>
      <w:r>
        <w:br/>
      </w:r>
      <w:r>
        <w:rPr>
          <w:rFonts w:ascii="Times New Roman"/>
          <w:b w:val="false"/>
          <w:i w:val="false"/>
          <w:color w:val="000000"/>
          <w:sz w:val="28"/>
        </w:rPr>
        <w:t xml:space="preserve">
      Стратегия 2020 жылға дейiнгi мемлекеттік көлiк саясатының негiзгi бағыттарын белгiлейдi және Қазақстанның көлiк жүйесінің кешенділігi мен бiртұтастығын қамтамасыз етуге және дамудың тұжырымдамалары мен орта мерзiмдi салалық бағдарламаларын әзiрлеу үшін стратегиялық негiз қалауға тиiс саяси шаралар, басшылыққа алынатын қағидаттар жиынтығы мен инфрақұрылымдық даму бағыттарын бiлдiредi. </w:t>
      </w:r>
    </w:p>
    <w:bookmarkStart w:name="z6" w:id="5"/>
    <w:p>
      <w:pPr>
        <w:spacing w:after="0"/>
        <w:ind w:left="0"/>
        <w:jc w:val="left"/>
      </w:pPr>
      <w:r>
        <w:rPr>
          <w:rFonts w:ascii="Times New Roman"/>
          <w:b/>
          <w:i w:val="false"/>
          <w:color w:val="000000"/>
        </w:rPr>
        <w:t xml:space="preserve"> 
  1. КӨЛIК ЖYЙЕСIНІҢ ҚАЗIРГI ЗАМАНҒЫ ЖАЙ-КҮЙI </w:t>
      </w:r>
    </w:p>
    <w:bookmarkEnd w:id="5"/>
    <w:bookmarkStart w:name="z7" w:id="6"/>
    <w:p>
      <w:pPr>
        <w:spacing w:after="0"/>
        <w:ind w:left="0"/>
        <w:jc w:val="both"/>
      </w:pPr>
      <w:r>
        <w:rPr>
          <w:rFonts w:ascii="Times New Roman"/>
          <w:b w:val="false"/>
          <w:i w:val="false"/>
          <w:color w:val="000000"/>
          <w:sz w:val="28"/>
        </w:rPr>
        <w:t>
</w:t>
      </w:r>
      <w:r>
        <w:rPr>
          <w:rFonts w:ascii="Times New Roman"/>
          <w:b/>
          <w:i w:val="false"/>
          <w:color w:val="000000"/>
          <w:sz w:val="28"/>
        </w:rPr>
        <w:t xml:space="preserve">       1.1. Көлiк жүйесiнiң жалпы жай-күйi </w:t>
      </w:r>
    </w:p>
    <w:bookmarkEnd w:id="6"/>
    <w:p>
      <w:pPr>
        <w:spacing w:after="0"/>
        <w:ind w:left="0"/>
        <w:jc w:val="both"/>
      </w:pPr>
      <w:r>
        <w:rPr>
          <w:rFonts w:ascii="Times New Roman"/>
          <w:b w:val="false"/>
          <w:i w:val="false"/>
          <w:color w:val="000000"/>
          <w:sz w:val="28"/>
        </w:rPr>
        <w:t>      Қазақстанның көлiк жүйесi "Қазақстан Республикасындағы көлiк туралы" Қазақстан Республикасының 1994 жылғы 21 қыркүйектегi  </w:t>
      </w:r>
      <w:r>
        <w:rPr>
          <w:rFonts w:ascii="Times New Roman"/>
          <w:b w:val="false"/>
          <w:i w:val="false"/>
          <w:color w:val="000000"/>
          <w:sz w:val="28"/>
        </w:rPr>
        <w:t xml:space="preserve">Заңына </w:t>
      </w:r>
      <w:r>
        <w:rPr>
          <w:rFonts w:ascii="Times New Roman"/>
          <w:b w:val="false"/>
          <w:i w:val="false"/>
          <w:color w:val="000000"/>
          <w:sz w:val="28"/>
        </w:rPr>
        <w:t xml:space="preserve">сәйкес темiр жол, автомобиль, теңiз, ішкі су, әуе, қалалық электр, соның iшiнде метрополитендi, сондай-ақ Қазақстан Республикасының аумағында орналасқан магистральдық құбыр көлiгiн қамтитын кешендi бiлдiредi </w:t>
      </w:r>
      <w:r>
        <w:rPr>
          <w:rFonts w:ascii="Times New Roman"/>
          <w:b w:val="false"/>
          <w:i w:val="false"/>
          <w:color w:val="000000"/>
          <w:vertAlign w:val="superscript"/>
        </w:rPr>
        <w:t xml:space="preserve">1 </w:t>
      </w:r>
      <w:r>
        <w:rPr>
          <w:rFonts w:ascii="Times New Roman"/>
          <w:b w:val="false"/>
          <w:i w:val="false"/>
          <w:color w:val="000000"/>
          <w:sz w:val="28"/>
        </w:rPr>
        <w:t xml:space="preserve">. </w:t>
      </w:r>
      <w:r>
        <w:br/>
      </w:r>
      <w:r>
        <w:rPr>
          <w:rFonts w:ascii="Times New Roman"/>
          <w:b w:val="false"/>
          <w:i w:val="false"/>
          <w:color w:val="000000"/>
          <w:sz w:val="28"/>
        </w:rPr>
        <w:t xml:space="preserve">
      Қазақстанның экономикалық және географиялық ерекшелiктерi (кең-байтақ аумағы, халық тығыздығының төмендігі елдің әр бөлiгiнде орналасқан минералдық ресурстар қорлары, Еуропа мен Азия арасында орналасуы) көлiк жүйесiне жоғары тәуелдiлiктi сақтай отырып, оның экономикасын әлемдегi неғұрлым жүк тасымалдауды көп қажетсiнетiндердiң бiрiне айналдырады. </w:t>
      </w:r>
      <w:r>
        <w:br/>
      </w:r>
      <w:r>
        <w:rPr>
          <w:rFonts w:ascii="Times New Roman"/>
          <w:b w:val="false"/>
          <w:i w:val="false"/>
          <w:color w:val="000000"/>
          <w:sz w:val="28"/>
        </w:rPr>
        <w:t xml:space="preserve">
      Жер үсті жолдары қатынасы желiсiнің негiзгi үлесi (шамамен тиiсiнше 85,6 және 13,7 мың км) автомобиль және темiр жолдарының үлесiне тиедi. Әуе трассаларының ұзындығы шамамен 60 мың км құрайды. 1000 шаршы км аумақтағы желiнiң тығыздығы шамамен 5,2 км темiр жолды, 1,5 км ішкі су жолдарын, 28,3 км қатты жамылғылы автомобиль жолдарын құрайды, бұл басқа дамыған елдермен салыстырғанда айтарлықтай төмен (1-кестенi қараңыз). </w:t>
      </w:r>
    </w:p>
    <w:p>
      <w:pPr>
        <w:spacing w:after="0"/>
        <w:ind w:left="0"/>
        <w:jc w:val="both"/>
      </w:pPr>
      <w:r>
        <w:rPr>
          <w:rFonts w:ascii="Times New Roman"/>
          <w:b w:val="false"/>
          <w:i w:val="false"/>
          <w:color w:val="000000"/>
          <w:sz w:val="28"/>
        </w:rPr>
        <w:t xml:space="preserve">      1-кесте. Көлiктің жекелеген түрлерi инфрақұрылымының салыстырма ұзындығы мен тығыздығы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3"/>
        <w:gridCol w:w="1553"/>
        <w:gridCol w:w="1513"/>
        <w:gridCol w:w="1873"/>
        <w:gridCol w:w="1753"/>
        <w:gridCol w:w="2033"/>
      </w:tblGrid>
      <w:tr>
        <w:trPr>
          <w:trHeight w:val="45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 </w:t>
            </w:r>
            <w:r>
              <w:br/>
            </w:r>
            <w:r>
              <w:rPr>
                <w:rFonts w:ascii="Times New Roman"/>
                <w:b w:val="false"/>
                <w:i w:val="false"/>
                <w:color w:val="000000"/>
                <w:sz w:val="20"/>
              </w:rPr>
              <w:t xml:space="preserve">
Көрсеткіш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жол </w:t>
            </w:r>
            <w:r>
              <w:br/>
            </w:r>
            <w:r>
              <w:rPr>
                <w:rFonts w:ascii="Times New Roman"/>
                <w:b w:val="false"/>
                <w:i w:val="false"/>
                <w:color w:val="000000"/>
                <w:sz w:val="20"/>
              </w:rPr>
              <w:t xml:space="preserve">
жүйесі, км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Темiр жол </w:t>
            </w:r>
            <w:r>
              <w:br/>
            </w:r>
            <w:r>
              <w:rPr>
                <w:rFonts w:ascii="Times New Roman"/>
                <w:b w:val="false"/>
                <w:i w:val="false"/>
                <w:color w:val="000000"/>
                <w:sz w:val="20"/>
              </w:rPr>
              <w:t xml:space="preserve">
желiсi- </w:t>
            </w:r>
            <w:r>
              <w:br/>
            </w:r>
            <w:r>
              <w:rPr>
                <w:rFonts w:ascii="Times New Roman"/>
                <w:b w:val="false"/>
                <w:i w:val="false"/>
                <w:color w:val="000000"/>
                <w:sz w:val="20"/>
              </w:rPr>
              <w:t xml:space="preserve">
нiң </w:t>
            </w:r>
            <w:r>
              <w:br/>
            </w:r>
            <w:r>
              <w:rPr>
                <w:rFonts w:ascii="Times New Roman"/>
                <w:b w:val="false"/>
                <w:i w:val="false"/>
                <w:color w:val="000000"/>
                <w:sz w:val="20"/>
              </w:rPr>
              <w:t xml:space="preserve">
тығыз- </w:t>
            </w:r>
            <w:r>
              <w:br/>
            </w:r>
            <w:r>
              <w:rPr>
                <w:rFonts w:ascii="Times New Roman"/>
                <w:b w:val="false"/>
                <w:i w:val="false"/>
                <w:color w:val="000000"/>
                <w:sz w:val="20"/>
              </w:rPr>
              <w:t xml:space="preserve">
дығы, </w:t>
            </w:r>
            <w:r>
              <w:br/>
            </w:r>
            <w:r>
              <w:rPr>
                <w:rFonts w:ascii="Times New Roman"/>
                <w:b w:val="false"/>
                <w:i w:val="false"/>
                <w:color w:val="000000"/>
                <w:sz w:val="20"/>
              </w:rPr>
              <w:t xml:space="preserve">
км/мың км </w:t>
            </w:r>
            <w:r>
              <w:rPr>
                <w:rFonts w:ascii="Times New Roman"/>
                <w:b w:val="false"/>
                <w:i w:val="false"/>
                <w:color w:val="000000"/>
                <w:vertAlign w:val="superscript"/>
              </w:rPr>
              <w:t xml:space="preserve">2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Автожол- </w:t>
            </w:r>
            <w:r>
              <w:br/>
            </w:r>
            <w:r>
              <w:rPr>
                <w:rFonts w:ascii="Times New Roman"/>
                <w:b w:val="false"/>
                <w:i w:val="false"/>
                <w:color w:val="000000"/>
                <w:sz w:val="20"/>
              </w:rPr>
              <w:t xml:space="preserve">
дардың </w:t>
            </w:r>
            <w:r>
              <w:br/>
            </w:r>
            <w:r>
              <w:rPr>
                <w:rFonts w:ascii="Times New Roman"/>
                <w:b w:val="false"/>
                <w:i w:val="false"/>
                <w:color w:val="000000"/>
                <w:sz w:val="20"/>
              </w:rPr>
              <w:t xml:space="preserve">
ұзындығы, км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 </w:t>
            </w:r>
            <w:r>
              <w:br/>
            </w:r>
            <w:r>
              <w:rPr>
                <w:rFonts w:ascii="Times New Roman"/>
                <w:b w:val="false"/>
                <w:i w:val="false"/>
                <w:color w:val="000000"/>
                <w:sz w:val="20"/>
              </w:rPr>
              <w:t xml:space="preserve">
биль </w:t>
            </w:r>
            <w:r>
              <w:br/>
            </w:r>
            <w:r>
              <w:rPr>
                <w:rFonts w:ascii="Times New Roman"/>
                <w:b w:val="false"/>
                <w:i w:val="false"/>
                <w:color w:val="000000"/>
                <w:sz w:val="20"/>
              </w:rPr>
              <w:t xml:space="preserve">
жолдары- </w:t>
            </w:r>
            <w:r>
              <w:br/>
            </w:r>
            <w:r>
              <w:rPr>
                <w:rFonts w:ascii="Times New Roman"/>
                <w:b w:val="false"/>
                <w:i w:val="false"/>
                <w:color w:val="000000"/>
                <w:sz w:val="20"/>
              </w:rPr>
              <w:t xml:space="preserve">
ның </w:t>
            </w:r>
            <w:r>
              <w:br/>
            </w:r>
            <w:r>
              <w:rPr>
                <w:rFonts w:ascii="Times New Roman"/>
                <w:b w:val="false"/>
                <w:i w:val="false"/>
                <w:color w:val="000000"/>
                <w:sz w:val="20"/>
              </w:rPr>
              <w:t xml:space="preserve">
тығыз- </w:t>
            </w:r>
            <w:r>
              <w:br/>
            </w:r>
            <w:r>
              <w:rPr>
                <w:rFonts w:ascii="Times New Roman"/>
                <w:b w:val="false"/>
                <w:i w:val="false"/>
                <w:color w:val="000000"/>
                <w:sz w:val="20"/>
              </w:rPr>
              <w:t xml:space="preserve">
дығы, </w:t>
            </w:r>
            <w:r>
              <w:br/>
            </w:r>
            <w:r>
              <w:rPr>
                <w:rFonts w:ascii="Times New Roman"/>
                <w:b w:val="false"/>
                <w:i w:val="false"/>
                <w:color w:val="000000"/>
                <w:sz w:val="20"/>
              </w:rPr>
              <w:t xml:space="preserve">
км/мың </w:t>
            </w:r>
            <w:r>
              <w:br/>
            </w:r>
            <w:r>
              <w:rPr>
                <w:rFonts w:ascii="Times New Roman"/>
                <w:b w:val="false"/>
                <w:i w:val="false"/>
                <w:color w:val="000000"/>
                <w:sz w:val="20"/>
              </w:rPr>
              <w:t xml:space="preserve">
км </w:t>
            </w:r>
            <w:r>
              <w:rPr>
                <w:rFonts w:ascii="Times New Roman"/>
                <w:b w:val="false"/>
                <w:i w:val="false"/>
                <w:color w:val="000000"/>
                <w:vertAlign w:val="superscript"/>
              </w:rPr>
              <w:t xml:space="preserve">2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Iшкi су </w:t>
            </w:r>
            <w:r>
              <w:br/>
            </w:r>
            <w:r>
              <w:rPr>
                <w:rFonts w:ascii="Times New Roman"/>
                <w:b w:val="false"/>
                <w:i w:val="false"/>
                <w:color w:val="000000"/>
                <w:sz w:val="20"/>
              </w:rPr>
              <w:t xml:space="preserve">
(пайдала- </w:t>
            </w:r>
            <w:r>
              <w:br/>
            </w:r>
            <w:r>
              <w:rPr>
                <w:rFonts w:ascii="Times New Roman"/>
                <w:b w:val="false"/>
                <w:i w:val="false"/>
                <w:color w:val="000000"/>
                <w:sz w:val="20"/>
              </w:rPr>
              <w:t xml:space="preserve">
нылатын) </w:t>
            </w:r>
            <w:r>
              <w:br/>
            </w:r>
            <w:r>
              <w:rPr>
                <w:rFonts w:ascii="Times New Roman"/>
                <w:b w:val="false"/>
                <w:i w:val="false"/>
                <w:color w:val="000000"/>
                <w:sz w:val="20"/>
              </w:rPr>
              <w:t xml:space="preserve">
жолдары, </w:t>
            </w:r>
            <w:r>
              <w:br/>
            </w:r>
            <w:r>
              <w:rPr>
                <w:rFonts w:ascii="Times New Roman"/>
                <w:b w:val="false"/>
                <w:i w:val="false"/>
                <w:color w:val="000000"/>
                <w:sz w:val="20"/>
              </w:rPr>
              <w:t xml:space="preserve">
км </w:t>
            </w:r>
          </w:p>
        </w:tc>
      </w:tr>
      <w:tr>
        <w:trPr>
          <w:trHeight w:val="45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Канада </w:t>
            </w:r>
            <w:r>
              <w:br/>
            </w:r>
            <w:r>
              <w:rPr>
                <w:rFonts w:ascii="Times New Roman"/>
                <w:b w:val="false"/>
                <w:i w:val="false"/>
                <w:color w:val="000000"/>
                <w:sz w:val="20"/>
              </w:rPr>
              <w:t xml:space="preserve">
АҚШ </w:t>
            </w:r>
            <w:r>
              <w:br/>
            </w:r>
            <w:r>
              <w:rPr>
                <w:rFonts w:ascii="Times New Roman"/>
                <w:b w:val="false"/>
                <w:i w:val="false"/>
                <w:color w:val="000000"/>
                <w:sz w:val="20"/>
              </w:rPr>
              <w:t xml:space="preserve">
Мексика </w:t>
            </w:r>
            <w:r>
              <w:br/>
            </w:r>
            <w:r>
              <w:rPr>
                <w:rFonts w:ascii="Times New Roman"/>
                <w:b w:val="false"/>
                <w:i w:val="false"/>
                <w:color w:val="000000"/>
                <w:sz w:val="20"/>
              </w:rPr>
              <w:t xml:space="preserve">
Австралия </w:t>
            </w:r>
            <w:r>
              <w:br/>
            </w:r>
            <w:r>
              <w:rPr>
                <w:rFonts w:ascii="Times New Roman"/>
                <w:b w:val="false"/>
                <w:i w:val="false"/>
                <w:color w:val="000000"/>
                <w:sz w:val="20"/>
              </w:rPr>
              <w:t xml:space="preserve">
Германия </w:t>
            </w:r>
            <w:r>
              <w:br/>
            </w:r>
            <w:r>
              <w:rPr>
                <w:rFonts w:ascii="Times New Roman"/>
                <w:b w:val="false"/>
                <w:i w:val="false"/>
                <w:color w:val="000000"/>
                <w:sz w:val="20"/>
              </w:rPr>
              <w:t xml:space="preserve">
Аргентина </w:t>
            </w:r>
            <w:r>
              <w:br/>
            </w:r>
            <w:r>
              <w:rPr>
                <w:rFonts w:ascii="Times New Roman"/>
                <w:b w:val="false"/>
                <w:i w:val="false"/>
                <w:color w:val="000000"/>
                <w:sz w:val="20"/>
              </w:rPr>
              <w:t xml:space="preserve">
Украина </w:t>
            </w:r>
            <w:r>
              <w:br/>
            </w:r>
            <w:r>
              <w:rPr>
                <w:rFonts w:ascii="Times New Roman"/>
                <w:b w:val="false"/>
                <w:i w:val="false"/>
                <w:color w:val="000000"/>
                <w:sz w:val="20"/>
              </w:rPr>
              <w:t xml:space="preserve">
Нигерия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13780 </w:t>
            </w:r>
            <w:r>
              <w:br/>
            </w:r>
            <w:r>
              <w:rPr>
                <w:rFonts w:ascii="Times New Roman"/>
                <w:b w:val="false"/>
                <w:i w:val="false"/>
                <w:color w:val="000000"/>
                <w:sz w:val="20"/>
              </w:rPr>
              <w:t xml:space="preserve">
48909 </w:t>
            </w:r>
            <w:r>
              <w:br/>
            </w:r>
            <w:r>
              <w:rPr>
                <w:rFonts w:ascii="Times New Roman"/>
                <w:b w:val="false"/>
                <w:i w:val="false"/>
                <w:color w:val="000000"/>
                <w:sz w:val="20"/>
              </w:rPr>
              <w:t xml:space="preserve">
228464 </w:t>
            </w:r>
            <w:r>
              <w:br/>
            </w:r>
            <w:r>
              <w:rPr>
                <w:rFonts w:ascii="Times New Roman"/>
                <w:b w:val="false"/>
                <w:i w:val="false"/>
                <w:color w:val="000000"/>
                <w:sz w:val="20"/>
              </w:rPr>
              <w:t xml:space="preserve">
19510 </w:t>
            </w:r>
            <w:r>
              <w:br/>
            </w:r>
            <w:r>
              <w:rPr>
                <w:rFonts w:ascii="Times New Roman"/>
                <w:b w:val="false"/>
                <w:i w:val="false"/>
                <w:color w:val="000000"/>
                <w:sz w:val="20"/>
              </w:rPr>
              <w:t xml:space="preserve">
44015 </w:t>
            </w:r>
            <w:r>
              <w:br/>
            </w:r>
            <w:r>
              <w:rPr>
                <w:rFonts w:ascii="Times New Roman"/>
                <w:b w:val="false"/>
                <w:i w:val="false"/>
                <w:color w:val="000000"/>
                <w:sz w:val="20"/>
              </w:rPr>
              <w:t xml:space="preserve">
46039 </w:t>
            </w:r>
            <w:r>
              <w:br/>
            </w:r>
            <w:r>
              <w:rPr>
                <w:rFonts w:ascii="Times New Roman"/>
                <w:b w:val="false"/>
                <w:i w:val="false"/>
                <w:color w:val="000000"/>
                <w:sz w:val="20"/>
              </w:rPr>
              <w:t xml:space="preserve">
34091 </w:t>
            </w:r>
            <w:r>
              <w:br/>
            </w:r>
            <w:r>
              <w:rPr>
                <w:rFonts w:ascii="Times New Roman"/>
                <w:b w:val="false"/>
                <w:i w:val="false"/>
                <w:color w:val="000000"/>
                <w:sz w:val="20"/>
              </w:rPr>
              <w:t xml:space="preserve">
22473 </w:t>
            </w:r>
            <w:r>
              <w:br/>
            </w:r>
            <w:r>
              <w:rPr>
                <w:rFonts w:ascii="Times New Roman"/>
                <w:b w:val="false"/>
                <w:i w:val="false"/>
                <w:color w:val="000000"/>
                <w:sz w:val="20"/>
              </w:rPr>
              <w:t xml:space="preserve">
  3557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r>
              <w:br/>
            </w:r>
            <w:r>
              <w:rPr>
                <w:rFonts w:ascii="Times New Roman"/>
                <w:b w:val="false"/>
                <w:i w:val="false"/>
                <w:color w:val="000000"/>
                <w:sz w:val="20"/>
              </w:rPr>
              <w:t xml:space="preserve">
  5 </w:t>
            </w:r>
            <w:r>
              <w:br/>
            </w:r>
            <w:r>
              <w:rPr>
                <w:rFonts w:ascii="Times New Roman"/>
                <w:b w:val="false"/>
                <w:i w:val="false"/>
                <w:color w:val="000000"/>
                <w:sz w:val="20"/>
              </w:rPr>
              <w:t xml:space="preserve">
24 </w:t>
            </w:r>
            <w:r>
              <w:br/>
            </w:r>
            <w:r>
              <w:rPr>
                <w:rFonts w:ascii="Times New Roman"/>
                <w:b w:val="false"/>
                <w:i w:val="false"/>
                <w:color w:val="000000"/>
                <w:sz w:val="20"/>
              </w:rPr>
              <w:t xml:space="preserve">
10 </w:t>
            </w:r>
            <w:r>
              <w:br/>
            </w:r>
            <w:r>
              <w:rPr>
                <w:rFonts w:ascii="Times New Roman"/>
                <w:b w:val="false"/>
                <w:i w:val="false"/>
                <w:color w:val="000000"/>
                <w:sz w:val="20"/>
              </w:rPr>
              <w:t xml:space="preserve">
  6 </w:t>
            </w:r>
            <w:r>
              <w:br/>
            </w:r>
            <w:r>
              <w:rPr>
                <w:rFonts w:ascii="Times New Roman"/>
                <w:b w:val="false"/>
                <w:i w:val="false"/>
                <w:color w:val="000000"/>
                <w:sz w:val="20"/>
              </w:rPr>
              <w:t xml:space="preserve">
129 </w:t>
            </w:r>
            <w:r>
              <w:br/>
            </w:r>
            <w:r>
              <w:rPr>
                <w:rFonts w:ascii="Times New Roman"/>
                <w:b w:val="false"/>
                <w:i w:val="false"/>
                <w:color w:val="000000"/>
                <w:sz w:val="20"/>
              </w:rPr>
              <w:t xml:space="preserve">
12 </w:t>
            </w:r>
            <w:r>
              <w:br/>
            </w:r>
            <w:r>
              <w:rPr>
                <w:rFonts w:ascii="Times New Roman"/>
                <w:b w:val="false"/>
                <w:i w:val="false"/>
                <w:color w:val="000000"/>
                <w:sz w:val="20"/>
              </w:rPr>
              <w:t xml:space="preserve">
37 </w:t>
            </w:r>
            <w:r>
              <w:br/>
            </w:r>
            <w:r>
              <w:rPr>
                <w:rFonts w:ascii="Times New Roman"/>
                <w:b w:val="false"/>
                <w:i w:val="false"/>
                <w:color w:val="000000"/>
                <w:sz w:val="20"/>
              </w:rPr>
              <w:t xml:space="preserve">
  4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85679 </w:t>
            </w:r>
            <w:r>
              <w:br/>
            </w:r>
            <w:r>
              <w:rPr>
                <w:rFonts w:ascii="Times New Roman"/>
                <w:b w:val="false"/>
                <w:i w:val="false"/>
                <w:color w:val="000000"/>
                <w:sz w:val="20"/>
              </w:rPr>
              <w:t xml:space="preserve">
497306 </w:t>
            </w:r>
            <w:r>
              <w:br/>
            </w:r>
            <w:r>
              <w:rPr>
                <w:rFonts w:ascii="Times New Roman"/>
                <w:b w:val="false"/>
                <w:i w:val="false"/>
                <w:color w:val="000000"/>
                <w:sz w:val="20"/>
              </w:rPr>
              <w:t xml:space="preserve">
4148395 </w:t>
            </w:r>
            <w:r>
              <w:br/>
            </w:r>
            <w:r>
              <w:rPr>
                <w:rFonts w:ascii="Times New Roman"/>
                <w:b w:val="false"/>
                <w:i w:val="false"/>
                <w:color w:val="000000"/>
                <w:sz w:val="20"/>
              </w:rPr>
              <w:t xml:space="preserve">
108087 </w:t>
            </w:r>
            <w:r>
              <w:br/>
            </w:r>
            <w:r>
              <w:rPr>
                <w:rFonts w:ascii="Times New Roman"/>
                <w:b w:val="false"/>
                <w:i w:val="false"/>
                <w:color w:val="000000"/>
                <w:sz w:val="20"/>
              </w:rPr>
              <w:t xml:space="preserve">
314090 </w:t>
            </w:r>
            <w:r>
              <w:br/>
            </w:r>
            <w:r>
              <w:rPr>
                <w:rFonts w:ascii="Times New Roman"/>
                <w:b w:val="false"/>
                <w:i w:val="false"/>
                <w:color w:val="000000"/>
                <w:sz w:val="20"/>
              </w:rPr>
              <w:t xml:space="preserve">
230735 </w:t>
            </w:r>
            <w:r>
              <w:br/>
            </w:r>
            <w:r>
              <w:rPr>
                <w:rFonts w:ascii="Times New Roman"/>
                <w:b w:val="false"/>
                <w:i w:val="false"/>
                <w:color w:val="000000"/>
                <w:sz w:val="20"/>
              </w:rPr>
              <w:t xml:space="preserve">
  63348 </w:t>
            </w:r>
            <w:r>
              <w:br/>
            </w:r>
            <w:r>
              <w:rPr>
                <w:rFonts w:ascii="Times New Roman"/>
                <w:b w:val="false"/>
                <w:i w:val="false"/>
                <w:color w:val="000000"/>
                <w:sz w:val="20"/>
              </w:rPr>
              <w:t xml:space="preserve">
163898 </w:t>
            </w:r>
            <w:r>
              <w:br/>
            </w:r>
            <w:r>
              <w:rPr>
                <w:rFonts w:ascii="Times New Roman"/>
                <w:b w:val="false"/>
                <w:i w:val="false"/>
                <w:color w:val="000000"/>
                <w:sz w:val="20"/>
              </w:rPr>
              <w:t xml:space="preserve">
  60068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28,3 </w:t>
            </w:r>
            <w:r>
              <w:br/>
            </w:r>
            <w:r>
              <w:rPr>
                <w:rFonts w:ascii="Times New Roman"/>
                <w:b w:val="false"/>
                <w:i w:val="false"/>
                <w:color w:val="000000"/>
                <w:sz w:val="20"/>
              </w:rPr>
              <w:t xml:space="preserve">
49,8 </w:t>
            </w:r>
            <w:r>
              <w:br/>
            </w:r>
            <w:r>
              <w:rPr>
                <w:rFonts w:ascii="Times New Roman"/>
                <w:b w:val="false"/>
                <w:i w:val="false"/>
                <w:color w:val="000000"/>
                <w:sz w:val="20"/>
              </w:rPr>
              <w:t xml:space="preserve">
430,7 </w:t>
            </w:r>
            <w:r>
              <w:br/>
            </w:r>
            <w:r>
              <w:rPr>
                <w:rFonts w:ascii="Times New Roman"/>
                <w:b w:val="false"/>
                <w:i w:val="false"/>
                <w:color w:val="000000"/>
                <w:sz w:val="20"/>
              </w:rPr>
              <w:t xml:space="preserve">
54,8 </w:t>
            </w:r>
            <w:r>
              <w:br/>
            </w:r>
            <w:r>
              <w:rPr>
                <w:rFonts w:ascii="Times New Roman"/>
                <w:b w:val="false"/>
                <w:i w:val="false"/>
                <w:color w:val="000000"/>
                <w:sz w:val="20"/>
              </w:rPr>
              <w:t xml:space="preserve">
40,9 </w:t>
            </w:r>
            <w:r>
              <w:br/>
            </w:r>
            <w:r>
              <w:rPr>
                <w:rFonts w:ascii="Times New Roman"/>
                <w:b w:val="false"/>
                <w:i w:val="false"/>
                <w:color w:val="000000"/>
                <w:sz w:val="20"/>
              </w:rPr>
              <w:t xml:space="preserve">
646,3 </w:t>
            </w:r>
            <w:r>
              <w:br/>
            </w:r>
            <w:r>
              <w:rPr>
                <w:rFonts w:ascii="Times New Roman"/>
                <w:b w:val="false"/>
                <w:i w:val="false"/>
                <w:color w:val="000000"/>
                <w:sz w:val="20"/>
              </w:rPr>
              <w:t xml:space="preserve">
22,9 </w:t>
            </w:r>
            <w:r>
              <w:br/>
            </w:r>
            <w:r>
              <w:rPr>
                <w:rFonts w:ascii="Times New Roman"/>
                <w:b w:val="false"/>
                <w:i w:val="false"/>
                <w:color w:val="000000"/>
                <w:sz w:val="20"/>
              </w:rPr>
              <w:t xml:space="preserve">
271,5 </w:t>
            </w:r>
            <w:r>
              <w:br/>
            </w:r>
            <w:r>
              <w:rPr>
                <w:rFonts w:ascii="Times New Roman"/>
                <w:b w:val="false"/>
                <w:i w:val="false"/>
                <w:color w:val="000000"/>
                <w:sz w:val="20"/>
              </w:rPr>
              <w:t xml:space="preserve">
65,0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3982 </w:t>
            </w:r>
            <w:r>
              <w:br/>
            </w:r>
            <w:r>
              <w:rPr>
                <w:rFonts w:ascii="Times New Roman"/>
                <w:b w:val="false"/>
                <w:i w:val="false"/>
                <w:color w:val="000000"/>
                <w:sz w:val="20"/>
              </w:rPr>
              <w:t xml:space="preserve">
  631 </w:t>
            </w:r>
            <w:r>
              <w:br/>
            </w:r>
            <w:r>
              <w:rPr>
                <w:rFonts w:ascii="Times New Roman"/>
                <w:b w:val="false"/>
                <w:i w:val="false"/>
                <w:color w:val="000000"/>
                <w:sz w:val="20"/>
              </w:rPr>
              <w:t xml:space="preserve">
41009 </w:t>
            </w:r>
            <w:r>
              <w:br/>
            </w:r>
            <w:r>
              <w:rPr>
                <w:rFonts w:ascii="Times New Roman"/>
                <w:b w:val="false"/>
                <w:i w:val="false"/>
                <w:color w:val="000000"/>
                <w:sz w:val="20"/>
              </w:rPr>
              <w:t xml:space="preserve">
2900 </w:t>
            </w:r>
            <w:r>
              <w:br/>
            </w:r>
            <w:r>
              <w:rPr>
                <w:rFonts w:ascii="Times New Roman"/>
                <w:b w:val="false"/>
                <w:i w:val="false"/>
                <w:color w:val="000000"/>
                <w:sz w:val="20"/>
              </w:rPr>
              <w:t xml:space="preserve">
2000 </w:t>
            </w:r>
            <w:r>
              <w:br/>
            </w:r>
            <w:r>
              <w:rPr>
                <w:rFonts w:ascii="Times New Roman"/>
                <w:b w:val="false"/>
                <w:i w:val="false"/>
                <w:color w:val="000000"/>
                <w:sz w:val="20"/>
              </w:rPr>
              <w:t xml:space="preserve">
7300 </w:t>
            </w:r>
            <w:r>
              <w:br/>
            </w:r>
            <w:r>
              <w:rPr>
                <w:rFonts w:ascii="Times New Roman"/>
                <w:b w:val="false"/>
                <w:i w:val="false"/>
                <w:color w:val="000000"/>
                <w:sz w:val="20"/>
              </w:rPr>
              <w:t xml:space="preserve">
11000 </w:t>
            </w:r>
            <w:r>
              <w:br/>
            </w:r>
            <w:r>
              <w:rPr>
                <w:rFonts w:ascii="Times New Roman"/>
                <w:b w:val="false"/>
                <w:i w:val="false"/>
                <w:color w:val="000000"/>
                <w:sz w:val="20"/>
              </w:rPr>
              <w:t xml:space="preserve">
4499 </w:t>
            </w:r>
            <w:r>
              <w:br/>
            </w:r>
            <w:r>
              <w:rPr>
                <w:rFonts w:ascii="Times New Roman"/>
                <w:b w:val="false"/>
                <w:i w:val="false"/>
                <w:color w:val="000000"/>
                <w:sz w:val="20"/>
              </w:rPr>
              <w:t xml:space="preserve">
8575 </w:t>
            </w:r>
          </w:p>
        </w:tc>
      </w:tr>
    </w:tbl>
    <w:p>
      <w:pPr>
        <w:spacing w:after="0"/>
        <w:ind w:left="0"/>
        <w:jc w:val="both"/>
      </w:pPr>
      <w:r>
        <w:rPr>
          <w:rFonts w:ascii="Times New Roman"/>
          <w:b w:val="false"/>
          <w:i w:val="false"/>
          <w:color w:val="000000"/>
          <w:sz w:val="28"/>
        </w:rPr>
        <w:t xml:space="preserve">_____________________________ </w:t>
      </w:r>
      <w:r>
        <w:br/>
      </w:r>
      <w:r>
        <w:rPr>
          <w:rFonts w:ascii="Times New Roman"/>
          <w:b w:val="false"/>
          <w:i w:val="false"/>
          <w:color w:val="000000"/>
          <w:sz w:val="28"/>
        </w:rPr>
        <w:t>
</w:t>
      </w:r>
      <w:r>
        <w:rPr>
          <w:rFonts w:ascii="Times New Roman"/>
          <w:b w:val="false"/>
          <w:i w:val="false"/>
          <w:color w:val="000000"/>
          <w:vertAlign w:val="superscript"/>
        </w:rPr>
        <w:t xml:space="preserve">1 </w:t>
      </w:r>
      <w:r>
        <w:rPr>
          <w:rFonts w:ascii="Times New Roman"/>
          <w:b w:val="false"/>
          <w:i w:val="false"/>
          <w:color w:val="000000"/>
          <w:sz w:val="28"/>
        </w:rPr>
        <w:t>Метрополитендi дамыту Қазақтан Республикасы Президентiнiң 2003 жылғы 10 ақпандағы N 1019   </w:t>
      </w:r>
      <w:r>
        <w:rPr>
          <w:rFonts w:ascii="Times New Roman"/>
          <w:b w:val="false"/>
          <w:i w:val="false"/>
          <w:color w:val="000000"/>
          <w:sz w:val="28"/>
        </w:rPr>
        <w:t xml:space="preserve">Жарлығымен </w:t>
      </w:r>
      <w:r>
        <w:rPr>
          <w:rFonts w:ascii="Times New Roman"/>
          <w:b w:val="false"/>
          <w:i w:val="false"/>
          <w:color w:val="000000"/>
          <w:sz w:val="28"/>
        </w:rPr>
        <w:t>бекiтiлген Алматы қаласын дамытудың 2003-2010 жылдарға арналған мемлекеттiк бағдарламасындағы iс-шараларда, сондай-ақ әзiрленiп жатқан Қазақстан Республикасының 2015 жылдарға арналған аумақтық даму бағдарламасында көзделген. Қазақстан Республикасының аумағында орналасқан магистральдық құбыр көлігін дамыту Қазақстан Республикасы Президентiнің 2003 жылғы 16 мамырдағы N 1095  </w:t>
      </w:r>
      <w:r>
        <w:rPr>
          <w:rFonts w:ascii="Times New Roman"/>
          <w:b w:val="false"/>
          <w:i w:val="false"/>
          <w:color w:val="000000"/>
          <w:sz w:val="28"/>
        </w:rPr>
        <w:t xml:space="preserve">Жарлығымен </w:t>
      </w:r>
      <w:r>
        <w:rPr>
          <w:rFonts w:ascii="Times New Roman"/>
          <w:b w:val="false"/>
          <w:i w:val="false"/>
          <w:color w:val="000000"/>
          <w:sz w:val="28"/>
        </w:rPr>
        <w:t>бекiтiлген Каспий теңiзiнің қазақстандық секторын игерудiң мемлекеттiк бағдарламасына және Қазақстан Республикасы Үкiметiнiң 2002 жылғы 11 қаңтардағы N 25  </w:t>
      </w:r>
      <w:r>
        <w:rPr>
          <w:rFonts w:ascii="Times New Roman"/>
          <w:b w:val="false"/>
          <w:i w:val="false"/>
          <w:color w:val="000000"/>
          <w:sz w:val="28"/>
        </w:rPr>
        <w:t xml:space="preserve">қаулысымен </w:t>
      </w:r>
      <w:r>
        <w:rPr>
          <w:rFonts w:ascii="Times New Roman"/>
          <w:b w:val="false"/>
          <w:i w:val="false"/>
          <w:color w:val="000000"/>
          <w:sz w:val="28"/>
        </w:rPr>
        <w:t xml:space="preserve">мақұлданған Қазақстан Республикасының газ саласын дамытудың 2015 жылға дейінгі тұжырымдамасына сәйкес жүзеге асырылуда. Сондықтан аталған көлiк түрлерiнiң даму мәселесi Стратегияға енгiзiлмеген. </w:t>
      </w:r>
    </w:p>
    <w:p>
      <w:pPr>
        <w:spacing w:after="0"/>
        <w:ind w:left="0"/>
        <w:jc w:val="both"/>
      </w:pPr>
      <w:r>
        <w:rPr>
          <w:rFonts w:ascii="Times New Roman"/>
          <w:b w:val="false"/>
          <w:i w:val="false"/>
          <w:color w:val="000000"/>
          <w:sz w:val="28"/>
        </w:rPr>
        <w:t xml:space="preserve">      1999 жылдан бастап 2003 жыл аралығындағы кезеңде Қазақстан экономикасының өсiмi IЖӨ түрiнде 45,1% құрады. Тауарлар мен қызметтер өндiрiсінің өсiмi тиiсiнше 52,4% және 41,1% құрады. Бұл ретте көліктің барлық түрлерi бойынша жүк тасымалының көлемi 59%, жолаушы тасымалы - 17% өсті (2-кестенi қараңыз). </w:t>
      </w:r>
    </w:p>
    <w:p>
      <w:pPr>
        <w:spacing w:after="0"/>
        <w:ind w:left="0"/>
        <w:jc w:val="both"/>
      </w:pPr>
      <w:r>
        <w:rPr>
          <w:rFonts w:ascii="Times New Roman"/>
          <w:b w:val="false"/>
          <w:i w:val="false"/>
          <w:color w:val="000000"/>
          <w:sz w:val="28"/>
        </w:rPr>
        <w:t xml:space="preserve">      2-кесте. 1999-2003 жылдардағы көлік жұмысының негізгі көрсеткiштерi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3"/>
        <w:gridCol w:w="1293"/>
        <w:gridCol w:w="1253"/>
        <w:gridCol w:w="1393"/>
        <w:gridCol w:w="1373"/>
        <w:gridCol w:w="1313"/>
        <w:gridCol w:w="1853"/>
      </w:tblGrid>
      <w:tr>
        <w:trPr>
          <w:trHeight w:val="465"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2001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2003/1999 </w:t>
            </w:r>
          </w:p>
        </w:tc>
      </w:tr>
      <w:tr>
        <w:trPr>
          <w:trHeight w:val="45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 тасымалдары, </w:t>
            </w:r>
            <w:r>
              <w:br/>
            </w:r>
            <w:r>
              <w:rPr>
                <w:rFonts w:ascii="Times New Roman"/>
                <w:b w:val="false"/>
                <w:i w:val="false"/>
                <w:color w:val="000000"/>
                <w:sz w:val="20"/>
              </w:rPr>
              <w:t xml:space="preserve">
млн.ткм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1278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1386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1516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1681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159,2% </w:t>
            </w:r>
          </w:p>
        </w:tc>
      </w:tr>
      <w:tr>
        <w:trPr>
          <w:trHeight w:val="45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 айналымы </w:t>
            </w:r>
            <w:r>
              <w:br/>
            </w:r>
            <w:r>
              <w:rPr>
                <w:rFonts w:ascii="Times New Roman"/>
                <w:b w:val="false"/>
                <w:i w:val="false"/>
                <w:color w:val="000000"/>
                <w:sz w:val="20"/>
              </w:rPr>
              <w:t xml:space="preserve">
млн. тонна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149645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207044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225412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232291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258247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172,6% </w:t>
            </w:r>
          </w:p>
        </w:tc>
      </w:tr>
      <w:tr>
        <w:trPr>
          <w:trHeight w:val="45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Жолаушылар </w:t>
            </w:r>
            <w:r>
              <w:br/>
            </w:r>
            <w:r>
              <w:rPr>
                <w:rFonts w:ascii="Times New Roman"/>
                <w:b w:val="false"/>
                <w:i w:val="false"/>
                <w:color w:val="000000"/>
                <w:sz w:val="20"/>
              </w:rPr>
              <w:t xml:space="preserve">
тасымалы </w:t>
            </w:r>
            <w:r>
              <w:br/>
            </w:r>
            <w:r>
              <w:rPr>
                <w:rFonts w:ascii="Times New Roman"/>
                <w:b w:val="false"/>
                <w:i w:val="false"/>
                <w:color w:val="000000"/>
                <w:sz w:val="20"/>
              </w:rPr>
              <w:t xml:space="preserve">
млн. жолаушы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7369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6345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7322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8317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8636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117,2% </w:t>
            </w:r>
          </w:p>
        </w:tc>
      </w:tr>
      <w:tr>
        <w:trPr>
          <w:trHeight w:val="975"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Жолаушы айналымы </w:t>
            </w:r>
            <w:r>
              <w:br/>
            </w:r>
            <w:r>
              <w:rPr>
                <w:rFonts w:ascii="Times New Roman"/>
                <w:b w:val="false"/>
                <w:i w:val="false"/>
                <w:color w:val="000000"/>
                <w:sz w:val="20"/>
              </w:rPr>
              <w:t xml:space="preserve">
млн.жкм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61229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67590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78387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86390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92950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151,8% </w:t>
            </w:r>
          </w:p>
        </w:tc>
      </w:tr>
    </w:tbl>
    <w:p>
      <w:pPr>
        <w:spacing w:after="0"/>
        <w:ind w:left="0"/>
        <w:jc w:val="both"/>
      </w:pPr>
      <w:r>
        <w:rPr>
          <w:rFonts w:ascii="Times New Roman"/>
          <w:b w:val="false"/>
          <w:i w:val="false"/>
          <w:color w:val="000000"/>
          <w:sz w:val="28"/>
        </w:rPr>
        <w:t xml:space="preserve">      Көліктің әр түрлерi бойынша тасымалдардың көлемi былайша бөлiндi (3, 4-кестелер). </w:t>
      </w:r>
    </w:p>
    <w:p>
      <w:pPr>
        <w:spacing w:after="0"/>
        <w:ind w:left="0"/>
        <w:jc w:val="both"/>
      </w:pPr>
      <w:r>
        <w:rPr>
          <w:rFonts w:ascii="Times New Roman"/>
          <w:b w:val="false"/>
          <w:i w:val="false"/>
          <w:color w:val="000000"/>
          <w:sz w:val="28"/>
        </w:rPr>
        <w:t xml:space="preserve">      3-кесте. Көліктiң түрлерi бойынша тасымалдардың көлемi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3"/>
        <w:gridCol w:w="1353"/>
        <w:gridCol w:w="1293"/>
        <w:gridCol w:w="1513"/>
        <w:gridCol w:w="1333"/>
        <w:gridCol w:w="1333"/>
        <w:gridCol w:w="1993"/>
      </w:tblGrid>
      <w:tr>
        <w:trPr>
          <w:trHeight w:val="465" w:hRule="atLeast"/>
        </w:trPr>
        <w:tc>
          <w:tcPr>
            <w:tcW w:w="2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Көліктiң </w:t>
            </w:r>
            <w:r>
              <w:br/>
            </w:r>
            <w:r>
              <w:rPr>
                <w:rFonts w:ascii="Times New Roman"/>
                <w:b w:val="false"/>
                <w:i w:val="false"/>
                <w:color w:val="000000"/>
                <w:sz w:val="20"/>
              </w:rPr>
              <w:t xml:space="preserve">
барлық түрлерi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1999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2001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2003/1999 </w:t>
            </w:r>
          </w:p>
        </w:tc>
      </w:tr>
      <w:tr>
        <w:trPr>
          <w:trHeight w:val="465" w:hRule="atLeast"/>
        </w:trPr>
        <w:tc>
          <w:tcPr>
            <w:tcW w:w="0" w:type="auto"/>
            <w:vMerge/>
            <w:tcBorders>
              <w:top w:val="nil"/>
              <w:left w:val="single" w:color="cfcfcf" w:sz="5"/>
              <w:bottom w:val="single" w:color="cfcfcf" w:sz="5"/>
              <w:right w:val="single" w:color="cfcfcf" w:sz="5"/>
            </w:tcBorders>
          </w:tcP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976,8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1168,7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1270,2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1408,5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1536,2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157% </w:t>
            </w:r>
          </w:p>
        </w:tc>
      </w:tr>
      <w:tr>
        <w:trPr>
          <w:trHeight w:val="45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iшiнде: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Темiр жол, </w:t>
            </w:r>
            <w:r>
              <w:br/>
            </w:r>
            <w:r>
              <w:rPr>
                <w:rFonts w:ascii="Times New Roman"/>
                <w:b w:val="false"/>
                <w:i w:val="false"/>
                <w:color w:val="000000"/>
                <w:sz w:val="20"/>
              </w:rPr>
              <w:t xml:space="preserve">
млн.тонна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133,7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171,8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183,8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178,7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202,7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152% </w:t>
            </w:r>
          </w:p>
        </w:tc>
      </w:tr>
      <w:tr>
        <w:trPr>
          <w:trHeight w:val="45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Автомобиль, </w:t>
            </w:r>
            <w:r>
              <w:br/>
            </w:r>
            <w:r>
              <w:rPr>
                <w:rFonts w:ascii="Times New Roman"/>
                <w:b w:val="false"/>
                <w:i w:val="false"/>
                <w:color w:val="000000"/>
                <w:sz w:val="20"/>
              </w:rPr>
              <w:t xml:space="preserve">
млн.тонна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825,8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982,0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1076,9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1219,3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1313,0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159% </w:t>
            </w:r>
          </w:p>
        </w:tc>
      </w:tr>
      <w:tr>
        <w:trPr>
          <w:trHeight w:val="45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Өзен, </w:t>
            </w:r>
            <w:r>
              <w:br/>
            </w:r>
            <w:r>
              <w:rPr>
                <w:rFonts w:ascii="Times New Roman"/>
                <w:b w:val="false"/>
                <w:i w:val="false"/>
                <w:color w:val="000000"/>
                <w:sz w:val="20"/>
              </w:rPr>
              <w:t xml:space="preserve">
млн.тонна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367% </w:t>
            </w:r>
          </w:p>
        </w:tc>
      </w:tr>
      <w:tr>
        <w:trPr>
          <w:trHeight w:val="45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Әуе, млн.тонна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116% </w:t>
            </w:r>
          </w:p>
        </w:tc>
      </w:tr>
    </w:tbl>
    <w:p>
      <w:pPr>
        <w:spacing w:after="0"/>
        <w:ind w:left="0"/>
        <w:jc w:val="both"/>
      </w:pPr>
      <w:r>
        <w:rPr>
          <w:rFonts w:ascii="Times New Roman"/>
          <w:b w:val="false"/>
          <w:i w:val="false"/>
          <w:color w:val="000000"/>
          <w:sz w:val="28"/>
        </w:rPr>
        <w:t xml:space="preserve">      Қозғалыс қарқынының өзгерулерiн талдау жекелеген бағыттар, әсiресе халықаралық көлiк дәлiздерi жүктемесінің екi есе өскенiн көрсетедi. Мәселен, бесжылдық кезеңде темiр жол көлiгiмен жүк тасымалдау көлемi 57%, тиiсiнше автомобиль көлiгiмен 59%, су көлiгімен 267%, әуе көлiгiмен 16% өскенiн көрсетедi. </w:t>
      </w:r>
    </w:p>
    <w:p>
      <w:pPr>
        <w:spacing w:after="0"/>
        <w:ind w:left="0"/>
        <w:jc w:val="both"/>
      </w:pPr>
      <w:r>
        <w:rPr>
          <w:rFonts w:ascii="Times New Roman"/>
          <w:b w:val="false"/>
          <w:i w:val="false"/>
          <w:color w:val="000000"/>
          <w:sz w:val="28"/>
        </w:rPr>
        <w:t xml:space="preserve">      4-кесте. Жалпы пайдаланымдағы көлiкпен тасымалданған жолаушылардың саны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33"/>
        <w:gridCol w:w="1353"/>
        <w:gridCol w:w="1273"/>
        <w:gridCol w:w="1373"/>
        <w:gridCol w:w="1353"/>
        <w:gridCol w:w="1293"/>
        <w:gridCol w:w="1433"/>
      </w:tblGrid>
      <w:tr>
        <w:trPr>
          <w:trHeight w:val="450" w:hRule="atLeast"/>
        </w:trPr>
        <w:tc>
          <w:tcPr>
            <w:tcW w:w="3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Көлiктiң </w:t>
            </w:r>
            <w:r>
              <w:br/>
            </w:r>
            <w:r>
              <w:rPr>
                <w:rFonts w:ascii="Times New Roman"/>
                <w:b w:val="false"/>
                <w:i w:val="false"/>
                <w:color w:val="000000"/>
                <w:sz w:val="20"/>
              </w:rPr>
              <w:t xml:space="preserve">
барлық </w:t>
            </w:r>
            <w:r>
              <w:br/>
            </w:r>
            <w:r>
              <w:rPr>
                <w:rFonts w:ascii="Times New Roman"/>
                <w:b w:val="false"/>
                <w:i w:val="false"/>
                <w:color w:val="000000"/>
                <w:sz w:val="20"/>
              </w:rPr>
              <w:t xml:space="preserve">
түрлері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1999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2001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2003/1999 </w:t>
            </w:r>
          </w:p>
        </w:tc>
      </w:tr>
      <w:tr>
        <w:trPr>
          <w:trHeight w:val="450" w:hRule="atLeast"/>
        </w:trPr>
        <w:tc>
          <w:tcPr>
            <w:tcW w:w="0" w:type="auto"/>
            <w:vMerge/>
            <w:tcBorders>
              <w:top w:val="nil"/>
              <w:left w:val="single" w:color="cfcfcf" w:sz="5"/>
              <w:bottom w:val="single" w:color="cfcfcf" w:sz="5"/>
              <w:right w:val="single" w:color="cfcfcf" w:sz="5"/>
            </w:tcBorders>
          </w:tcP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1618,5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1687,5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1762,1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1829,0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118% </w:t>
            </w:r>
          </w:p>
        </w:tc>
      </w:tr>
      <w:tr>
        <w:trPr>
          <w:trHeight w:val="45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жол, </w:t>
            </w:r>
            <w:r>
              <w:br/>
            </w:r>
            <w:r>
              <w:rPr>
                <w:rFonts w:ascii="Times New Roman"/>
                <w:b w:val="false"/>
                <w:i w:val="false"/>
                <w:color w:val="000000"/>
                <w:sz w:val="20"/>
              </w:rPr>
              <w:t xml:space="preserve">
млн. жолаушы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18,8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20,7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 </w:t>
            </w:r>
          </w:p>
        </w:tc>
      </w:tr>
      <w:tr>
        <w:trPr>
          <w:trHeight w:val="45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Автомобиль, </w:t>
            </w:r>
            <w:r>
              <w:br/>
            </w:r>
            <w:r>
              <w:rPr>
                <w:rFonts w:ascii="Times New Roman"/>
                <w:b w:val="false"/>
                <w:i w:val="false"/>
                <w:color w:val="000000"/>
                <w:sz w:val="20"/>
              </w:rPr>
              <w:t xml:space="preserve">
млн. жолаушы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1460,0 </w:t>
            </w: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1534,0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119% </w:t>
            </w:r>
          </w:p>
        </w:tc>
      </w:tr>
      <w:tr>
        <w:trPr>
          <w:trHeight w:val="45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Қалалық электр, млн. </w:t>
            </w:r>
            <w:r>
              <w:br/>
            </w:r>
            <w:r>
              <w:rPr>
                <w:rFonts w:ascii="Times New Roman"/>
                <w:b w:val="false"/>
                <w:i w:val="false"/>
                <w:color w:val="000000"/>
                <w:sz w:val="20"/>
              </w:rPr>
              <w:t xml:space="preserve">
жолаушы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160,4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151,4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146,4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 </w:t>
            </w:r>
          </w:p>
        </w:tc>
      </w:tr>
      <w:tr>
        <w:trPr>
          <w:trHeight w:val="45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Өзен, </w:t>
            </w:r>
            <w:r>
              <w:br/>
            </w:r>
            <w:r>
              <w:rPr>
                <w:rFonts w:ascii="Times New Roman"/>
                <w:b w:val="false"/>
                <w:i w:val="false"/>
                <w:color w:val="000000"/>
                <w:sz w:val="20"/>
              </w:rPr>
              <w:t xml:space="preserve">
млн.жолаушы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r>
      <w:tr>
        <w:trPr>
          <w:trHeight w:val="45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Әуе, </w:t>
            </w:r>
            <w:r>
              <w:br/>
            </w:r>
            <w:r>
              <w:rPr>
                <w:rFonts w:ascii="Times New Roman"/>
                <w:b w:val="false"/>
                <w:i w:val="false"/>
                <w:color w:val="000000"/>
                <w:sz w:val="20"/>
              </w:rPr>
              <w:t xml:space="preserve">
млн.жолаушы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0,9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168% </w:t>
            </w:r>
          </w:p>
        </w:tc>
      </w:tr>
    </w:tbl>
    <w:p>
      <w:pPr>
        <w:spacing w:after="0"/>
        <w:ind w:left="0"/>
        <w:jc w:val="both"/>
      </w:pPr>
      <w:r>
        <w:rPr>
          <w:rFonts w:ascii="Times New Roman"/>
          <w:b w:val="false"/>
          <w:i w:val="false"/>
          <w:color w:val="000000"/>
          <w:sz w:val="28"/>
        </w:rPr>
        <w:t xml:space="preserve">      1999-2003 жылдар iшiнде көлiктiң мынадай түрлерi бойынша тасымалданған жолаушылардың өсiмi болды: автомобиль - 19%, өзен - 100%, әуе - 68%. Керiсiнше, көліктің жекелеген түрлерi бойынша, тиiсiнше темiр жолда - 6%, қалалық электр көлiгiнде - 6% кемуге жол берiлдi. </w:t>
      </w:r>
      <w:r>
        <w:br/>
      </w:r>
      <w:r>
        <w:rPr>
          <w:rFonts w:ascii="Times New Roman"/>
          <w:b w:val="false"/>
          <w:i w:val="false"/>
          <w:color w:val="000000"/>
          <w:sz w:val="28"/>
        </w:rPr>
        <w:t xml:space="preserve">
      Автомобиль тасымалдарының өсiмi жолаушылардың бiр бөлiгiнiң "коммерциялық тасымалдаушылар" үлесінің ұлғаюы мен жеке пайдаланудағы автомобильдер санының өсуiне байланысты темiр жол көлiгiнен автомобиль көлiгiне көшудiң бүкiләлемдiк үрдiске сай келедi. Темiр жол тасымалдары көлемiнiң азаюы кезiндегі әуе көлігімен тасымалдар көлемінің бiр мезгілде өсуi азаматтық авиацияның қалпына келе бастауына және азаматтардың әл-ауқатының бiршама өскенiне айғақ болады. </w:t>
      </w:r>
      <w:r>
        <w:br/>
      </w:r>
      <w:r>
        <w:rPr>
          <w:rFonts w:ascii="Times New Roman"/>
          <w:b w:val="false"/>
          <w:i w:val="false"/>
          <w:color w:val="000000"/>
          <w:sz w:val="28"/>
        </w:rPr>
        <w:t xml:space="preserve">
      Өз дамуының қазіргі заманғы кезеңiндегі осындай оң үрдiстерге қарамастан Қазақстанның көлiк кешенi негізгi құралдардың қанағаттанғысыз жай-күйiмен, ескiрген инфрақұрылыммен және технологиялармен сипатталады. </w:t>
      </w:r>
      <w:r>
        <w:br/>
      </w:r>
      <w:r>
        <w:rPr>
          <w:rFonts w:ascii="Times New Roman"/>
          <w:b w:val="false"/>
          <w:i w:val="false"/>
          <w:color w:val="000000"/>
          <w:sz w:val="28"/>
        </w:rPr>
        <w:t xml:space="preserve">
      Темiр жол көлiгiн ұзақ уақыт бойы жеткілікті қаржыландырмаудың салдарынан негізгі құралдардың табиғи тозуы орын алды, ол бүгiн 60%-дан аса құрап отыр. Салада жылжымалы құрамның, жол техникасының техникалық және моральдық тозығы жеткен модельдерi, тозған жол конструкциялары, жөндеудiң және негізгі өндiрiстік құралдарды күтiп ұстаудың ескiрген технологиясы пайдаланылады. Пайдалану жүйесi тиімдiлігінің төмендігі негiзгi қорларды жұмыс жай-күйiнде ұстау үшін жоғары пайдалану шығындарын талап етеді. </w:t>
      </w:r>
      <w:r>
        <w:br/>
      </w:r>
      <w:r>
        <w:rPr>
          <w:rFonts w:ascii="Times New Roman"/>
          <w:b w:val="false"/>
          <w:i w:val="false"/>
          <w:color w:val="000000"/>
          <w:sz w:val="28"/>
        </w:rPr>
        <w:t>
      Жалпы ұзындығының 95% жобаланған және 6 және одан да кем осьтiк жүктемеге лайықталып салынған автомобиль жолдары бүгiнде оське түсетiн жүктемелерi 12-15 тоннаға дейiн жететiн ауыр салмақты автомобильдердi қабылдайды, бұл олардың қызмет ету мерзiмiн елеулi түрде қысқартады. Тәулiгiне 3 мыңға дейiн автомобиль қозғалысына есептелген III және IV техникалық санаттардағы жолдар бойынша тәулiгiне 5-6 мың автомобильге дейiн көлiк тасқыны жүрiп өтедi, әдетте, олардың 30-40%-ға жуығының осьтiк жүктемелерi жоғары болып келедi. 1999 жылғы 14 маусымдағы ТМД қатысушы-мемлекеттердiң автомобиль жолдары бойынша халықаралық тасымалдарды жүзеге асыратын көлiк құралдарының салмақтары мен көлемдерi туралы  </w:t>
      </w:r>
      <w:r>
        <w:rPr>
          <w:rFonts w:ascii="Times New Roman"/>
          <w:b w:val="false"/>
          <w:i w:val="false"/>
          <w:color w:val="000000"/>
          <w:sz w:val="28"/>
        </w:rPr>
        <w:t xml:space="preserve">келiсiмге </w:t>
      </w:r>
      <w:r>
        <w:rPr>
          <w:rFonts w:ascii="Times New Roman"/>
          <w:b w:val="false"/>
          <w:i w:val="false"/>
          <w:color w:val="000000"/>
          <w:sz w:val="28"/>
        </w:rPr>
        <w:t xml:space="preserve">сәйкес жеке оське 10 тоннаға </w:t>
      </w:r>
      <w:r>
        <w:rPr>
          <w:rFonts w:ascii="Times New Roman"/>
          <w:b w:val="false"/>
          <w:i w:val="false"/>
          <w:color w:val="000000"/>
          <w:vertAlign w:val="superscript"/>
        </w:rPr>
        <w:t xml:space="preserve">2 </w:t>
      </w:r>
      <w:r>
        <w:rPr>
          <w:rFonts w:ascii="Times New Roman"/>
          <w:b w:val="false"/>
          <w:i w:val="false"/>
          <w:color w:val="000000"/>
          <w:sz w:val="28"/>
        </w:rPr>
        <w:t xml:space="preserve">дейiн мөлшерде жеке оське нормативтiк жүктеменi ресми қабылдай отырып, Қазақстан осындай осьтік жүктемелерге техникалық сәйкес келмеуiнен жол инфрақұрылымының интенсивтi тозуы проблемасының алдында тұр. Салыстыру үшiн Еуропада жол төсемесiнің конструкциясы әлдеқайда берiк және жеке ocьке 10 тоннаға дейiн ең жоғары жүктемеге жол берiлетiн кезде ocьке 12-14 тоннаға дейiн қабылдауға қабiлетті, белгілi беріктілік қоры бар. </w:t>
      </w:r>
      <w:r>
        <w:br/>
      </w:r>
      <w:r>
        <w:rPr>
          <w:rFonts w:ascii="Times New Roman"/>
          <w:b w:val="false"/>
          <w:i w:val="false"/>
          <w:color w:val="000000"/>
          <w:sz w:val="28"/>
        </w:rPr>
        <w:t xml:space="preserve">
_____________________________ </w:t>
      </w:r>
      <w:r>
        <w:br/>
      </w:r>
      <w:r>
        <w:rPr>
          <w:rFonts w:ascii="Times New Roman"/>
          <w:b w:val="false"/>
          <w:i w:val="false"/>
          <w:color w:val="000000"/>
          <w:sz w:val="28"/>
        </w:rPr>
        <w:t>
</w:t>
      </w:r>
      <w:r>
        <w:rPr>
          <w:rFonts w:ascii="Times New Roman"/>
          <w:b w:val="false"/>
          <w:i w:val="false"/>
          <w:color w:val="000000"/>
          <w:vertAlign w:val="superscript"/>
        </w:rPr>
        <w:t xml:space="preserve">2 </w:t>
      </w:r>
      <w:r>
        <w:rPr>
          <w:rFonts w:ascii="Times New Roman"/>
          <w:b w:val="false"/>
          <w:i w:val="false"/>
          <w:color w:val="000000"/>
          <w:sz w:val="28"/>
        </w:rPr>
        <w:t>"Қазақстан Республикасының аумағы бойынша автокөлiк құралдарының жүруiн реттейтiн кейбiр мәселелер туралы" Қазақстан Республикасы Үкiметiнің 2002 жылғы 19 қаңтардағы N 62  </w:t>
      </w:r>
      <w:r>
        <w:rPr>
          <w:rFonts w:ascii="Times New Roman"/>
          <w:b w:val="false"/>
          <w:i w:val="false"/>
          <w:color w:val="000000"/>
          <w:sz w:val="28"/>
        </w:rPr>
        <w:t xml:space="preserve">қаулысы </w:t>
      </w:r>
    </w:p>
    <w:p>
      <w:pPr>
        <w:spacing w:after="0"/>
        <w:ind w:left="0"/>
        <w:jc w:val="both"/>
      </w:pPr>
      <w:r>
        <w:rPr>
          <w:rFonts w:ascii="Times New Roman"/>
          <w:b w:val="false"/>
          <w:i w:val="false"/>
          <w:color w:val="000000"/>
          <w:sz w:val="28"/>
        </w:rPr>
        <w:t xml:space="preserve">      Жол төсемесінің төмен техникалық жай-күйi пайдалану жылдамдықтардың төмендеуiне, көлiк пайдалану шығыстарын арттыруға, авариялардың өсуiне келтiредi. Сарапшылардың бағалары бойынша автокөлiктiң жамылғысы жетiлдiрiлмеген жолдар бойынша қозғалысы кезiнде отын шығысы орташа есеппен алғанда 30% өседi, тиiсiнше атмосфераға зиянды қалдықтардың көлемi өседi. Адам денсаулығына тiкелей зақым келтiруден басқа, бұл автокөлiкпен қоршаған ортаны жалпы ластандандыруды арттырады және парниктік газдардың пайда болу және ауа райының жаһандық жылу процестерiн тездетедi. </w:t>
      </w:r>
      <w:r>
        <w:br/>
      </w:r>
      <w:r>
        <w:rPr>
          <w:rFonts w:ascii="Times New Roman"/>
          <w:b w:val="false"/>
          <w:i w:val="false"/>
          <w:color w:val="000000"/>
          <w:sz w:val="28"/>
        </w:rPr>
        <w:t xml:space="preserve">
      Осылайша, жолдардың техникалық жай-күйi қоршаған орталық жай- күйiне тiкелей әсер етедi. Қалдықтардың деңгейiн қажеттi деңгеймен келтiру үшін автокөлiктi технологиялық жақсартумен бiрге жол инфрақұрылымын жетiлдiру жөнiнде шаралар қажет. </w:t>
      </w:r>
      <w:r>
        <w:br/>
      </w:r>
      <w:r>
        <w:rPr>
          <w:rFonts w:ascii="Times New Roman"/>
          <w:b w:val="false"/>
          <w:i w:val="false"/>
          <w:color w:val="000000"/>
          <w:sz w:val="28"/>
        </w:rPr>
        <w:t xml:space="preserve">
      Бiрқатар шет елдердегі жол берiлетiн осьтік жүктемелер туралы кейбiр салыстырма мәлiметтер 5-кестеде келтiрiлген. </w:t>
      </w:r>
      <w:r>
        <w:br/>
      </w:r>
      <w:r>
        <w:rPr>
          <w:rFonts w:ascii="Times New Roman"/>
          <w:b w:val="false"/>
          <w:i w:val="false"/>
          <w:color w:val="000000"/>
          <w:sz w:val="28"/>
        </w:rPr>
        <w:t xml:space="preserve">
      5-кесте. Бірқатар шет елдердегі жол берілетiн иiндiк жүктемелердi салыстырма талдау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3"/>
        <w:gridCol w:w="2693"/>
        <w:gridCol w:w="2113"/>
        <w:gridCol w:w="3533"/>
      </w:tblGrid>
      <w:tr>
        <w:trPr>
          <w:trHeight w:val="45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Елдер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 жоғары жүктеме (тонна)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 жоғары ұзындық (метр)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Қосарланған оське ең жоғары </w:t>
            </w:r>
            <w:r>
              <w:br/>
            </w:r>
            <w:r>
              <w:rPr>
                <w:rFonts w:ascii="Times New Roman"/>
                <w:b w:val="false"/>
                <w:i w:val="false"/>
                <w:color w:val="000000"/>
                <w:sz w:val="20"/>
              </w:rPr>
              <w:t xml:space="preserve">
салмақ (тонна) </w:t>
            </w:r>
          </w:p>
        </w:tc>
      </w:tr>
      <w:tr>
        <w:trPr>
          <w:trHeight w:val="45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Канада </w:t>
            </w:r>
            <w:r>
              <w:br/>
            </w:r>
            <w:r>
              <w:rPr>
                <w:rFonts w:ascii="Times New Roman"/>
                <w:b w:val="false"/>
                <w:i w:val="false"/>
                <w:color w:val="000000"/>
                <w:sz w:val="20"/>
              </w:rPr>
              <w:t xml:space="preserve">
Нидерланды </w:t>
            </w:r>
            <w:r>
              <w:br/>
            </w:r>
            <w:r>
              <w:rPr>
                <w:rFonts w:ascii="Times New Roman"/>
                <w:b w:val="false"/>
                <w:i w:val="false"/>
                <w:color w:val="000000"/>
                <w:sz w:val="20"/>
              </w:rPr>
              <w:t xml:space="preserve">
Австралия </w:t>
            </w:r>
            <w:r>
              <w:br/>
            </w:r>
            <w:r>
              <w:rPr>
                <w:rFonts w:ascii="Times New Roman"/>
                <w:b w:val="false"/>
                <w:i w:val="false"/>
                <w:color w:val="000000"/>
                <w:sz w:val="20"/>
              </w:rPr>
              <w:t xml:space="preserve">
Швеция </w:t>
            </w:r>
            <w:r>
              <w:br/>
            </w:r>
            <w:r>
              <w:rPr>
                <w:rFonts w:ascii="Times New Roman"/>
                <w:b w:val="false"/>
                <w:i w:val="false"/>
                <w:color w:val="000000"/>
                <w:sz w:val="20"/>
              </w:rPr>
              <w:t xml:space="preserve">
АҚШ </w:t>
            </w:r>
            <w:r>
              <w:br/>
            </w:r>
            <w:r>
              <w:rPr>
                <w:rFonts w:ascii="Times New Roman"/>
                <w:b w:val="false"/>
                <w:i w:val="false"/>
                <w:color w:val="000000"/>
                <w:sz w:val="20"/>
              </w:rPr>
              <w:t xml:space="preserve">
Еуропалық </w:t>
            </w:r>
            <w:r>
              <w:br/>
            </w:r>
            <w:r>
              <w:rPr>
                <w:rFonts w:ascii="Times New Roman"/>
                <w:b w:val="false"/>
                <w:i w:val="false"/>
                <w:color w:val="000000"/>
                <w:sz w:val="20"/>
              </w:rPr>
              <w:t xml:space="preserve">
Одақ елдері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w:t>
            </w:r>
            <w:r>
              <w:br/>
            </w:r>
            <w:r>
              <w:rPr>
                <w:rFonts w:ascii="Times New Roman"/>
                <w:b w:val="false"/>
                <w:i w:val="false"/>
                <w:color w:val="000000"/>
                <w:sz w:val="20"/>
              </w:rPr>
              <w:t xml:space="preserve">
    62,5 </w:t>
            </w:r>
            <w:r>
              <w:br/>
            </w:r>
            <w:r>
              <w:rPr>
                <w:rFonts w:ascii="Times New Roman"/>
                <w:b w:val="false"/>
                <w:i w:val="false"/>
                <w:color w:val="000000"/>
                <w:sz w:val="20"/>
              </w:rPr>
              <w:t xml:space="preserve">
      50 </w:t>
            </w:r>
            <w:r>
              <w:br/>
            </w:r>
            <w:r>
              <w:rPr>
                <w:rFonts w:ascii="Times New Roman"/>
                <w:b w:val="false"/>
                <w:i w:val="false"/>
                <w:color w:val="000000"/>
                <w:sz w:val="20"/>
              </w:rPr>
              <w:t xml:space="preserve">
    62,5 </w:t>
            </w:r>
            <w:r>
              <w:br/>
            </w:r>
            <w:r>
              <w:rPr>
                <w:rFonts w:ascii="Times New Roman"/>
                <w:b w:val="false"/>
                <w:i w:val="false"/>
                <w:color w:val="000000"/>
                <w:sz w:val="20"/>
              </w:rPr>
              <w:t xml:space="preserve">
      60 </w:t>
            </w:r>
            <w:r>
              <w:br/>
            </w:r>
            <w:r>
              <w:rPr>
                <w:rFonts w:ascii="Times New Roman"/>
                <w:b w:val="false"/>
                <w:i w:val="false"/>
                <w:color w:val="000000"/>
                <w:sz w:val="20"/>
              </w:rPr>
              <w:t xml:space="preserve">
      66 </w:t>
            </w:r>
            <w:r>
              <w:br/>
            </w:r>
            <w:r>
              <w:rPr>
                <w:rFonts w:ascii="Times New Roman"/>
                <w:b w:val="false"/>
                <w:i w:val="false"/>
                <w:color w:val="000000"/>
                <w:sz w:val="20"/>
              </w:rPr>
              <w:t xml:space="preserve">
      44 </w:t>
            </w: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r>
              <w:br/>
            </w:r>
            <w:r>
              <w:rPr>
                <w:rFonts w:ascii="Times New Roman"/>
                <w:b w:val="false"/>
                <w:i w:val="false"/>
                <w:color w:val="000000"/>
                <w:sz w:val="20"/>
              </w:rPr>
              <w:t xml:space="preserve">
    23 </w:t>
            </w:r>
            <w:r>
              <w:br/>
            </w:r>
            <w:r>
              <w:rPr>
                <w:rFonts w:ascii="Times New Roman"/>
                <w:b w:val="false"/>
                <w:i w:val="false"/>
                <w:color w:val="000000"/>
                <w:sz w:val="20"/>
              </w:rPr>
              <w:t xml:space="preserve">
    22 </w:t>
            </w:r>
            <w:r>
              <w:br/>
            </w:r>
            <w:r>
              <w:rPr>
                <w:rFonts w:ascii="Times New Roman"/>
                <w:b w:val="false"/>
                <w:i w:val="false"/>
                <w:color w:val="000000"/>
                <w:sz w:val="20"/>
              </w:rPr>
              <w:t xml:space="preserve">
    25 </w:t>
            </w:r>
            <w:r>
              <w:br/>
            </w:r>
            <w:r>
              <w:rPr>
                <w:rFonts w:ascii="Times New Roman"/>
                <w:b w:val="false"/>
                <w:i w:val="false"/>
                <w:color w:val="000000"/>
                <w:sz w:val="20"/>
              </w:rPr>
              <w:t xml:space="preserve">
    25 </w:t>
            </w:r>
            <w:r>
              <w:br/>
            </w:r>
            <w:r>
              <w:rPr>
                <w:rFonts w:ascii="Times New Roman"/>
                <w:b w:val="false"/>
                <w:i w:val="false"/>
                <w:color w:val="000000"/>
                <w:sz w:val="20"/>
              </w:rPr>
              <w:t xml:space="preserve">
    23 </w:t>
            </w:r>
            <w:r>
              <w:br/>
            </w:r>
            <w:r>
              <w:rPr>
                <w:rFonts w:ascii="Times New Roman"/>
                <w:b w:val="false"/>
                <w:i w:val="false"/>
                <w:color w:val="000000"/>
                <w:sz w:val="20"/>
              </w:rPr>
              <w:t xml:space="preserve">
18,75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r>
              <w:br/>
            </w:r>
            <w:r>
              <w:rPr>
                <w:rFonts w:ascii="Times New Roman"/>
                <w:b w:val="false"/>
                <w:i w:val="false"/>
                <w:color w:val="000000"/>
                <w:sz w:val="20"/>
              </w:rPr>
              <w:t xml:space="preserve">
       17 </w:t>
            </w:r>
            <w:r>
              <w:br/>
            </w:r>
            <w:r>
              <w:rPr>
                <w:rFonts w:ascii="Times New Roman"/>
                <w:b w:val="false"/>
                <w:i w:val="false"/>
                <w:color w:val="000000"/>
                <w:sz w:val="20"/>
              </w:rPr>
              <w:t xml:space="preserve">
       18 </w:t>
            </w:r>
            <w:r>
              <w:br/>
            </w:r>
            <w:r>
              <w:rPr>
                <w:rFonts w:ascii="Times New Roman"/>
                <w:b w:val="false"/>
                <w:i w:val="false"/>
                <w:color w:val="000000"/>
                <w:sz w:val="20"/>
              </w:rPr>
              <w:t xml:space="preserve">
     16,5 </w:t>
            </w:r>
            <w:r>
              <w:br/>
            </w:r>
            <w:r>
              <w:rPr>
                <w:rFonts w:ascii="Times New Roman"/>
                <w:b w:val="false"/>
                <w:i w:val="false"/>
                <w:color w:val="000000"/>
                <w:sz w:val="20"/>
              </w:rPr>
              <w:t xml:space="preserve">
       18 </w:t>
            </w:r>
            <w:r>
              <w:br/>
            </w:r>
            <w:r>
              <w:rPr>
                <w:rFonts w:ascii="Times New Roman"/>
                <w:b w:val="false"/>
                <w:i w:val="false"/>
                <w:color w:val="000000"/>
                <w:sz w:val="20"/>
              </w:rPr>
              <w:t xml:space="preserve">
     16,8 </w:t>
            </w:r>
            <w:r>
              <w:br/>
            </w:r>
            <w:r>
              <w:rPr>
                <w:rFonts w:ascii="Times New Roman"/>
                <w:b w:val="false"/>
                <w:i w:val="false"/>
                <w:color w:val="000000"/>
                <w:sz w:val="20"/>
              </w:rPr>
              <w:t xml:space="preserve">
       20 </w:t>
            </w:r>
          </w:p>
        </w:tc>
      </w:tr>
    </w:tbl>
    <w:p>
      <w:pPr>
        <w:spacing w:after="0"/>
        <w:ind w:left="0"/>
        <w:jc w:val="both"/>
      </w:pPr>
      <w:r>
        <w:rPr>
          <w:rFonts w:ascii="Times New Roman"/>
          <w:b w:val="false"/>
          <w:i w:val="false"/>
          <w:color w:val="000000"/>
          <w:sz w:val="28"/>
        </w:rPr>
        <w:t xml:space="preserve">      Елдердiң басым көпшілiгiнде сияқты Қазақстанда да автомобиль жолдары бюджет есебiнен ұсталады. Осы сәттегi 1 км-ге қалыптасқан үлестiк шығын 2004 жылғы факті бойынша нормативтегiден айтарлықтай төмен (6-кестені қараңыз). </w:t>
      </w:r>
    </w:p>
    <w:p>
      <w:pPr>
        <w:spacing w:after="0"/>
        <w:ind w:left="0"/>
        <w:jc w:val="both"/>
      </w:pPr>
      <w:r>
        <w:rPr>
          <w:rFonts w:ascii="Times New Roman"/>
          <w:b w:val="false"/>
          <w:i w:val="false"/>
          <w:color w:val="000000"/>
          <w:sz w:val="28"/>
        </w:rPr>
        <w:t xml:space="preserve">      6-кесте. Үлестік шығын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93"/>
        <w:gridCol w:w="2853"/>
        <w:gridCol w:w="2513"/>
      </w:tblGrid>
      <w:tr>
        <w:trPr>
          <w:trHeight w:val="450" w:hRule="atLeast"/>
        </w:trPr>
        <w:tc>
          <w:tcPr>
            <w:tcW w:w="3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Жөндеудiң түрлерi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км-ге үлестік </w:t>
            </w:r>
            <w:r>
              <w:br/>
            </w:r>
            <w:r>
              <w:rPr>
                <w:rFonts w:ascii="Times New Roman"/>
                <w:b w:val="false"/>
                <w:i w:val="false"/>
                <w:color w:val="000000"/>
                <w:sz w:val="20"/>
              </w:rPr>
              <w:t xml:space="preserve">
   шығын, мың теңге </w:t>
            </w:r>
          </w:p>
        </w:tc>
      </w:tr>
      <w:tr>
        <w:trPr>
          <w:trHeight w:val="450" w:hRule="atLeast"/>
        </w:trPr>
        <w:tc>
          <w:tcPr>
            <w:tcW w:w="0" w:type="auto"/>
            <w:vMerge/>
            <w:tcBorders>
              <w:top w:val="nil"/>
              <w:left w:val="single" w:color="cfcfcf" w:sz="5"/>
              <w:bottom w:val="single" w:color="cfcfcf" w:sz="5"/>
              <w:right w:val="single" w:color="cfcfcf" w:sz="5"/>
            </w:tcBorders>
          </w:tcP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 факті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 </w:t>
            </w:r>
          </w:p>
        </w:tc>
      </w:tr>
      <w:tr>
        <w:trPr>
          <w:trHeight w:val="450" w:hRule="atLeast"/>
        </w:trPr>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жөндеу </w:t>
            </w:r>
            <w:r>
              <w:br/>
            </w:r>
            <w:r>
              <w:rPr>
                <w:rFonts w:ascii="Times New Roman"/>
                <w:b w:val="false"/>
                <w:i w:val="false"/>
                <w:color w:val="000000"/>
                <w:sz w:val="20"/>
              </w:rPr>
              <w:t xml:space="preserve">
және күтіп ұстау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148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302,7 </w:t>
            </w:r>
          </w:p>
        </w:tc>
      </w:tr>
      <w:tr>
        <w:trPr>
          <w:trHeight w:val="450" w:hRule="atLeast"/>
        </w:trPr>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Орташа жөндеу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2980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4412 </w:t>
            </w:r>
          </w:p>
        </w:tc>
      </w:tr>
      <w:tr>
        <w:trPr>
          <w:trHeight w:val="450" w:hRule="atLeast"/>
        </w:trPr>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Күрделі жөндеу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22000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25000 </w:t>
            </w:r>
          </w:p>
        </w:tc>
      </w:tr>
    </w:tbl>
    <w:p>
      <w:pPr>
        <w:spacing w:after="0"/>
        <w:ind w:left="0"/>
        <w:jc w:val="both"/>
      </w:pPr>
      <w:r>
        <w:rPr>
          <w:rFonts w:ascii="Times New Roman"/>
          <w:b w:val="false"/>
          <w:i w:val="false"/>
          <w:color w:val="000000"/>
          <w:sz w:val="28"/>
        </w:rPr>
        <w:t xml:space="preserve">      Техникалық стандарттарға сәйкес келмейтiндiктен және авиациялық техника түрлерi бойынша шектеулер енгізiлгендiктен қазақстандық жиырма екi әуежайдың тек екеуi ғана, Алматы мен Астана қалаларындағы әуежайлар бiрiншi сыныпты әуе кемелерiн шектемей қабылдай алады. Қалғандары инфрақұрылымды қайта жаңғырту үшiн үлкен қаражатты қажет етедi. </w:t>
      </w:r>
      <w:r>
        <w:br/>
      </w:r>
      <w:r>
        <w:rPr>
          <w:rFonts w:ascii="Times New Roman"/>
          <w:b w:val="false"/>
          <w:i w:val="false"/>
          <w:color w:val="000000"/>
          <w:sz w:val="28"/>
        </w:rPr>
        <w:t xml:space="preserve">
      Қозғалтқыштарының шуылы мен эмиссиясы бойынша халықаралық стандарттарға сай келмейтiн кеңес уақытында шығарылған әуе кемелерi санының көп (672 бiрлiк) болуы халықаралық авиажелілер маршруттары бойынша шектеулер жасайды. Батыста шығарылған, бiр оператор пайдаланатын барлық қазiргi заманғы әуе кемелерi (11 бiрлiк) операциялық лизингте тұр. </w:t>
      </w:r>
      <w:r>
        <w:br/>
      </w:r>
      <w:r>
        <w:rPr>
          <w:rFonts w:ascii="Times New Roman"/>
          <w:b w:val="false"/>
          <w:i w:val="false"/>
          <w:color w:val="000000"/>
          <w:sz w:val="28"/>
        </w:rPr>
        <w:t xml:space="preserve">
      Бюджеттiк қаражаттың ішкi су көлiгі саласы үшін жеткiлiксiз бөлiнуi салдарынан мемлекеттiк техникалық өзен флотының кемелерi уақтылы жөнделмедi, бұл олардың ескiріп тозуына алып келдi, осындай кемелердiң көпшілiгi 2-3 қызмет мерзiмi бойынша жұмыс iстедi. Мемлекеттiк техникалық флот шамамен 150 бiрліктен тұрады олардың тозуы 85% құрайды. </w:t>
      </w:r>
      <w:r>
        <w:br/>
      </w:r>
      <w:r>
        <w:rPr>
          <w:rFonts w:ascii="Times New Roman"/>
          <w:b w:val="false"/>
          <w:i w:val="false"/>
          <w:color w:val="000000"/>
          <w:sz w:val="28"/>
        </w:rPr>
        <w:t xml:space="preserve">
      Су көлiгiнің басқа бiр елеулi проблемасы - кеме қатынасы гидротехникалық құрылыстарының (шлюздерінің) техникалық жай-күйi мен сенiмдiлiгi. Бетонның тозуы, ұзақ, 50 жылдан астам пайдалану мерзiмi, жобалау мен жасау кезiнде жiберiлген қателер, 6 баллдан 7 баллға дейiн ауданның жер сілкiну қауіптілігi, қосалқы бөлшектер мен жабдықты сатып алумен байланысты проблемалар оларға қайта жаңарту мен жаңғырту жүргiзу жөнiнде жедел шаралар қабылдауды талап етедi. </w:t>
      </w:r>
      <w:r>
        <w:br/>
      </w:r>
      <w:r>
        <w:rPr>
          <w:rFonts w:ascii="Times New Roman"/>
          <w:b w:val="false"/>
          <w:i w:val="false"/>
          <w:color w:val="000000"/>
          <w:sz w:val="28"/>
        </w:rPr>
        <w:t xml:space="preserve">
      Көлiк инфрақұрылымын дамытуға интенсивтi қаражат салу мысалдарының бiрi Ақтау халықаралық теңiз сауда порты болып табылады, ол Еуропа Қайта құру және даму банкi инвестициялары есебiнен әлемдiк сапа және сервис технологиясы стандарттарына сәйкес келтірiлдi. </w:t>
      </w:r>
      <w:r>
        <w:br/>
      </w:r>
      <w:r>
        <w:rPr>
          <w:rFonts w:ascii="Times New Roman"/>
          <w:b w:val="false"/>
          <w:i w:val="false"/>
          <w:color w:val="000000"/>
          <w:sz w:val="28"/>
        </w:rPr>
        <w:t xml:space="preserve">
      Қазiргi заманғы технологияларды көлiкке ойдағыдай енгiзудiң тағы бiр мысалы төрт маршрут бойынша халықаралық жеделдетілген контейнерлiк поездардың жүрiп-тұруы болып табылады. Алайда контейнерлiк жүк тасымалдарының өскенi ескеріле (әлемдегi жалпы жүк тасымалдары көлемiнiң 55%) отырып, республикада контейнерлiк, мультимодальдық тасымалдар мен көлiктердiң әр түрлерінің технологиялық бiрлiгiн қамтамасыз ететiн логистикалық орталықтарды дамытуға тиiстi мемлекеттiк көңiл бөлiнбей келедi. </w:t>
      </w:r>
    </w:p>
    <w:bookmarkStart w:name="z8" w:id="7"/>
    <w:p>
      <w:pPr>
        <w:spacing w:after="0"/>
        <w:ind w:left="0"/>
        <w:jc w:val="both"/>
      </w:pPr>
      <w:r>
        <w:rPr>
          <w:rFonts w:ascii="Times New Roman"/>
          <w:b w:val="false"/>
          <w:i w:val="false"/>
          <w:color w:val="000000"/>
          <w:sz w:val="28"/>
        </w:rPr>
        <w:t>
</w:t>
      </w:r>
      <w:r>
        <w:rPr>
          <w:rFonts w:ascii="Times New Roman"/>
          <w:b/>
          <w:i w:val="false"/>
          <w:color w:val="000000"/>
          <w:sz w:val="28"/>
        </w:rPr>
        <w:t xml:space="preserve">       1.2. Көлiк қызметтерінің рыногы </w:t>
      </w:r>
    </w:p>
    <w:bookmarkEnd w:id="7"/>
    <w:p>
      <w:pPr>
        <w:spacing w:after="0"/>
        <w:ind w:left="0"/>
        <w:jc w:val="both"/>
      </w:pPr>
      <w:r>
        <w:rPr>
          <w:rFonts w:ascii="Times New Roman"/>
          <w:b w:val="false"/>
          <w:i w:val="false"/>
          <w:color w:val="000000"/>
          <w:sz w:val="28"/>
        </w:rPr>
        <w:t xml:space="preserve">      Қазақстанның көлiк қызметтерi рыногындағы тарихи жетекшi позицияны көліктің темiр жол мен автомобиль түрлерi алып отыр. </w:t>
      </w:r>
      <w:r>
        <w:br/>
      </w:r>
      <w:r>
        <w:rPr>
          <w:rFonts w:ascii="Times New Roman"/>
          <w:b w:val="false"/>
          <w:i w:val="false"/>
          <w:color w:val="000000"/>
          <w:sz w:val="28"/>
        </w:rPr>
        <w:t xml:space="preserve">
      Темiр жол көлiгiнде тасымалдау процестерiнде бәсекелiк ортаның жоқтығы жылжымалы составты белсендiлiкпен жетілдірудi және көрсетілетiн қызметтердің сапасын арттыруды көтермелемейдi. Әлемдiк үрдiстерге сәйкес басталған темiр жол көлiгiн қайта құрылымдау әлеуметтiк-тұрмыстық және қамтамасыз етушi қызметте негiзгiсiнен - тасымалдау қызметiнен бөлiп тастады. Осы негiзде темiр жол көлiгінің жөндеу - зауыттық саласындағы қызметтер рыногының бәсекелi секторын қалыптастыру жөнiнде шаралар қабылдануда. </w:t>
      </w:r>
      <w:r>
        <w:br/>
      </w:r>
      <w:r>
        <w:rPr>
          <w:rFonts w:ascii="Times New Roman"/>
          <w:b w:val="false"/>
          <w:i w:val="false"/>
          <w:color w:val="000000"/>
          <w:sz w:val="28"/>
        </w:rPr>
        <w:t xml:space="preserve">
      Тасымал сапасына жеке меншiк кәсіпкерлер мен жеке меншiк инвестицияларды тарту үшін нарықтық-бәсекелес жағдайды қалыптастыру басталды. Жүк тарифi жетілдiрiлуде, заң түрiнде магистральдық желi операторының, тартым және вагондар (контейнерлер) операторларының - тасымалдаушылардың және т.б. қызметі белгiлендi. Темiр жол көлiгiнде мемлекетсiздендiру, жекешелендiру, жеке меншiк кәсіпорындар мен компанияларды тарту арқылы жолаушылар тасымалы реформалануда. </w:t>
      </w:r>
      <w:r>
        <w:br/>
      </w:r>
      <w:r>
        <w:rPr>
          <w:rFonts w:ascii="Times New Roman"/>
          <w:b w:val="false"/>
          <w:i w:val="false"/>
          <w:color w:val="000000"/>
          <w:sz w:val="28"/>
        </w:rPr>
        <w:t xml:space="preserve">
      Басқа түрлерiмен салыстырғанда автокөлiк қызметтерi рыногы анағұрлым көп деңгейде ырықтандырылған. Салада тарифтер мен бағаларды қалыптастыруға мемлекеттiң iс жүзiнде араласып отырған жоқ, мемлекеттiк басқару функциялары мен шаруашылық қызметi функциялары ажыратылған, нарық экономикасы тетiктерi жұмыс iстейдi. Тек халықаралық тасымалдар және қауіптi жүктердi тасымалдау ғана лицензиялануға жатады, ал жүйелi тасымалдарды орындауға аттестациялық және техникалық талаптардың көлемi шын мәнiнде жоққа тән. </w:t>
      </w:r>
      <w:r>
        <w:br/>
      </w:r>
      <w:r>
        <w:rPr>
          <w:rFonts w:ascii="Times New Roman"/>
          <w:b w:val="false"/>
          <w:i w:val="false"/>
          <w:color w:val="000000"/>
          <w:sz w:val="28"/>
        </w:rPr>
        <w:t xml:space="preserve">
      Қазақстанда Ресей мен Қырғызстан, сондай-ақ Өзбекстаннан басқа барлық елдермен ТМД елдерiне транзит жөнiнде өткiзу жүйесi  қолданылады. Салыстыру үшiн Шенген аймағы шеңберінде ашық шекара режимi жасалған. Басқа елдермен, соның ішінде ДСҰ мүше-елдерiмен Еуропалық Одақта шетелдiк автокөлiк құралдарының жүріп өтуiне рұқсат ету жүйесi сақталады. </w:t>
      </w:r>
      <w:r>
        <w:br/>
      </w:r>
      <w:r>
        <w:rPr>
          <w:rFonts w:ascii="Times New Roman"/>
          <w:b w:val="false"/>
          <w:i w:val="false"/>
          <w:color w:val="000000"/>
          <w:sz w:val="28"/>
        </w:rPr>
        <w:t xml:space="preserve">
      Қазiргi уақытта еуропалық елдер бағытындағы автомобиль тасымалдарында қазақстандық операторлардың Eуро-1, Еуро-2 және Eуpо-3 экологиясы бойынша жоғарылатылған стандарттарға көшу үрдiсi байқалады. Осы стандарттар автомобильдердiң пайдаланған газындағы зиянды заттардың шығарылу деңгейiне едәуiр жоғары талаптарды белгілейдi. Қоршаған ортаға экологиялық әсер етудi төмендету мақсатында еуропалық автокөлiк рыногы Eypo-4 және Eуро-5 </w:t>
      </w:r>
      <w:r>
        <w:rPr>
          <w:rFonts w:ascii="Times New Roman"/>
          <w:b w:val="false"/>
          <w:i w:val="false"/>
          <w:color w:val="000000"/>
          <w:vertAlign w:val="superscript"/>
        </w:rPr>
        <w:t xml:space="preserve">3 </w:t>
      </w:r>
      <w:r>
        <w:rPr>
          <w:rFonts w:ascii="Times New Roman"/>
          <w:b w:val="false"/>
          <w:i w:val="false"/>
          <w:color w:val="000000"/>
          <w:sz w:val="28"/>
        </w:rPr>
        <w:t xml:space="preserve">анағұрлым жоғары экологиялық стандарттарды енгiзуде. Көлік Министрлерi Еуропалық Конференциясына (КМЕК) қатысушы-елдер көлiк құралдарының жүріп өтуiне көп жақты рұқсат ету режимiн пайдаланады. </w:t>
      </w:r>
      <w:r>
        <w:br/>
      </w:r>
      <w:r>
        <w:rPr>
          <w:rFonts w:ascii="Times New Roman"/>
          <w:b w:val="false"/>
          <w:i w:val="false"/>
          <w:color w:val="000000"/>
          <w:sz w:val="28"/>
        </w:rPr>
        <w:t xml:space="preserve">
_____________________________ </w:t>
      </w:r>
      <w:r>
        <w:br/>
      </w:r>
      <w:r>
        <w:rPr>
          <w:rFonts w:ascii="Times New Roman"/>
          <w:b w:val="false"/>
          <w:i w:val="false"/>
          <w:color w:val="000000"/>
          <w:sz w:val="28"/>
        </w:rPr>
        <w:t>
</w:t>
      </w:r>
      <w:r>
        <w:rPr>
          <w:rFonts w:ascii="Times New Roman"/>
          <w:b w:val="false"/>
          <w:i w:val="false"/>
          <w:color w:val="000000"/>
          <w:vertAlign w:val="superscript"/>
        </w:rPr>
        <w:t xml:space="preserve">3 </w:t>
      </w:r>
      <w:r>
        <w:rPr>
          <w:rFonts w:ascii="Times New Roman"/>
          <w:b w:val="false"/>
          <w:i w:val="false"/>
          <w:color w:val="000000"/>
          <w:sz w:val="28"/>
        </w:rPr>
        <w:t xml:space="preserve">Біріккен Ұлттар Ұйымы Еуропа Экономикалық комиссиясының N 49 Ережесімен бекiтiлген </w:t>
      </w:r>
    </w:p>
    <w:p>
      <w:pPr>
        <w:spacing w:after="0"/>
        <w:ind w:left="0"/>
        <w:jc w:val="both"/>
      </w:pPr>
      <w:r>
        <w:rPr>
          <w:rFonts w:ascii="Times New Roman"/>
          <w:b w:val="false"/>
          <w:i w:val="false"/>
          <w:color w:val="000000"/>
          <w:sz w:val="28"/>
        </w:rPr>
        <w:t xml:space="preserve">      1990-шы жылдардың екiнші жартысында қалалық жолаушы көлiгi саласында реформалар жүргiзу кезеңiнде нарық реакциясы операторлардың салынған инвестицияларды тез қайтарып алуды жүзеге асыруына мүмкiндiк бере отырып, шамалы қаражат салып жұмыс iстей алатын шағын автобустарды пайдаланумен жолаушыларды маршруттық таксилермен тасымалдауды қарқынды дамыту болды. Бұл елеулi деңгейде қалалық жолаушы қозғалысын қамтамасыз ету мәселесiнiң өткiр қойылуын күн тәртiбiнен алды. Сонымен бiрге мұндай қызметтердiң сапасы жақсы емес, тасымалдау жағдайлары тығыз және қолайсыз, ал көптеген операторлар мен олар жұмысқа тартатын жүргiзушілер қажеттi бiлiктiлiк талаптарына сай келмейдi. </w:t>
      </w:r>
      <w:r>
        <w:br/>
      </w:r>
      <w:r>
        <w:rPr>
          <w:rFonts w:ascii="Times New Roman"/>
          <w:b w:val="false"/>
          <w:i w:val="false"/>
          <w:color w:val="000000"/>
          <w:sz w:val="28"/>
        </w:rPr>
        <w:t xml:space="preserve">
      Нарықты ырықтандырудан бастап халық үшiн ауылдық жолаушылар көлiгiнiң қолжетiмділігі айтарлықтай азайды. Бұрын, мұндай тасымалдарын қызметтің кiрiсте түрлерi есебiнен тоғыспалы субсидиялауға бара отырып, ауылдық жолаушылар тасымалдары бойынша мемлекеттiк тапсырысты iрi мемлекеттік автокөлiк кәсiпорындар орындаған. Ендi операторлар мәжбүрлi тоғыспалы субсидиялау немесе тиiстi өтемақысыз шығынды тасымалдарды жүзеге асыру мүмкiндігін болдырмайтын коммерциялық негiзде жұмыс iстейдi. </w:t>
      </w:r>
      <w:r>
        <w:br/>
      </w:r>
      <w:r>
        <w:rPr>
          <w:rFonts w:ascii="Times New Roman"/>
          <w:b w:val="false"/>
          <w:i w:val="false"/>
          <w:color w:val="000000"/>
          <w:sz w:val="28"/>
        </w:rPr>
        <w:t xml:space="preserve">
      Таяу жылдары Қазақстан Республикасында урбанизация деңгейi артады, бұл ауылдық жерлерде тұратын халықтың азаюына алып келедi. Бұл орайда ауылдық елдi мекендер арасындағы орын алып отырған көлiк қатынасы проблемаларының айтарлықтай шиеленiсуi ықтимал. </w:t>
      </w:r>
      <w:r>
        <w:br/>
      </w:r>
      <w:r>
        <w:rPr>
          <w:rFonts w:ascii="Times New Roman"/>
          <w:b w:val="false"/>
          <w:i w:val="false"/>
          <w:color w:val="000000"/>
          <w:sz w:val="28"/>
        </w:rPr>
        <w:t xml:space="preserve">
      Жолаушы және жүк айналымының жалпы көлемiнде әуе көлiгi үлесiнiң аздығы халықтың және экономиканың көліктің осы түрiн белсендi пайдалануға, атап айтқанда, кiрiс деңгейiнің жеткiлiксiз және тасымалдау тарифтерiнiң жоғары болуы себепті дайын еместігі туралы айта алады. Авиакомпаниялар санының көпшілігі көрсетiлетiн қызметтер мен ұшулардың қауіпсiздiгi жөнiнде белгіленген талаптарға сай келмейдi - мемлекеттік бақылауды одан әрi қатайту және авиакөлiк нарығын қайта құрылымдау қажет. </w:t>
      </w:r>
      <w:r>
        <w:br/>
      </w:r>
      <w:r>
        <w:rPr>
          <w:rFonts w:ascii="Times New Roman"/>
          <w:b w:val="false"/>
          <w:i w:val="false"/>
          <w:color w:val="000000"/>
          <w:sz w:val="28"/>
        </w:rPr>
        <w:t xml:space="preserve">
      Су көлiгінің қазiргi жай-күйi ішкi су жолдарын қалпына келтiрудi, теңiз және өзен айлақтарын қайта жаңғырту мен дамытуды, көлік процесiне тиiмділiкпен тарту үшін отандық теңiз флотын қалыптастыруды қажет етедi. </w:t>
      </w:r>
    </w:p>
    <w:bookmarkStart w:name="z9" w:id="8"/>
    <w:p>
      <w:pPr>
        <w:spacing w:after="0"/>
        <w:ind w:left="0"/>
        <w:jc w:val="both"/>
      </w:pPr>
      <w:r>
        <w:rPr>
          <w:rFonts w:ascii="Times New Roman"/>
          <w:b w:val="false"/>
          <w:i w:val="false"/>
          <w:color w:val="000000"/>
          <w:sz w:val="28"/>
        </w:rPr>
        <w:t>
</w:t>
      </w:r>
      <w:r>
        <w:rPr>
          <w:rFonts w:ascii="Times New Roman"/>
          <w:b/>
          <w:i w:val="false"/>
          <w:color w:val="000000"/>
          <w:sz w:val="28"/>
        </w:rPr>
        <w:t xml:space="preserve">       1.3. Транзиттiк әлеует </w:t>
      </w:r>
    </w:p>
    <w:bookmarkEnd w:id="8"/>
    <w:p>
      <w:pPr>
        <w:spacing w:after="0"/>
        <w:ind w:left="0"/>
        <w:jc w:val="both"/>
      </w:pPr>
      <w:r>
        <w:rPr>
          <w:rFonts w:ascii="Times New Roman"/>
          <w:b w:val="false"/>
          <w:i w:val="false"/>
          <w:color w:val="000000"/>
          <w:sz w:val="28"/>
        </w:rPr>
        <w:t xml:space="preserve">      Еуропа, Парсы шығанағы мен Азия-Тынық мұхиты елдерi арасындағы сауда-экономикалық өзара қатынастардың қалыптасқан үрдiсi, сондай-ақ Қазақстанның географиялық орналасуының өзгешелiктерi Қазақстан Республикасының аумағы бойынша транзиттік тасымалдар көлемiн ұлғайтудың әлеуеттi мүмкiндіктерi туралы айғақтайды. </w:t>
      </w:r>
      <w:r>
        <w:br/>
      </w:r>
      <w:r>
        <w:rPr>
          <w:rFonts w:ascii="Times New Roman"/>
          <w:b w:val="false"/>
          <w:i w:val="false"/>
          <w:color w:val="000000"/>
          <w:sz w:val="28"/>
        </w:rPr>
        <w:t xml:space="preserve">
      Қазақстан аумағы арқылы өтетiн транзиттiк дәліздер ие болып отырған ең басты артықшылық қашықтықтың елеулi қысқартылуында болып табылады. Еуропа мен Қытай арасындағы қатынасты Қазақстан арқылы жүзеге асырған кезде тасымалдардың қашықтығы теңiз жолымен салыстырғанда екi есе және Ресей бойынша транзитпен салыстырғанда мың километрге дейін қысқарады. </w:t>
      </w:r>
      <w:r>
        <w:br/>
      </w:r>
      <w:r>
        <w:rPr>
          <w:rFonts w:ascii="Times New Roman"/>
          <w:b w:val="false"/>
          <w:i w:val="false"/>
          <w:color w:val="000000"/>
          <w:sz w:val="28"/>
        </w:rPr>
        <w:t xml:space="preserve">
      Қазiргi уақытта Темiр Жол Ынтымақтастығы Ұйымы (ТЖЫҰ) он үш басты темiр жол дәлiздерiн анықтады, олардың бeceуi Қазақстан Республикасының аумағы бойынша өтедi. Батыста темiр жол маршруттары пан-еуропалық (криттiк) көлiк дәліздерiмен байланыстырылған, ал шығыста экономикалық белсенділiгi жоғары өңiрлерде (Корей түбегi, шығыс және оңтүстiк-шығыс Қытай, Орта Азия мен Парсы шығанағы елдерi) шоғырланған. Республиканың темiр жолдары бойынша транзиттің негiзгi бөлiгi мына бағыттарға тура келедi: Ресей - Орталық Азия (жалпы транзиттiң 41%), Еуропа - Орталық Азия және Қытай - Орталық Азия (тиiсiнше 17% және 7% транзитті жалпы көлемiнен). Транзиттiң қалған көлемi темiр жолдар бөлінуiнiң географиялық ерекшелiктерiне байланысты Ресей - Ресей және Қырғызстан - Қырғызстан бағыттары бойынша транзиттiк тасымалдардың үлесiне келедi. </w:t>
      </w:r>
      <w:r>
        <w:br/>
      </w:r>
      <w:r>
        <w:rPr>
          <w:rFonts w:ascii="Times New Roman"/>
          <w:b w:val="false"/>
          <w:i w:val="false"/>
          <w:color w:val="000000"/>
          <w:sz w:val="28"/>
        </w:rPr>
        <w:t xml:space="preserve">
      Темiр жол көлiгiмен жүктер транзитi көлемінің бiршама өскенiне қарамастан, өз уақытында транзитте негізгі позицияларды алып тұрған жүктердi тасымалдау көлемi азайды. Бұл жүктер тасымалдауды иран порттары арқылы және Поти мен Түркiменбашы порттары арқылы TPACEКA маршруты бойынша баламалы маршруттарға қайта бағдарлауға байланысты. </w:t>
      </w:r>
      <w:r>
        <w:br/>
      </w:r>
      <w:r>
        <w:rPr>
          <w:rFonts w:ascii="Times New Roman"/>
          <w:b w:val="false"/>
          <w:i w:val="false"/>
          <w:color w:val="000000"/>
          <w:sz w:val="28"/>
        </w:rPr>
        <w:t xml:space="preserve">
      Автомобиль тасымалдары саласында транзиттiң негiзгi бағыттары мыналар болып табылады: Ресей - Орталық Азия және Еуропа елдерi - Орталық Азия (тиiсiнше 52% және 40% автокөлiкпен жалпы транзитпен), сондай-ақ Қытай - Орталық Азия және Қытай - Ресей (3-4% жалпы автокөлiк транзитiнен). </w:t>
      </w:r>
      <w:r>
        <w:br/>
      </w:r>
      <w:r>
        <w:rPr>
          <w:rFonts w:ascii="Times New Roman"/>
          <w:b w:val="false"/>
          <w:i w:val="false"/>
          <w:color w:val="000000"/>
          <w:sz w:val="28"/>
        </w:rPr>
        <w:t xml:space="preserve">
      Қазақстан 1975 жылғы 15 қарашадағы Халықаралық автомагистральдар туралы Еуропалық келiсiмге (AEК) қосылды. Сонымен халықаралық маңыздағы автомобиль жолдарын еуропалық стандарттарға сәйкес келтiру жөнiнде мiндеттемелер қабылданды. Бұдан басқа қазiргi уақытта 2004 жылғы 26 сәуiрдегi Азиялық автомобиль жолдары жүйесi жөнiндегі Халықаралық Келiсiм бойынша әрбiр оған қол қойған мемлекетте мемлекетішілік рәсiмдер жүргiзiледi. </w:t>
      </w:r>
      <w:r>
        <w:br/>
      </w:r>
      <w:r>
        <w:rPr>
          <w:rFonts w:ascii="Times New Roman"/>
          <w:b w:val="false"/>
          <w:i w:val="false"/>
          <w:color w:val="000000"/>
          <w:sz w:val="28"/>
        </w:rPr>
        <w:t xml:space="preserve">
      Осыған байланысты бiздiң тарапымыздан автомобиль жолдарының нақты жай-күйінің халықаралық автомобиль жолдарының нормативтiк  талаптарына сай келмей және Қазақстанның аумағы арқылы транзит қозғалысын жеңiлдетуге және өңiрлiк ынтымақтастық пен сауданы  дамытуға жәрдемдесуге тиiс транзит пен транзиттік реттеу саласындағы бiрқатар халықаралық келiсiмдердi орындамай отырғаны анық. </w:t>
      </w:r>
      <w:r>
        <w:br/>
      </w:r>
      <w:r>
        <w:rPr>
          <w:rFonts w:ascii="Times New Roman"/>
          <w:b w:val="false"/>
          <w:i w:val="false"/>
          <w:color w:val="000000"/>
          <w:sz w:val="28"/>
        </w:rPr>
        <w:t xml:space="preserve">
      Әуе көлiгiмен транзит көбiне жекелеген әуежайлардың техникалық мүмкiндіктерiне және көршi елдермен мемлекеттiк саясаттың келiсiмдiлігіне тәуелдi болады. Негізгі транзит Еуропа - Оңтүстiк-Шығыс Азия бағыты бойынша жүзеге асырылады. Мемлекеттік деңгейде негiзгi тораптық әуежайлар базасында салынған әуе қатынасының сызбасы белсендi енгiзiлуде. </w:t>
      </w:r>
      <w:r>
        <w:br/>
      </w:r>
      <w:r>
        <w:rPr>
          <w:rFonts w:ascii="Times New Roman"/>
          <w:b w:val="false"/>
          <w:i w:val="false"/>
          <w:color w:val="000000"/>
          <w:sz w:val="28"/>
        </w:rPr>
        <w:t xml:space="preserve">
      ТРАСЕКА және Солтүстік-Оңтүстік халықаралық көлiк дәлiздерінің қалыптасуына байланысты Ақтау халықаралық теңiз сауда порты арқылы транзиттің өсуi байқалады. Бұл ретте Қазақстан Республикасының мемлекеттік туын көтерiп жүзу құқығын алудың қиындатылған рәсiмi және өзiнiң сауда мен қосалқы кемелерінің жоқтығы теңіз көлiгiн дамытуға кедергі келтiрушi факторлар болып табылады. Порт қуаттарын одан әрi дамыту және порт қызметiн ырықтандыру қажет. </w:t>
      </w:r>
      <w:r>
        <w:br/>
      </w:r>
      <w:r>
        <w:rPr>
          <w:rFonts w:ascii="Times New Roman"/>
          <w:b w:val="false"/>
          <w:i w:val="false"/>
          <w:color w:val="000000"/>
          <w:sz w:val="28"/>
        </w:rPr>
        <w:t xml:space="preserve">
      Ішкі су көлiгі саласында жұмыс iстеп тұрған маршрут Павлодар-Омбы маршруты болып табылады, Ертiс арқылы Қытайға өтетін кемелер қазiргi уақытта жоқ бұл мәселенi қытай тарапынан саяси реттеу қажет. Орал өзенi бойынша транзиттік маршрутты ұйымдастыруға кедергi жасайтын негізгі себептер Орал-Каспий каналының балдыр-батпақталуы мен тартылуы, сондай-ақ кеме жүру габариттерiн қамтамасыз етуге байланысты жұмыстарды жүргізуге қаржы қаражатының жеткiлiксiз бөлiнуi болып табылады. </w:t>
      </w:r>
      <w:r>
        <w:br/>
      </w:r>
      <w:r>
        <w:rPr>
          <w:rFonts w:ascii="Times New Roman"/>
          <w:b w:val="false"/>
          <w:i w:val="false"/>
          <w:color w:val="000000"/>
          <w:sz w:val="28"/>
        </w:rPr>
        <w:t xml:space="preserve">
      Көлiк кешенiн ұзақ уақыт бойы жете қаржыландырмау көлiк жүйесiн өткiзудің ішкі және сыртқы тасымалдаушылар тарапынан өсiп отырған сұранымын қанағаттандырудан қалдыруға алып келдi. Транзиттiк әлеуеті бар көлiк инфрақұрылымының елеулi бөлiгi өзiнiң техникалық-пайдалану сапасын бiртiндеп жоғалта отырып, номиналды жүктемеден асыра жұмыс iстеуде. </w:t>
      </w:r>
      <w:r>
        <w:br/>
      </w:r>
      <w:r>
        <w:rPr>
          <w:rFonts w:ascii="Times New Roman"/>
          <w:b w:val="false"/>
          <w:i w:val="false"/>
          <w:color w:val="000000"/>
          <w:sz w:val="28"/>
        </w:rPr>
        <w:t xml:space="preserve">
      Инфрақұрылымдық сипаттағы проблемалардан тыс әлеуетті транзиттік тасқын "табиғи емес" деп аталатын тосқауылдармен бетпе-бет келуде, олардың анағұрлым елеулiсi - кедендiк және шекаралық бақылаудан өту кезiндегi негізсiз кiдiртулер мен рәсiмдiк күрделілiктер. </w:t>
      </w:r>
      <w:r>
        <w:br/>
      </w:r>
      <w:r>
        <w:rPr>
          <w:rFonts w:ascii="Times New Roman"/>
          <w:b w:val="false"/>
          <w:i w:val="false"/>
          <w:color w:val="000000"/>
          <w:sz w:val="28"/>
        </w:rPr>
        <w:t xml:space="preserve">
      Көлiк кешенi барлық секторларының қызметi транзиттiк тасымалдарға тарифтердi бара-бар емес реттеумен сипатталатынын атап өткен жөн. Транзиттiк тасымалдар жөнiнде қызметтер көрсететiн кәсіпорындар - табиғи монополистер қатаң халықаралық бәсекелестік жағдайларында жұмыс iстейдi, бұл реттеуші мемлекеттiк органнан транзитіне тарифтік саясатты қалыптастыруда үлкен икемдiлiктi қажет етедi. </w:t>
      </w:r>
      <w:r>
        <w:br/>
      </w:r>
      <w:r>
        <w:rPr>
          <w:rFonts w:ascii="Times New Roman"/>
          <w:b w:val="false"/>
          <w:i w:val="false"/>
          <w:color w:val="000000"/>
          <w:sz w:val="28"/>
        </w:rPr>
        <w:t xml:space="preserve">
      Мамандардың бағасы бойынша Қазақстанда транзиттiң даму деңгейi саланың және тұтастай республиканың әлеуетiне сәйкес келмейдi. Мысалы, 2003 жылы Қытайдың Еуропалық Одақпен сыртқы сауда көлемi 115 млн. тоннаны құрады, бұл ретте Қазақстан Республикасының аумағы арқылы осы бағыттағы транзиттiк тасымалдың көлемi бар болғаны шамамен 3 млн. тонна болды. </w:t>
      </w:r>
      <w:r>
        <w:br/>
      </w:r>
      <w:r>
        <w:rPr>
          <w:rFonts w:ascii="Times New Roman"/>
          <w:b w:val="false"/>
          <w:i w:val="false"/>
          <w:color w:val="000000"/>
          <w:sz w:val="28"/>
        </w:rPr>
        <w:t xml:space="preserve">
      Көліктiң негiзгi түрлерi бойынша транзиттік дәлiздердiң өткiзу қабiлетiн пайдалану 7-кестеде келтiрiлген. </w:t>
      </w:r>
    </w:p>
    <w:p>
      <w:pPr>
        <w:spacing w:after="0"/>
        <w:ind w:left="0"/>
        <w:jc w:val="both"/>
      </w:pPr>
      <w:r>
        <w:rPr>
          <w:rFonts w:ascii="Times New Roman"/>
          <w:b w:val="false"/>
          <w:i w:val="false"/>
          <w:color w:val="000000"/>
          <w:sz w:val="28"/>
        </w:rPr>
        <w:t xml:space="preserve">      7-кесте. Көлiктің жекелеген түрлерi бойынша 2003 жылы көлік дәліздерінің транзиттік мүмкіндіктерін пайдалану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3"/>
        <w:gridCol w:w="2473"/>
        <w:gridCol w:w="2633"/>
        <w:gridCol w:w="2413"/>
      </w:tblGrid>
      <w:tr>
        <w:trPr>
          <w:trHeight w:val="45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Көлiктің түрi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жылғы транзиттiң көлемi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Қолданыстағы өткiзу қабiлет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Өткiзу қабiлетiн пайдалану </w:t>
            </w:r>
          </w:p>
        </w:tc>
      </w:tr>
      <w:tr>
        <w:trPr>
          <w:trHeight w:val="45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Темiр жол, </w:t>
            </w:r>
            <w:r>
              <w:br/>
            </w:r>
            <w:r>
              <w:rPr>
                <w:rFonts w:ascii="Times New Roman"/>
                <w:b w:val="false"/>
                <w:i w:val="false"/>
                <w:color w:val="000000"/>
                <w:sz w:val="20"/>
              </w:rPr>
              <w:t xml:space="preserve">
млн. тонна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 </w:t>
            </w:r>
          </w:p>
        </w:tc>
      </w:tr>
      <w:tr>
        <w:trPr>
          <w:trHeight w:val="45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Автомобиль, </w:t>
            </w:r>
            <w:r>
              <w:br/>
            </w:r>
            <w:r>
              <w:rPr>
                <w:rFonts w:ascii="Times New Roman"/>
                <w:b w:val="false"/>
                <w:i w:val="false"/>
                <w:color w:val="000000"/>
                <w:sz w:val="20"/>
              </w:rPr>
              <w:t xml:space="preserve">
млн. тонна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0,9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r>
      <w:tr>
        <w:trPr>
          <w:trHeight w:val="45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Әуе, </w:t>
            </w:r>
            <w:r>
              <w:br/>
            </w:r>
            <w:r>
              <w:rPr>
                <w:rFonts w:ascii="Times New Roman"/>
                <w:b w:val="false"/>
                <w:i w:val="false"/>
                <w:color w:val="000000"/>
                <w:sz w:val="20"/>
              </w:rPr>
              <w:t xml:space="preserve">
млн.с.км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68,5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342,5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r>
      <w:tr>
        <w:trPr>
          <w:trHeight w:val="45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Cу, млн. </w:t>
            </w:r>
            <w:r>
              <w:br/>
            </w:r>
            <w:r>
              <w:rPr>
                <w:rFonts w:ascii="Times New Roman"/>
                <w:b w:val="false"/>
                <w:i w:val="false"/>
                <w:color w:val="000000"/>
                <w:sz w:val="20"/>
              </w:rPr>
              <w:t xml:space="preserve">
тонна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0,035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r>
    </w:tbl>
    <w:p>
      <w:pPr>
        <w:spacing w:after="0"/>
        <w:ind w:left="0"/>
        <w:jc w:val="both"/>
      </w:pPr>
      <w:r>
        <w:rPr>
          <w:rFonts w:ascii="Times New Roman"/>
          <w:b w:val="false"/>
          <w:i w:val="false"/>
          <w:color w:val="000000"/>
          <w:sz w:val="28"/>
        </w:rPr>
        <w:t xml:space="preserve">      Халықаралық көлiк дәліздерінің құрамына кiретiн республикалық маңызы бар автомобиль жолдары бойынша қозғалыстың есептік қарқындылығы автомобиль жолдарының санатына байланысты орта есеппен тәулiгiне 3-тен 7 мың автомобильге дейiн құрайды; негiзгi халықаралық маршруттардағы қозғалыстың нақты қарқындылығы орта есеппен есептіден 55% құрайды. </w:t>
      </w:r>
    </w:p>
    <w:p>
      <w:pPr>
        <w:spacing w:after="0"/>
        <w:ind w:left="0"/>
        <w:jc w:val="both"/>
      </w:pPr>
      <w:r>
        <w:rPr>
          <w:rFonts w:ascii="Times New Roman"/>
          <w:b w:val="false"/>
          <w:i w:val="false"/>
          <w:color w:val="000000"/>
          <w:sz w:val="28"/>
        </w:rPr>
        <w:t xml:space="preserve">      8-кесте. Халықаралық автокөлiк дәлiздерiнде автокөлiк құралдары (АКҚ) қозғалысының қарқындылығы </w:t>
      </w:r>
      <w:r>
        <w:rPr>
          <w:rFonts w:ascii="Times New Roman"/>
          <w:b w:val="false"/>
          <w:i w:val="false"/>
          <w:color w:val="000000"/>
          <w:vertAlign w:val="superscript"/>
        </w:rPr>
        <w:t xml:space="preserve">4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3"/>
        <w:gridCol w:w="3433"/>
        <w:gridCol w:w="2353"/>
      </w:tblGrid>
      <w:tr>
        <w:trPr>
          <w:trHeight w:val="45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w:t>
            </w:r>
            <w:r>
              <w:br/>
            </w:r>
            <w:r>
              <w:rPr>
                <w:rFonts w:ascii="Times New Roman"/>
                <w:b w:val="false"/>
                <w:i w:val="false"/>
                <w:color w:val="000000"/>
                <w:sz w:val="20"/>
              </w:rPr>
              <w:t xml:space="preserve">
көлiк дәлізi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АКҚ қозғалысы- </w:t>
            </w:r>
            <w:r>
              <w:br/>
            </w:r>
            <w:r>
              <w:rPr>
                <w:rFonts w:ascii="Times New Roman"/>
                <w:b w:val="false"/>
                <w:i w:val="false"/>
                <w:color w:val="000000"/>
                <w:sz w:val="20"/>
              </w:rPr>
              <w:t xml:space="preserve">
ның тәуліктегі </w:t>
            </w:r>
            <w:r>
              <w:br/>
            </w:r>
            <w:r>
              <w:rPr>
                <w:rFonts w:ascii="Times New Roman"/>
                <w:b w:val="false"/>
                <w:i w:val="false"/>
                <w:color w:val="000000"/>
                <w:sz w:val="20"/>
              </w:rPr>
              <w:t xml:space="preserve">
қарқындылығы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Пайдаланылу деңгейi, % </w:t>
            </w:r>
          </w:p>
        </w:tc>
      </w:tr>
      <w:tr>
        <w:trPr>
          <w:trHeight w:val="45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Ташкент-Шымкент-Тараз- </w:t>
            </w:r>
            <w:r>
              <w:br/>
            </w:r>
            <w:r>
              <w:rPr>
                <w:rFonts w:ascii="Times New Roman"/>
                <w:b w:val="false"/>
                <w:i w:val="false"/>
                <w:color w:val="000000"/>
                <w:sz w:val="20"/>
              </w:rPr>
              <w:t xml:space="preserve">
Бішкек-Алматы-Хоргос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7 000-нан аса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100-ден аса </w:t>
            </w:r>
          </w:p>
        </w:tc>
      </w:tr>
      <w:tr>
        <w:trPr>
          <w:trHeight w:val="45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Алматы-Қарағанды- </w:t>
            </w:r>
            <w:r>
              <w:br/>
            </w:r>
            <w:r>
              <w:rPr>
                <w:rFonts w:ascii="Times New Roman"/>
                <w:b w:val="false"/>
                <w:i w:val="false"/>
                <w:color w:val="000000"/>
                <w:sz w:val="20"/>
              </w:rPr>
              <w:t xml:space="preserve">
Астана-Петропавл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3 000-нан аса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100-ден аса </w:t>
            </w:r>
          </w:p>
        </w:tc>
      </w:tr>
      <w:tr>
        <w:trPr>
          <w:trHeight w:val="45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Астана-Қостанай-Челябі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2 500-ден аса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80-нен аса </w:t>
            </w:r>
          </w:p>
        </w:tc>
      </w:tr>
      <w:tr>
        <w:trPr>
          <w:trHeight w:val="45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Шымкент-Қызылорда- </w:t>
            </w:r>
            <w:r>
              <w:br/>
            </w:r>
            <w:r>
              <w:rPr>
                <w:rFonts w:ascii="Times New Roman"/>
                <w:b w:val="false"/>
                <w:i w:val="false"/>
                <w:color w:val="000000"/>
                <w:sz w:val="20"/>
              </w:rPr>
              <w:t xml:space="preserve">
Ақтөбе-Орал-Самара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1 800-ден аса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50-ден аса </w:t>
            </w:r>
          </w:p>
        </w:tc>
      </w:tr>
      <w:tr>
        <w:trPr>
          <w:trHeight w:val="45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Омбы-Павлодар-Семей- </w:t>
            </w:r>
            <w:r>
              <w:br/>
            </w:r>
            <w:r>
              <w:rPr>
                <w:rFonts w:ascii="Times New Roman"/>
                <w:b w:val="false"/>
                <w:i w:val="false"/>
                <w:color w:val="000000"/>
                <w:sz w:val="20"/>
              </w:rPr>
              <w:t xml:space="preserve">
Майқапшағай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1 500-ден аса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50-ден аса </w:t>
            </w:r>
          </w:p>
        </w:tc>
      </w:tr>
      <w:tr>
        <w:trPr>
          <w:trHeight w:val="45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Астрахан-Атырау-Ақтау </w:t>
            </w:r>
            <w:r>
              <w:br/>
            </w:r>
            <w:r>
              <w:rPr>
                <w:rFonts w:ascii="Times New Roman"/>
                <w:b w:val="false"/>
                <w:i w:val="false"/>
                <w:color w:val="000000"/>
                <w:sz w:val="20"/>
              </w:rPr>
              <w:t xml:space="preserve">
-Түркiменстан шекарасы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1 300-ден аса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40-тан аса </w:t>
            </w:r>
          </w:p>
        </w:tc>
      </w:tr>
    </w:tbl>
    <w:p>
      <w:pPr>
        <w:spacing w:after="0"/>
        <w:ind w:left="0"/>
        <w:jc w:val="both"/>
      </w:pPr>
      <w:r>
        <w:rPr>
          <w:rFonts w:ascii="Times New Roman"/>
          <w:b w:val="false"/>
          <w:i w:val="false"/>
          <w:color w:val="000000"/>
          <w:sz w:val="28"/>
        </w:rPr>
        <w:t xml:space="preserve">_____________________________ </w:t>
      </w:r>
      <w:r>
        <w:br/>
      </w:r>
      <w:r>
        <w:rPr>
          <w:rFonts w:ascii="Times New Roman"/>
          <w:b w:val="false"/>
          <w:i w:val="false"/>
          <w:color w:val="000000"/>
          <w:sz w:val="28"/>
        </w:rPr>
        <w:t>
</w:t>
      </w:r>
      <w:r>
        <w:rPr>
          <w:rFonts w:ascii="Times New Roman"/>
          <w:b w:val="false"/>
          <w:i w:val="false"/>
          <w:color w:val="000000"/>
          <w:vertAlign w:val="superscript"/>
        </w:rPr>
        <w:t xml:space="preserve">4 </w:t>
      </w:r>
      <w:r>
        <w:rPr>
          <w:rFonts w:ascii="Times New Roman"/>
          <w:b w:val="false"/>
          <w:i w:val="false"/>
          <w:color w:val="000000"/>
          <w:sz w:val="28"/>
        </w:rPr>
        <w:t xml:space="preserve">Қозғалыс қарқындылығы - жолдың белгілі бір қимасы арқылы уақыт </w:t>
      </w:r>
      <w:r>
        <w:br/>
      </w:r>
      <w:r>
        <w:rPr>
          <w:rFonts w:ascii="Times New Roman"/>
          <w:b w:val="false"/>
          <w:i w:val="false"/>
          <w:color w:val="000000"/>
          <w:sz w:val="28"/>
        </w:rPr>
        <w:t xml:space="preserve">
бірлігінде (авт/сағ.; авт/тәулік) өтетін автокөлік құралдарының </w:t>
      </w:r>
      <w:r>
        <w:br/>
      </w:r>
      <w:r>
        <w:rPr>
          <w:rFonts w:ascii="Times New Roman"/>
          <w:b w:val="false"/>
          <w:i w:val="false"/>
          <w:color w:val="000000"/>
          <w:sz w:val="28"/>
        </w:rPr>
        <w:t xml:space="preserve">
саны, тәулік бойы тұрақты емес қалалар, ірі елді мекендер мен темір </w:t>
      </w:r>
      <w:r>
        <w:br/>
      </w:r>
      <w:r>
        <w:rPr>
          <w:rFonts w:ascii="Times New Roman"/>
          <w:b w:val="false"/>
          <w:i w:val="false"/>
          <w:color w:val="000000"/>
          <w:sz w:val="28"/>
        </w:rPr>
        <w:t xml:space="preserve">
жол станциялары жанында арта түсіп, жолдың жекелеген учаскелерінің </w:t>
      </w:r>
      <w:r>
        <w:br/>
      </w:r>
      <w:r>
        <w:rPr>
          <w:rFonts w:ascii="Times New Roman"/>
          <w:b w:val="false"/>
          <w:i w:val="false"/>
          <w:color w:val="000000"/>
          <w:sz w:val="28"/>
        </w:rPr>
        <w:t xml:space="preserve">
бойында өзгеріп отырады, автомобиль жолдары маршруттарының орташа </w:t>
      </w:r>
      <w:r>
        <w:br/>
      </w:r>
      <w:r>
        <w:rPr>
          <w:rFonts w:ascii="Times New Roman"/>
          <w:b w:val="false"/>
          <w:i w:val="false"/>
          <w:color w:val="000000"/>
          <w:sz w:val="28"/>
        </w:rPr>
        <w:t xml:space="preserve">
учаскелерінде ең аз мәнге ие болады. </w:t>
      </w:r>
    </w:p>
    <w:p>
      <w:pPr>
        <w:spacing w:after="0"/>
        <w:ind w:left="0"/>
        <w:jc w:val="both"/>
      </w:pPr>
      <w:r>
        <w:rPr>
          <w:rFonts w:ascii="Times New Roman"/>
          <w:b w:val="false"/>
          <w:i w:val="false"/>
          <w:color w:val="000000"/>
          <w:sz w:val="28"/>
        </w:rPr>
        <w:t xml:space="preserve">      Темiр жол инфрақұрылымының халықаралық көлiк дәлiздерiнде өткiзу қабiлетi резервтерi бар, алайда орын алып отырған тар жерлер жүйенiң өткiзу қабiлетін елеулi шектейдi (9-кестенi қараңыз). </w:t>
      </w:r>
    </w:p>
    <w:p>
      <w:pPr>
        <w:spacing w:after="0"/>
        <w:ind w:left="0"/>
        <w:jc w:val="both"/>
      </w:pPr>
      <w:r>
        <w:rPr>
          <w:rFonts w:ascii="Times New Roman"/>
          <w:b w:val="false"/>
          <w:i w:val="false"/>
          <w:color w:val="000000"/>
          <w:sz w:val="28"/>
        </w:rPr>
        <w:t xml:space="preserve">      9-кecтe. Халықаралық темiр жол көлiк дәлiздерiнің өткiзу қабілетiнiң пайдаланылу деңгейi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73"/>
        <w:gridCol w:w="2313"/>
        <w:gridCol w:w="2553"/>
        <w:gridCol w:w="2273"/>
      </w:tblGrid>
      <w:tr>
        <w:trPr>
          <w:trHeight w:val="45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ТЖЫҰ сыныптамасы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халықаралық </w:t>
            </w:r>
            <w:r>
              <w:br/>
            </w:r>
            <w:r>
              <w:rPr>
                <w:rFonts w:ascii="Times New Roman"/>
                <w:b w:val="false"/>
                <w:i w:val="false"/>
                <w:color w:val="000000"/>
                <w:sz w:val="20"/>
              </w:rPr>
              <w:t xml:space="preserve">
көлiк дәлізi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учаскелерi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 жерлер" </w:t>
            </w:r>
            <w:r>
              <w:br/>
            </w:r>
            <w:r>
              <w:rPr>
                <w:rFonts w:ascii="Times New Roman"/>
                <w:b w:val="false"/>
                <w:i w:val="false"/>
                <w:color w:val="000000"/>
                <w:sz w:val="20"/>
              </w:rPr>
              <w:t xml:space="preserve">
есепке алынғандағы </w:t>
            </w:r>
            <w:r>
              <w:br/>
            </w:r>
            <w:r>
              <w:rPr>
                <w:rFonts w:ascii="Times New Roman"/>
                <w:b w:val="false"/>
                <w:i w:val="false"/>
                <w:color w:val="000000"/>
                <w:sz w:val="20"/>
              </w:rPr>
              <w:t xml:space="preserve">
өткізу </w:t>
            </w:r>
            <w:r>
              <w:br/>
            </w:r>
            <w:r>
              <w:rPr>
                <w:rFonts w:ascii="Times New Roman"/>
                <w:b w:val="false"/>
                <w:i w:val="false"/>
                <w:color w:val="000000"/>
                <w:sz w:val="20"/>
              </w:rPr>
              <w:t xml:space="preserve">
қабілетінің </w:t>
            </w:r>
            <w:r>
              <w:br/>
            </w:r>
            <w:r>
              <w:rPr>
                <w:rFonts w:ascii="Times New Roman"/>
                <w:b w:val="false"/>
                <w:i w:val="false"/>
                <w:color w:val="000000"/>
                <w:sz w:val="20"/>
              </w:rPr>
              <w:t xml:space="preserve">
пайдаланылу </w:t>
            </w:r>
            <w:r>
              <w:br/>
            </w:r>
            <w:r>
              <w:rPr>
                <w:rFonts w:ascii="Times New Roman"/>
                <w:b w:val="false"/>
                <w:i w:val="false"/>
                <w:color w:val="000000"/>
                <w:sz w:val="20"/>
              </w:rPr>
              <w:t xml:space="preserve">
деңгейі, %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Өткізу </w:t>
            </w:r>
            <w:r>
              <w:br/>
            </w:r>
            <w:r>
              <w:rPr>
                <w:rFonts w:ascii="Times New Roman"/>
                <w:b w:val="false"/>
                <w:i w:val="false"/>
                <w:color w:val="000000"/>
                <w:sz w:val="20"/>
              </w:rPr>
              <w:t xml:space="preserve">
қабілетінің </w:t>
            </w:r>
            <w:r>
              <w:br/>
            </w:r>
            <w:r>
              <w:rPr>
                <w:rFonts w:ascii="Times New Roman"/>
                <w:b w:val="false"/>
                <w:i w:val="false"/>
                <w:color w:val="000000"/>
                <w:sz w:val="20"/>
              </w:rPr>
              <w:t xml:space="preserve">
пайдаланылу </w:t>
            </w:r>
            <w:r>
              <w:br/>
            </w:r>
            <w:r>
              <w:rPr>
                <w:rFonts w:ascii="Times New Roman"/>
                <w:b w:val="false"/>
                <w:i w:val="false"/>
                <w:color w:val="000000"/>
                <w:sz w:val="20"/>
              </w:rPr>
              <w:t xml:space="preserve">
деңгейі, </w:t>
            </w:r>
            <w:r>
              <w:br/>
            </w:r>
            <w:r>
              <w:rPr>
                <w:rFonts w:ascii="Times New Roman"/>
                <w:b w:val="false"/>
                <w:i w:val="false"/>
                <w:color w:val="000000"/>
                <w:sz w:val="20"/>
              </w:rPr>
              <w:t xml:space="preserve">
орташа % </w:t>
            </w:r>
          </w:p>
        </w:tc>
      </w:tr>
      <w:tr>
        <w:trPr>
          <w:trHeight w:val="465"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1e дәлiзi - Куновище </w:t>
            </w:r>
            <w:r>
              <w:br/>
            </w:r>
            <w:r>
              <w:rPr>
                <w:rFonts w:ascii="Times New Roman"/>
                <w:b w:val="false"/>
                <w:i w:val="false"/>
                <w:color w:val="000000"/>
                <w:sz w:val="20"/>
              </w:rPr>
              <w:t xml:space="preserve">
- Варшава - Брест - </w:t>
            </w:r>
            <w:r>
              <w:br/>
            </w:r>
            <w:r>
              <w:rPr>
                <w:rFonts w:ascii="Times New Roman"/>
                <w:b w:val="false"/>
                <w:i w:val="false"/>
                <w:color w:val="000000"/>
                <w:sz w:val="20"/>
              </w:rPr>
              <w:t xml:space="preserve">
Минск - Осиновка - </w:t>
            </w:r>
            <w:r>
              <w:br/>
            </w:r>
            <w:r>
              <w:rPr>
                <w:rFonts w:ascii="Times New Roman"/>
                <w:b w:val="false"/>
                <w:i w:val="false"/>
                <w:color w:val="000000"/>
                <w:sz w:val="20"/>
              </w:rPr>
              <w:t xml:space="preserve">
Мәскеу - Рязань </w:t>
            </w:r>
            <w:r>
              <w:br/>
            </w:r>
            <w:r>
              <w:rPr>
                <w:rFonts w:ascii="Times New Roman"/>
                <w:b w:val="false"/>
                <w:i w:val="false"/>
                <w:color w:val="000000"/>
                <w:sz w:val="20"/>
              </w:rPr>
              <w:t xml:space="preserve">
- Самара - Орынбор - </w:t>
            </w:r>
            <w:r>
              <w:br/>
            </w:r>
            <w:r>
              <w:rPr>
                <w:rFonts w:ascii="Times New Roman"/>
                <w:b w:val="false"/>
                <w:i w:val="false"/>
                <w:color w:val="000000"/>
                <w:sz w:val="20"/>
              </w:rPr>
              <w:t xml:space="preserve">
Илецк - Ақтөбе - </w:t>
            </w:r>
            <w:r>
              <w:br/>
            </w:r>
            <w:r>
              <w:rPr>
                <w:rFonts w:ascii="Times New Roman"/>
                <w:b w:val="false"/>
                <w:i w:val="false"/>
                <w:color w:val="000000"/>
                <w:sz w:val="20"/>
              </w:rPr>
              <w:t xml:space="preserve">
Қызылорда - Сарыағаш - </w:t>
            </w:r>
            <w:r>
              <w:br/>
            </w:r>
            <w:r>
              <w:rPr>
                <w:rFonts w:ascii="Times New Roman"/>
                <w:b w:val="false"/>
                <w:i w:val="false"/>
                <w:color w:val="000000"/>
                <w:sz w:val="20"/>
              </w:rPr>
              <w:t xml:space="preserve">
Ташкент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Илецк - </w:t>
            </w:r>
            <w:r>
              <w:br/>
            </w:r>
            <w:r>
              <w:rPr>
                <w:rFonts w:ascii="Times New Roman"/>
                <w:b w:val="false"/>
                <w:i w:val="false"/>
                <w:color w:val="000000"/>
                <w:sz w:val="20"/>
              </w:rPr>
              <w:t xml:space="preserve">
Сарыағаш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r>
      <w:tr>
        <w:trPr>
          <w:trHeight w:val="45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2 дәліз - Мәскеу </w:t>
            </w:r>
            <w:r>
              <w:br/>
            </w:r>
            <w:r>
              <w:rPr>
                <w:rFonts w:ascii="Times New Roman"/>
                <w:b w:val="false"/>
                <w:i w:val="false"/>
                <w:color w:val="000000"/>
                <w:sz w:val="20"/>
              </w:rPr>
              <w:t xml:space="preserve">
- Екатеринбург - </w:t>
            </w:r>
            <w:r>
              <w:br/>
            </w:r>
            <w:r>
              <w:rPr>
                <w:rFonts w:ascii="Times New Roman"/>
                <w:b w:val="false"/>
                <w:i w:val="false"/>
                <w:color w:val="000000"/>
                <w:sz w:val="20"/>
              </w:rPr>
              <w:t xml:space="preserve">
Петропавл - Достық - </w:t>
            </w:r>
            <w:r>
              <w:br/>
            </w:r>
            <w:r>
              <w:rPr>
                <w:rFonts w:ascii="Times New Roman"/>
                <w:b w:val="false"/>
                <w:i w:val="false"/>
                <w:color w:val="000000"/>
                <w:sz w:val="20"/>
              </w:rPr>
              <w:t xml:space="preserve">
Алашанькоу - Ляньюньган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Петропавл </w:t>
            </w:r>
            <w:r>
              <w:br/>
            </w:r>
            <w:r>
              <w:rPr>
                <w:rFonts w:ascii="Times New Roman"/>
                <w:b w:val="false"/>
                <w:i w:val="false"/>
                <w:color w:val="000000"/>
                <w:sz w:val="20"/>
              </w:rPr>
              <w:t xml:space="preserve">
- Достық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r>
      <w:tr>
        <w:trPr>
          <w:trHeight w:val="123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2 дәліз - Деме - </w:t>
            </w:r>
            <w:r>
              <w:br/>
            </w:r>
            <w:r>
              <w:rPr>
                <w:rFonts w:ascii="Times New Roman"/>
                <w:b w:val="false"/>
                <w:i w:val="false"/>
                <w:color w:val="000000"/>
                <w:sz w:val="20"/>
              </w:rPr>
              <w:t xml:space="preserve">
Тобыл - Астана - </w:t>
            </w:r>
            <w:r>
              <w:br/>
            </w:r>
            <w:r>
              <w:rPr>
                <w:rFonts w:ascii="Times New Roman"/>
                <w:b w:val="false"/>
                <w:i w:val="false"/>
                <w:color w:val="000000"/>
                <w:sz w:val="20"/>
              </w:rPr>
              <w:t xml:space="preserve">
Достық - Алашанькоу - </w:t>
            </w:r>
            <w:r>
              <w:br/>
            </w:r>
            <w:r>
              <w:rPr>
                <w:rFonts w:ascii="Times New Roman"/>
                <w:b w:val="false"/>
                <w:i w:val="false"/>
                <w:color w:val="000000"/>
                <w:sz w:val="20"/>
              </w:rPr>
              <w:t xml:space="preserve">
Ляньюньган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Тобыл - </w:t>
            </w:r>
            <w:r>
              <w:br/>
            </w:r>
            <w:r>
              <w:rPr>
                <w:rFonts w:ascii="Times New Roman"/>
                <w:b w:val="false"/>
                <w:i w:val="false"/>
                <w:color w:val="000000"/>
                <w:sz w:val="20"/>
              </w:rPr>
              <w:t xml:space="preserve">
Достық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r>
      <w:tr>
        <w:trPr>
          <w:trHeight w:val="45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5 дәліз - Баяншенье </w:t>
            </w:r>
            <w:r>
              <w:br/>
            </w:r>
            <w:r>
              <w:rPr>
                <w:rFonts w:ascii="Times New Roman"/>
                <w:b w:val="false"/>
                <w:i w:val="false"/>
                <w:color w:val="000000"/>
                <w:sz w:val="20"/>
              </w:rPr>
              <w:t xml:space="preserve">
- Захонь - Жмеринка - </w:t>
            </w:r>
            <w:r>
              <w:br/>
            </w:r>
            <w:r>
              <w:rPr>
                <w:rFonts w:ascii="Times New Roman"/>
                <w:b w:val="false"/>
                <w:i w:val="false"/>
                <w:color w:val="000000"/>
                <w:sz w:val="20"/>
              </w:rPr>
              <w:t xml:space="preserve">
Пенза - Пресногорьковская </w:t>
            </w:r>
            <w:r>
              <w:br/>
            </w:r>
            <w:r>
              <w:rPr>
                <w:rFonts w:ascii="Times New Roman"/>
                <w:b w:val="false"/>
                <w:i w:val="false"/>
                <w:color w:val="000000"/>
                <w:sz w:val="20"/>
              </w:rPr>
              <w:t xml:space="preserve">
- Көкшетау және одан әрi </w:t>
            </w:r>
            <w:r>
              <w:br/>
            </w:r>
            <w:r>
              <w:rPr>
                <w:rFonts w:ascii="Times New Roman"/>
                <w:b w:val="false"/>
                <w:i w:val="false"/>
                <w:color w:val="000000"/>
                <w:sz w:val="20"/>
              </w:rPr>
              <w:t xml:space="preserve">
N 2в дәлізi бойынша </w:t>
            </w:r>
            <w:r>
              <w:br/>
            </w:r>
            <w:r>
              <w:rPr>
                <w:rFonts w:ascii="Times New Roman"/>
                <w:b w:val="false"/>
                <w:i w:val="false"/>
                <w:color w:val="000000"/>
                <w:sz w:val="20"/>
              </w:rPr>
              <w:t xml:space="preserve">
Қытай порттарына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Пресногорь- </w:t>
            </w:r>
            <w:r>
              <w:br/>
            </w:r>
            <w:r>
              <w:rPr>
                <w:rFonts w:ascii="Times New Roman"/>
                <w:b w:val="false"/>
                <w:i w:val="false"/>
                <w:color w:val="000000"/>
                <w:sz w:val="20"/>
              </w:rPr>
              <w:t xml:space="preserve">
ковская - </w:t>
            </w:r>
            <w:r>
              <w:br/>
            </w:r>
            <w:r>
              <w:rPr>
                <w:rFonts w:ascii="Times New Roman"/>
                <w:b w:val="false"/>
                <w:i w:val="false"/>
                <w:color w:val="000000"/>
                <w:sz w:val="20"/>
              </w:rPr>
              <w:t xml:space="preserve">
Достық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45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5ж дәліз - Ртищево - </w:t>
            </w:r>
            <w:r>
              <w:br/>
            </w:r>
            <w:r>
              <w:rPr>
                <w:rFonts w:ascii="Times New Roman"/>
                <w:b w:val="false"/>
                <w:i w:val="false"/>
                <w:color w:val="000000"/>
                <w:sz w:val="20"/>
              </w:rPr>
              <w:t xml:space="preserve">
Озинки - Арыс - Луговая </w:t>
            </w:r>
            <w:r>
              <w:br/>
            </w:r>
            <w:r>
              <w:rPr>
                <w:rFonts w:ascii="Times New Roman"/>
                <w:b w:val="false"/>
                <w:i w:val="false"/>
                <w:color w:val="000000"/>
                <w:sz w:val="20"/>
              </w:rPr>
              <w:t xml:space="preserve">
- Ақтоғай және одан әрi </w:t>
            </w:r>
            <w:r>
              <w:br/>
            </w:r>
            <w:r>
              <w:rPr>
                <w:rFonts w:ascii="Times New Roman"/>
                <w:b w:val="false"/>
                <w:i w:val="false"/>
                <w:color w:val="000000"/>
                <w:sz w:val="20"/>
              </w:rPr>
              <w:t xml:space="preserve">
N 2в дәлізi бойынша </w:t>
            </w:r>
            <w:r>
              <w:br/>
            </w:r>
            <w:r>
              <w:rPr>
                <w:rFonts w:ascii="Times New Roman"/>
                <w:b w:val="false"/>
                <w:i w:val="false"/>
                <w:color w:val="000000"/>
                <w:sz w:val="20"/>
              </w:rPr>
              <w:t xml:space="preserve">
Қытайға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Озинки - </w:t>
            </w:r>
            <w:r>
              <w:br/>
            </w:r>
            <w:r>
              <w:rPr>
                <w:rFonts w:ascii="Times New Roman"/>
                <w:b w:val="false"/>
                <w:i w:val="false"/>
                <w:color w:val="000000"/>
                <w:sz w:val="20"/>
              </w:rPr>
              <w:t xml:space="preserve">
Арыс - </w:t>
            </w:r>
            <w:r>
              <w:br/>
            </w:r>
            <w:r>
              <w:rPr>
                <w:rFonts w:ascii="Times New Roman"/>
                <w:b w:val="false"/>
                <w:i w:val="false"/>
                <w:color w:val="000000"/>
                <w:sz w:val="20"/>
              </w:rPr>
              <w:t xml:space="preserve">
Луговая - </w:t>
            </w:r>
            <w:r>
              <w:br/>
            </w:r>
            <w:r>
              <w:rPr>
                <w:rFonts w:ascii="Times New Roman"/>
                <w:b w:val="false"/>
                <w:i w:val="false"/>
                <w:color w:val="000000"/>
                <w:sz w:val="20"/>
              </w:rPr>
              <w:t xml:space="preserve">
Ақтоғай - </w:t>
            </w:r>
            <w:r>
              <w:br/>
            </w:r>
            <w:r>
              <w:rPr>
                <w:rFonts w:ascii="Times New Roman"/>
                <w:b w:val="false"/>
                <w:i w:val="false"/>
                <w:color w:val="000000"/>
                <w:sz w:val="20"/>
              </w:rPr>
              <w:t xml:space="preserve">
Достық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73"/>
        <w:gridCol w:w="2273"/>
        <w:gridCol w:w="2513"/>
        <w:gridCol w:w="2313"/>
      </w:tblGrid>
      <w:tr>
        <w:trPr>
          <w:trHeight w:val="48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ТЖЫҰ сыныптамасы бойынша </w:t>
            </w:r>
            <w:r>
              <w:br/>
            </w:r>
            <w:r>
              <w:rPr>
                <w:rFonts w:ascii="Times New Roman"/>
                <w:b w:val="false"/>
                <w:i w:val="false"/>
                <w:color w:val="000000"/>
                <w:sz w:val="20"/>
              </w:rPr>
              <w:t xml:space="preserve">
халықаралық көлiк дәлiзi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учаскелерi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есепке </w:t>
            </w:r>
            <w:r>
              <w:br/>
            </w:r>
            <w:r>
              <w:rPr>
                <w:rFonts w:ascii="Times New Roman"/>
                <w:b w:val="false"/>
                <w:i w:val="false"/>
                <w:color w:val="000000"/>
                <w:sz w:val="20"/>
              </w:rPr>
              <w:t xml:space="preserve">
алынғандағы </w:t>
            </w:r>
            <w:r>
              <w:br/>
            </w:r>
            <w:r>
              <w:rPr>
                <w:rFonts w:ascii="Times New Roman"/>
                <w:b w:val="false"/>
                <w:i w:val="false"/>
                <w:color w:val="000000"/>
                <w:sz w:val="20"/>
              </w:rPr>
              <w:t xml:space="preserve">
өткiзу </w:t>
            </w:r>
            <w:r>
              <w:br/>
            </w:r>
            <w:r>
              <w:rPr>
                <w:rFonts w:ascii="Times New Roman"/>
                <w:b w:val="false"/>
                <w:i w:val="false"/>
                <w:color w:val="000000"/>
                <w:sz w:val="20"/>
              </w:rPr>
              <w:t xml:space="preserve">
қабілетінің </w:t>
            </w:r>
            <w:r>
              <w:br/>
            </w:r>
            <w:r>
              <w:rPr>
                <w:rFonts w:ascii="Times New Roman"/>
                <w:b w:val="false"/>
                <w:i w:val="false"/>
                <w:color w:val="000000"/>
                <w:sz w:val="20"/>
              </w:rPr>
              <w:t xml:space="preserve">
пайдаланылу </w:t>
            </w:r>
            <w:r>
              <w:br/>
            </w:r>
            <w:r>
              <w:rPr>
                <w:rFonts w:ascii="Times New Roman"/>
                <w:b w:val="false"/>
                <w:i w:val="false"/>
                <w:color w:val="000000"/>
                <w:sz w:val="20"/>
              </w:rPr>
              <w:t xml:space="preserve">
деңгейі, %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қабілетінің </w:t>
            </w:r>
            <w:r>
              <w:br/>
            </w:r>
            <w:r>
              <w:rPr>
                <w:rFonts w:ascii="Times New Roman"/>
                <w:b w:val="false"/>
                <w:i w:val="false"/>
                <w:color w:val="000000"/>
                <w:sz w:val="20"/>
              </w:rPr>
              <w:t xml:space="preserve">
пайдаланылу </w:t>
            </w:r>
            <w:r>
              <w:br/>
            </w:r>
            <w:r>
              <w:rPr>
                <w:rFonts w:ascii="Times New Roman"/>
                <w:b w:val="false"/>
                <w:i w:val="false"/>
                <w:color w:val="000000"/>
                <w:sz w:val="20"/>
              </w:rPr>
              <w:t xml:space="preserve">
деңгейi, </w:t>
            </w:r>
            <w:r>
              <w:br/>
            </w:r>
            <w:r>
              <w:rPr>
                <w:rFonts w:ascii="Times New Roman"/>
                <w:b w:val="false"/>
                <w:i w:val="false"/>
                <w:color w:val="000000"/>
                <w:sz w:val="20"/>
              </w:rPr>
              <w:t xml:space="preserve">
орташа % </w:t>
            </w:r>
          </w:p>
        </w:tc>
      </w:tr>
      <w:tr>
        <w:trPr>
          <w:trHeight w:val="45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8 дәлiз - Фастов - </w:t>
            </w:r>
            <w:r>
              <w:br/>
            </w:r>
            <w:r>
              <w:rPr>
                <w:rFonts w:ascii="Times New Roman"/>
                <w:b w:val="false"/>
                <w:i w:val="false"/>
                <w:color w:val="000000"/>
                <w:sz w:val="20"/>
              </w:rPr>
              <w:t xml:space="preserve">
Знаменка - Лихая - </w:t>
            </w:r>
            <w:r>
              <w:br/>
            </w:r>
            <w:r>
              <w:rPr>
                <w:rFonts w:ascii="Times New Roman"/>
                <w:b w:val="false"/>
                <w:i w:val="false"/>
                <w:color w:val="000000"/>
                <w:sz w:val="20"/>
              </w:rPr>
              <w:t xml:space="preserve">
Ақсарай - Мақат - Оазис - </w:t>
            </w:r>
            <w:r>
              <w:br/>
            </w:r>
            <w:r>
              <w:rPr>
                <w:rFonts w:ascii="Times New Roman"/>
                <w:b w:val="false"/>
                <w:i w:val="false"/>
                <w:color w:val="000000"/>
                <w:sz w:val="20"/>
              </w:rPr>
              <w:t xml:space="preserve">
Навои және одан әрi N 10 </w:t>
            </w:r>
            <w:r>
              <w:br/>
            </w:r>
            <w:r>
              <w:rPr>
                <w:rFonts w:ascii="Times New Roman"/>
                <w:b w:val="false"/>
                <w:i w:val="false"/>
                <w:color w:val="000000"/>
                <w:sz w:val="20"/>
              </w:rPr>
              <w:t xml:space="preserve">
дәлiз бойынша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Ақсарай - </w:t>
            </w:r>
            <w:r>
              <w:br/>
            </w:r>
            <w:r>
              <w:rPr>
                <w:rFonts w:ascii="Times New Roman"/>
                <w:b w:val="false"/>
                <w:i w:val="false"/>
                <w:color w:val="000000"/>
                <w:sz w:val="20"/>
              </w:rPr>
              <w:t xml:space="preserve">
Мақат - </w:t>
            </w:r>
            <w:r>
              <w:br/>
            </w:r>
            <w:r>
              <w:rPr>
                <w:rFonts w:ascii="Times New Roman"/>
                <w:b w:val="false"/>
                <w:i w:val="false"/>
                <w:color w:val="000000"/>
                <w:sz w:val="20"/>
              </w:rPr>
              <w:t xml:space="preserve">
Оазис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r>
      <w:tr>
        <w:trPr>
          <w:trHeight w:val="45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86 дәлiз - Қарталы </w:t>
            </w:r>
            <w:r>
              <w:br/>
            </w:r>
            <w:r>
              <w:rPr>
                <w:rFonts w:ascii="Times New Roman"/>
                <w:b w:val="false"/>
                <w:i w:val="false"/>
                <w:color w:val="000000"/>
                <w:sz w:val="20"/>
              </w:rPr>
              <w:t xml:space="preserve">
- Никельтау - Оазис - </w:t>
            </w:r>
            <w:r>
              <w:br/>
            </w:r>
            <w:r>
              <w:rPr>
                <w:rFonts w:ascii="Times New Roman"/>
                <w:b w:val="false"/>
                <w:i w:val="false"/>
                <w:color w:val="000000"/>
                <w:sz w:val="20"/>
              </w:rPr>
              <w:t xml:space="preserve">
Навои </w:t>
            </w:r>
            <w:r>
              <w:br/>
            </w:r>
            <w:r>
              <w:rPr>
                <w:rFonts w:ascii="Times New Roman"/>
                <w:b w:val="false"/>
                <w:i w:val="false"/>
                <w:color w:val="000000"/>
                <w:sz w:val="20"/>
              </w:rPr>
              <w:t>
 </w:t>
            </w:r>
            <w:r>
              <w:br/>
            </w:r>
            <w:r>
              <w:rPr>
                <w:rFonts w:ascii="Times New Roman"/>
                <w:b w:val="false"/>
                <w:i w:val="false"/>
                <w:color w:val="000000"/>
                <w:sz w:val="20"/>
              </w:rPr>
              <w:t xml:space="preserve">
  Мақат - Маңғышлақ </w:t>
            </w:r>
            <w:r>
              <w:br/>
            </w:r>
            <w:r>
              <w:rPr>
                <w:rFonts w:ascii="Times New Roman"/>
                <w:b w:val="false"/>
                <w:i w:val="false"/>
                <w:color w:val="000000"/>
                <w:sz w:val="20"/>
              </w:rPr>
              <w:t xml:space="preserve">
- Ақтау порты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Никельтау </w:t>
            </w:r>
            <w:r>
              <w:br/>
            </w:r>
            <w:r>
              <w:rPr>
                <w:rFonts w:ascii="Times New Roman"/>
                <w:b w:val="false"/>
                <w:i w:val="false"/>
                <w:color w:val="000000"/>
                <w:sz w:val="20"/>
              </w:rPr>
              <w:t xml:space="preserve">
- Ақтау -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Никельтау </w:t>
            </w:r>
            <w:r>
              <w:br/>
            </w:r>
            <w:r>
              <w:rPr>
                <w:rFonts w:ascii="Times New Roman"/>
                <w:b w:val="false"/>
                <w:i w:val="false"/>
                <w:color w:val="000000"/>
                <w:sz w:val="20"/>
              </w:rPr>
              <w:t xml:space="preserve">
- Оазис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92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35 </w:t>
            </w:r>
          </w:p>
        </w:tc>
      </w:tr>
      <w:tr>
        <w:trPr>
          <w:trHeight w:val="45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10 дәлiз - ТРАСЕКА - </w:t>
            </w:r>
            <w:r>
              <w:br/>
            </w:r>
            <w:r>
              <w:rPr>
                <w:rFonts w:ascii="Times New Roman"/>
                <w:b w:val="false"/>
                <w:i w:val="false"/>
                <w:color w:val="000000"/>
                <w:sz w:val="20"/>
              </w:rPr>
              <w:t xml:space="preserve">
Батуми мен Поти - </w:t>
            </w:r>
            <w:r>
              <w:br/>
            </w:r>
            <w:r>
              <w:rPr>
                <w:rFonts w:ascii="Times New Roman"/>
                <w:b w:val="false"/>
                <w:i w:val="false"/>
                <w:color w:val="000000"/>
                <w:sz w:val="20"/>
              </w:rPr>
              <w:t xml:space="preserve">
Тбилиси - Баху - </w:t>
            </w:r>
            <w:r>
              <w:br/>
            </w:r>
            <w:r>
              <w:rPr>
                <w:rFonts w:ascii="Times New Roman"/>
                <w:b w:val="false"/>
                <w:i w:val="false"/>
                <w:color w:val="000000"/>
                <w:sz w:val="20"/>
              </w:rPr>
              <w:t xml:space="preserve">
Түркменбаши - Ашхабад - </w:t>
            </w:r>
            <w:r>
              <w:br/>
            </w:r>
            <w:r>
              <w:rPr>
                <w:rFonts w:ascii="Times New Roman"/>
                <w:b w:val="false"/>
                <w:i w:val="false"/>
                <w:color w:val="000000"/>
                <w:sz w:val="20"/>
              </w:rPr>
              <w:t xml:space="preserve">
Бұхара - Навои - Ташкент </w:t>
            </w:r>
            <w:r>
              <w:br/>
            </w:r>
            <w:r>
              <w:rPr>
                <w:rFonts w:ascii="Times New Roman"/>
                <w:b w:val="false"/>
                <w:i w:val="false"/>
                <w:color w:val="000000"/>
                <w:sz w:val="20"/>
              </w:rPr>
              <w:t xml:space="preserve">
Сарыағаш - Алматы - </w:t>
            </w:r>
            <w:r>
              <w:br/>
            </w:r>
            <w:r>
              <w:rPr>
                <w:rFonts w:ascii="Times New Roman"/>
                <w:b w:val="false"/>
                <w:i w:val="false"/>
                <w:color w:val="000000"/>
                <w:sz w:val="20"/>
              </w:rPr>
              <w:t xml:space="preserve">
Ақтоғай және одан әрi </w:t>
            </w:r>
            <w:r>
              <w:br/>
            </w:r>
            <w:r>
              <w:rPr>
                <w:rFonts w:ascii="Times New Roman"/>
                <w:b w:val="false"/>
                <w:i w:val="false"/>
                <w:color w:val="000000"/>
                <w:sz w:val="20"/>
              </w:rPr>
              <w:t xml:space="preserve">
N 2 дәлiз бойынша Қытайға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Сарыағаш - </w:t>
            </w:r>
            <w:r>
              <w:br/>
            </w:r>
            <w:r>
              <w:rPr>
                <w:rFonts w:ascii="Times New Roman"/>
                <w:b w:val="false"/>
                <w:i w:val="false"/>
                <w:color w:val="000000"/>
                <w:sz w:val="20"/>
              </w:rPr>
              <w:t xml:space="preserve">
Ақтоғай - </w:t>
            </w:r>
            <w:r>
              <w:br/>
            </w:r>
            <w:r>
              <w:rPr>
                <w:rFonts w:ascii="Times New Roman"/>
                <w:b w:val="false"/>
                <w:i w:val="false"/>
                <w:color w:val="000000"/>
                <w:sz w:val="20"/>
              </w:rPr>
              <w:t xml:space="preserve">
Достық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r>
      <w:tr>
        <w:trPr>
          <w:trHeight w:val="45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10 дәлiздi жүзеге </w:t>
            </w:r>
            <w:r>
              <w:br/>
            </w:r>
            <w:r>
              <w:rPr>
                <w:rFonts w:ascii="Times New Roman"/>
                <w:b w:val="false"/>
                <w:i w:val="false"/>
                <w:color w:val="000000"/>
                <w:sz w:val="20"/>
              </w:rPr>
              <w:t xml:space="preserve">
асыру Верна/Одесса - </w:t>
            </w:r>
            <w:r>
              <w:br/>
            </w:r>
            <w:r>
              <w:rPr>
                <w:rFonts w:ascii="Times New Roman"/>
                <w:b w:val="false"/>
                <w:i w:val="false"/>
                <w:color w:val="000000"/>
                <w:sz w:val="20"/>
              </w:rPr>
              <w:t xml:space="preserve">
Батуми/Поти - Тбилиси - </w:t>
            </w:r>
            <w:r>
              <w:br/>
            </w:r>
            <w:r>
              <w:rPr>
                <w:rFonts w:ascii="Times New Roman"/>
                <w:b w:val="false"/>
                <w:i w:val="false"/>
                <w:color w:val="000000"/>
                <w:sz w:val="20"/>
              </w:rPr>
              <w:t xml:space="preserve">
Баку - Ақтау - Мақат - </w:t>
            </w:r>
            <w:r>
              <w:br/>
            </w:r>
            <w:r>
              <w:rPr>
                <w:rFonts w:ascii="Times New Roman"/>
                <w:b w:val="false"/>
                <w:i w:val="false"/>
                <w:color w:val="000000"/>
                <w:sz w:val="20"/>
              </w:rPr>
              <w:t xml:space="preserve">
Қандағаш - Арыс - </w:t>
            </w:r>
            <w:r>
              <w:br/>
            </w:r>
            <w:r>
              <w:rPr>
                <w:rFonts w:ascii="Times New Roman"/>
                <w:b w:val="false"/>
                <w:i w:val="false"/>
                <w:color w:val="000000"/>
                <w:sz w:val="20"/>
              </w:rPr>
              <w:t xml:space="preserve">
Ақтоғай - Достық - </w:t>
            </w:r>
            <w:r>
              <w:br/>
            </w:r>
            <w:r>
              <w:rPr>
                <w:rFonts w:ascii="Times New Roman"/>
                <w:b w:val="false"/>
                <w:i w:val="false"/>
                <w:color w:val="000000"/>
                <w:sz w:val="20"/>
              </w:rPr>
              <w:t xml:space="preserve">
Қытай айлақтары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Мақат - </w:t>
            </w:r>
            <w:r>
              <w:br/>
            </w:r>
            <w:r>
              <w:rPr>
                <w:rFonts w:ascii="Times New Roman"/>
                <w:b w:val="false"/>
                <w:i w:val="false"/>
                <w:color w:val="000000"/>
                <w:sz w:val="20"/>
              </w:rPr>
              <w:t xml:space="preserve">
Қандағаш - </w:t>
            </w:r>
            <w:r>
              <w:br/>
            </w:r>
            <w:r>
              <w:rPr>
                <w:rFonts w:ascii="Times New Roman"/>
                <w:b w:val="false"/>
                <w:i w:val="false"/>
                <w:color w:val="000000"/>
                <w:sz w:val="20"/>
              </w:rPr>
              <w:t xml:space="preserve">
Арыс - </w:t>
            </w:r>
            <w:r>
              <w:br/>
            </w:r>
            <w:r>
              <w:rPr>
                <w:rFonts w:ascii="Times New Roman"/>
                <w:b w:val="false"/>
                <w:i w:val="false"/>
                <w:color w:val="000000"/>
                <w:sz w:val="20"/>
              </w:rPr>
              <w:t xml:space="preserve">
Ақтау - </w:t>
            </w:r>
            <w:r>
              <w:br/>
            </w:r>
            <w:r>
              <w:rPr>
                <w:rFonts w:ascii="Times New Roman"/>
                <w:b w:val="false"/>
                <w:i w:val="false"/>
                <w:color w:val="000000"/>
                <w:sz w:val="20"/>
              </w:rPr>
              <w:t xml:space="preserve">
Достық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r>
    </w:tbl>
    <w:p>
      <w:pPr>
        <w:spacing w:after="0"/>
        <w:ind w:left="0"/>
        <w:jc w:val="both"/>
      </w:pPr>
      <w:r>
        <w:rPr>
          <w:rFonts w:ascii="Times New Roman"/>
          <w:b w:val="false"/>
          <w:i w:val="false"/>
          <w:color w:val="000000"/>
          <w:sz w:val="28"/>
        </w:rPr>
        <w:t xml:space="preserve">      Қазiргі уақытта Ақтау портының ауыстырып тиеу қуаттары мұнай құю айлақтары бойынша 100% және құрғақ пен өзге де жүктер бойынша - 67%-ға iске қосылған. </w:t>
      </w:r>
    </w:p>
    <w:bookmarkStart w:name="z10" w:id="9"/>
    <w:p>
      <w:pPr>
        <w:spacing w:after="0"/>
        <w:ind w:left="0"/>
        <w:jc w:val="both"/>
      </w:pPr>
      <w:r>
        <w:rPr>
          <w:rFonts w:ascii="Times New Roman"/>
          <w:b w:val="false"/>
          <w:i w:val="false"/>
          <w:color w:val="000000"/>
          <w:sz w:val="28"/>
        </w:rPr>
        <w:t>
</w:t>
      </w:r>
      <w:r>
        <w:rPr>
          <w:rFonts w:ascii="Times New Roman"/>
          <w:b/>
          <w:i w:val="false"/>
          <w:color w:val="000000"/>
          <w:sz w:val="28"/>
        </w:rPr>
        <w:t xml:space="preserve">       1.4. Реформалар кезеңiнде көлiктегі құрылымдық қайта құрулар </w:t>
      </w:r>
    </w:p>
    <w:bookmarkEnd w:id="9"/>
    <w:p>
      <w:pPr>
        <w:spacing w:after="0"/>
        <w:ind w:left="0"/>
        <w:jc w:val="both"/>
      </w:pPr>
      <w:r>
        <w:rPr>
          <w:rFonts w:ascii="Times New Roman"/>
          <w:b w:val="false"/>
          <w:i w:val="false"/>
          <w:color w:val="000000"/>
          <w:sz w:val="28"/>
        </w:rPr>
        <w:t xml:space="preserve">      Көлiк секторында өткен онжылдық ішінде құрылымдық және заң шығару сипатындағы көптеген өзгерiстер болып өтті, олардың басты бағыты көлiк субъектілерінiң мемлекеттiк реттеу мен шаруашылық қызметi функцияларын бөлу болды. </w:t>
      </w:r>
      <w:r>
        <w:br/>
      </w:r>
      <w:r>
        <w:rPr>
          <w:rFonts w:ascii="Times New Roman"/>
          <w:b w:val="false"/>
          <w:i w:val="false"/>
          <w:color w:val="000000"/>
          <w:sz w:val="28"/>
        </w:rPr>
        <w:t xml:space="preserve">
      Темiр жол көлiгi секторында әлеуметтік сала жолаушы тасымалдары қызметін қамтамасыз ететiн кәсіпорындар толығымен бөлiндi. Ғимараттар мен құрылыстарды ұстау және медициналық қызмет көрсету сияқты бiрқатар қосалқы салалық емес өндiрiстер негізгі қызмет құрамынан шығарылды және жекешелендiрiлдi. Локомотив және вагон парктерi базасында дербес заңды тұлғалар құрылды. </w:t>
      </w:r>
      <w:r>
        <w:br/>
      </w:r>
      <w:r>
        <w:rPr>
          <w:rFonts w:ascii="Times New Roman"/>
          <w:b w:val="false"/>
          <w:i w:val="false"/>
          <w:color w:val="000000"/>
          <w:sz w:val="28"/>
        </w:rPr>
        <w:t xml:space="preserve">
      Қолданыстағы заңнамаға сәйкес магистральдық желi операторы барлық тасымалдаушылардың белгiленген техникалық талаптарға сай келетiн бiрдей шығуын қамтамасыз ететiн болады. Тасымалдау қызметiнде бәсекелестіктiң дамуы өзiнiң (жалға алынған) жылжымалы құрамы бар жаңа тасымалдаушылардың, вагон (контейнер) операторларының және тартым операторларының пайда болуы есебiнен қамтамасыз етіледi. 2005 жылдан бастап әлеуметтiк қызметтер көрсетудi қамтамасыз ету жөнiндегі мемлекеттiк мiндеттемелердi iске асыру арқылы жолаушы тасымалдарын субсидиялаудың айқын тетiгiн енгізетiн болады, жолаушы қызметтерiн орындаушыларды қайта құрылымдау жүргiзiлуде. </w:t>
      </w:r>
      <w:r>
        <w:br/>
      </w:r>
      <w:r>
        <w:rPr>
          <w:rFonts w:ascii="Times New Roman"/>
          <w:b w:val="false"/>
          <w:i w:val="false"/>
          <w:color w:val="000000"/>
          <w:sz w:val="28"/>
        </w:rPr>
        <w:t>
      Қазақстанның автомобиль көлiгі жекешелендiрiлген. Жалпы пайдаланудағы жолдар жүйесi оңтайландырылған және тиесілілігі бойынша: халықаралық, республикалық және жергілiктi маңызы бар, сондай-ақ қалалар мен елдi мекендердің көшелерi болып бiрнеше функционалдық топтарға бөлiнген. Бюджет кодексінің Қазақстан Республикасының мемлекеттiк басқару және бюджеттiк қатынастар деңгейi арасындағы өкiлеттiктердi ажырату мәселелерi жөнiндегi кейбiр заңнамалық кесiмдерiне өзгерiстер мен толықтырулар енгiзу туралы" Қазақстан Республикасының 2004 жылғы 20 желтоқсандағы N 13  </w:t>
      </w:r>
      <w:r>
        <w:rPr>
          <w:rFonts w:ascii="Times New Roman"/>
          <w:b w:val="false"/>
          <w:i w:val="false"/>
          <w:color w:val="000000"/>
          <w:sz w:val="28"/>
        </w:rPr>
        <w:t xml:space="preserve">Заңының </w:t>
      </w:r>
      <w:r>
        <w:rPr>
          <w:rFonts w:ascii="Times New Roman"/>
          <w:b w:val="false"/>
          <w:i w:val="false"/>
          <w:color w:val="000000"/>
          <w:sz w:val="28"/>
        </w:rPr>
        <w:t xml:space="preserve">қабылдануына байланысты қосымша "аудандық маңызы бар жолдар" тобы құрылды. </w:t>
      </w:r>
      <w:r>
        <w:br/>
      </w:r>
      <w:r>
        <w:rPr>
          <w:rFonts w:ascii="Times New Roman"/>
          <w:b w:val="false"/>
          <w:i w:val="false"/>
          <w:color w:val="000000"/>
          <w:sz w:val="28"/>
        </w:rPr>
        <w:t>
      1997 жылғы қалалық жолаушы көлiгi реформасы (акционерлендiру және жекешелендiру, мемлекеттiк және шаруашылық функцияларды бөлу, басқару құрылымын қайта ұйымдастыру, тасымалдаушылар бәсекелестігi және маршруттарды бөлудiң конкурстық тетiктерi негізiнде рыноктық ортаны құру) және нормативтiк құқықтық базаны одан әрi жетiлдiру ("Автомобиль көлiгi туралы" Қазақстан Республикасының 2003 жылғы 4 шілдедегi N 476  </w:t>
      </w:r>
      <w:r>
        <w:rPr>
          <w:rFonts w:ascii="Times New Roman"/>
          <w:b w:val="false"/>
          <w:i w:val="false"/>
          <w:color w:val="000000"/>
          <w:sz w:val="28"/>
        </w:rPr>
        <w:t xml:space="preserve">Заңын </w:t>
      </w:r>
      <w:r>
        <w:rPr>
          <w:rFonts w:ascii="Times New Roman"/>
          <w:b w:val="false"/>
          <w:i w:val="false"/>
          <w:color w:val="000000"/>
          <w:sz w:val="28"/>
        </w:rPr>
        <w:t>қабылдау және Қазақстан Республикасы Көлік және коммуникация министрінің 2004 жылғы 10 наурыздағы N 113-1  </w:t>
      </w:r>
      <w:r>
        <w:rPr>
          <w:rFonts w:ascii="Times New Roman"/>
          <w:b w:val="false"/>
          <w:i w:val="false"/>
          <w:color w:val="000000"/>
          <w:sz w:val="28"/>
        </w:rPr>
        <w:t xml:space="preserve">бұйрығымен </w:t>
      </w:r>
      <w:r>
        <w:rPr>
          <w:rFonts w:ascii="Times New Roman"/>
          <w:b w:val="false"/>
          <w:i w:val="false"/>
          <w:color w:val="000000"/>
          <w:sz w:val="28"/>
        </w:rPr>
        <w:t xml:space="preserve">бекiтiлген Жолаушылар мен багажды автомобиль көлiгiмен тасымалдау ережесiнiң күшiне енуi) көлiктің осы түрiн ұзақ мерзiмдi перспективада дамыту үшiн тұрақты негiз құрды. Көліктiк қызмет көрсету рыногы қол жеткiзiмдi болды. </w:t>
      </w:r>
      <w:r>
        <w:br/>
      </w:r>
      <w:r>
        <w:rPr>
          <w:rFonts w:ascii="Times New Roman"/>
          <w:b w:val="false"/>
          <w:i w:val="false"/>
          <w:color w:val="000000"/>
          <w:sz w:val="28"/>
        </w:rPr>
        <w:t xml:space="preserve">
      Азаматтық авиация секторындағы реформаның басты жетiстiгi әуежайлық қызметтi тасымалдаудан өңiрлiк авиакомпаниялар мен бiр ұлттық авиатасымалдаушыны және әуе қозғалысын басқарудың тәуелсiз қызметі - "Қазаэронавигация" РМК-сын құра отырып бөлу болды. Қазақстан әуежайларының басым бөлiгi жекешелендiрiлген және коммуналдық меншiкке берiлген болатын. Мемлекеттік реттеу функциялары ҚР Көлiк және коммуникациялар министрлiгiнiң Азаматтық авиация комитетiне жүктелдi, бұл ретте авиациялық қауiпсiздiк қызметi әуежайлардың құрамында қалды. </w:t>
      </w:r>
      <w:r>
        <w:br/>
      </w:r>
      <w:r>
        <w:rPr>
          <w:rFonts w:ascii="Times New Roman"/>
          <w:b w:val="false"/>
          <w:i w:val="false"/>
          <w:color w:val="000000"/>
          <w:sz w:val="28"/>
        </w:rPr>
        <w:t xml:space="preserve">
      Су көлiгi саласында өзен порттарын, жолаушы және жүк флоттарын жекешелендiру толығымен аяқталды. Мемлекеттің иелігінде кеме жүретiн су жолдарын пайдалану сапасының сақталуын қамтамасыз ететiн кеме қатынасының су жолдары мен флот, сондай-ақ "Ақтау халықаралық теңiз сауда порты" РМК-сы қалды. Ұлттық теңiз тасымалдаушысының қалыптаса бастауына негiз қалаған "Қазтеңiзкөлiк флоты" ұлттық теңiз кеме қатынасы компаниясы" құрылды. </w:t>
      </w:r>
      <w:r>
        <w:br/>
      </w:r>
      <w:r>
        <w:rPr>
          <w:rFonts w:ascii="Times New Roman"/>
          <w:b w:val="false"/>
          <w:i w:val="false"/>
          <w:color w:val="000000"/>
          <w:sz w:val="28"/>
        </w:rPr>
        <w:t>
      Қазіргі уақытта көлiк қызметінің құқықтық және ұйымдастыру аспектiлерiн анықтайтын заң шығару базасы жалпы жасалды. " </w:t>
      </w:r>
      <w:r>
        <w:rPr>
          <w:rFonts w:ascii="Times New Roman"/>
          <w:b w:val="false"/>
          <w:i w:val="false"/>
          <w:color w:val="000000"/>
          <w:sz w:val="28"/>
        </w:rPr>
        <w:t xml:space="preserve">Көлік туралы </w:t>
      </w:r>
      <w:r>
        <w:rPr>
          <w:rFonts w:ascii="Times New Roman"/>
          <w:b w:val="false"/>
          <w:i w:val="false"/>
          <w:color w:val="000000"/>
          <w:sz w:val="28"/>
        </w:rPr>
        <w:t>", " </w:t>
      </w:r>
      <w:r>
        <w:rPr>
          <w:rFonts w:ascii="Times New Roman"/>
          <w:b w:val="false"/>
          <w:i w:val="false"/>
          <w:color w:val="000000"/>
          <w:sz w:val="28"/>
        </w:rPr>
        <w:t xml:space="preserve">Темiр жол көлiгi туралы </w:t>
      </w:r>
      <w:r>
        <w:rPr>
          <w:rFonts w:ascii="Times New Roman"/>
          <w:b w:val="false"/>
          <w:i w:val="false"/>
          <w:color w:val="000000"/>
          <w:sz w:val="28"/>
        </w:rPr>
        <w:t>", " </w:t>
      </w:r>
      <w:r>
        <w:rPr>
          <w:rFonts w:ascii="Times New Roman"/>
          <w:b w:val="false"/>
          <w:i w:val="false"/>
          <w:color w:val="000000"/>
          <w:sz w:val="28"/>
        </w:rPr>
        <w:t xml:space="preserve">Автомобиль көлiгi туралы </w:t>
      </w:r>
      <w:r>
        <w:rPr>
          <w:rFonts w:ascii="Times New Roman"/>
          <w:b w:val="false"/>
          <w:i w:val="false"/>
          <w:color w:val="000000"/>
          <w:sz w:val="28"/>
        </w:rPr>
        <w:t>", " </w:t>
      </w:r>
      <w:r>
        <w:rPr>
          <w:rFonts w:ascii="Times New Roman"/>
          <w:b w:val="false"/>
          <w:i w:val="false"/>
          <w:color w:val="000000"/>
          <w:sz w:val="28"/>
        </w:rPr>
        <w:t xml:space="preserve">Автомобиль жолдары туралы </w:t>
      </w:r>
      <w:r>
        <w:rPr>
          <w:rFonts w:ascii="Times New Roman"/>
          <w:b w:val="false"/>
          <w:i w:val="false"/>
          <w:color w:val="000000"/>
          <w:sz w:val="28"/>
        </w:rPr>
        <w:t>", " </w:t>
      </w:r>
      <w:r>
        <w:rPr>
          <w:rFonts w:ascii="Times New Roman"/>
          <w:b w:val="false"/>
          <w:i w:val="false"/>
          <w:color w:val="000000"/>
          <w:sz w:val="28"/>
        </w:rPr>
        <w:t xml:space="preserve">Азаматтық авиацияны мемлекеттік реттеу туралы </w:t>
      </w:r>
      <w:r>
        <w:rPr>
          <w:rFonts w:ascii="Times New Roman"/>
          <w:b w:val="false"/>
          <w:i w:val="false"/>
          <w:color w:val="000000"/>
          <w:sz w:val="28"/>
        </w:rPr>
        <w:t>", " </w:t>
      </w:r>
      <w:r>
        <w:rPr>
          <w:rFonts w:ascii="Times New Roman"/>
          <w:b w:val="false"/>
          <w:i w:val="false"/>
          <w:color w:val="000000"/>
          <w:sz w:val="28"/>
        </w:rPr>
        <w:t xml:space="preserve">Сауда мақсатында теңiзде жүзу туралы </w:t>
      </w:r>
      <w:r>
        <w:rPr>
          <w:rFonts w:ascii="Times New Roman"/>
          <w:b w:val="false"/>
          <w:i w:val="false"/>
          <w:color w:val="000000"/>
          <w:sz w:val="28"/>
        </w:rPr>
        <w:t>", " </w:t>
      </w:r>
      <w:r>
        <w:rPr>
          <w:rFonts w:ascii="Times New Roman"/>
          <w:b w:val="false"/>
          <w:i w:val="false"/>
          <w:color w:val="000000"/>
          <w:sz w:val="28"/>
        </w:rPr>
        <w:t xml:space="preserve">Iшкi су көлiгі туралы </w:t>
      </w:r>
      <w:r>
        <w:rPr>
          <w:rFonts w:ascii="Times New Roman"/>
          <w:b w:val="false"/>
          <w:i w:val="false"/>
          <w:color w:val="000000"/>
          <w:sz w:val="28"/>
        </w:rPr>
        <w:t>", " </w:t>
      </w:r>
      <w:r>
        <w:rPr>
          <w:rFonts w:ascii="Times New Roman"/>
          <w:b w:val="false"/>
          <w:i w:val="false"/>
          <w:color w:val="000000"/>
          <w:sz w:val="28"/>
        </w:rPr>
        <w:t xml:space="preserve">Жол қозғалысының қауiпсiздігі туралы </w:t>
      </w:r>
      <w:r>
        <w:rPr>
          <w:rFonts w:ascii="Times New Roman"/>
          <w:b w:val="false"/>
          <w:i w:val="false"/>
          <w:color w:val="000000"/>
          <w:sz w:val="28"/>
        </w:rPr>
        <w:t>" Қазақстан Республикасының заңдары мен Қазақстан Республикасы Президентiнің "Қазақстан Республикасының әуе кеңiстігiн пайдалану және авиация қызметi туралы" заң күші бар  </w:t>
      </w:r>
      <w:r>
        <w:rPr>
          <w:rFonts w:ascii="Times New Roman"/>
          <w:b w:val="false"/>
          <w:i w:val="false"/>
          <w:color w:val="000000"/>
          <w:sz w:val="28"/>
        </w:rPr>
        <w:t xml:space="preserve">Жарлығы </w:t>
      </w:r>
      <w:r>
        <w:rPr>
          <w:rFonts w:ascii="Times New Roman"/>
          <w:b w:val="false"/>
          <w:i w:val="false"/>
          <w:color w:val="000000"/>
          <w:sz w:val="28"/>
        </w:rPr>
        <w:t xml:space="preserve">қабылданды. </w:t>
      </w:r>
      <w:r>
        <w:br/>
      </w:r>
      <w:r>
        <w:rPr>
          <w:rFonts w:ascii="Times New Roman"/>
          <w:b w:val="false"/>
          <w:i w:val="false"/>
          <w:color w:val="000000"/>
          <w:sz w:val="28"/>
        </w:rPr>
        <w:t xml:space="preserve">
      Сонымен бiрге бiрқатар салаларда қабылданған салалық заңдарды iске асыру үшін заңға тәуелдi кесiмдер жоқ. </w:t>
      </w:r>
      <w:r>
        <w:br/>
      </w:r>
      <w:r>
        <w:rPr>
          <w:rFonts w:ascii="Times New Roman"/>
          <w:b w:val="false"/>
          <w:i w:val="false"/>
          <w:color w:val="000000"/>
          <w:sz w:val="28"/>
        </w:rPr>
        <w:t xml:space="preserve">
      Көлiк қызметiн нормативтiк құқықтық қамтамасыз ету жүйесiн жақсартудың ықтимал жолдарының бiрi ретiнде салалық көлiк кодексiн әзiрлеу мен қабылдау мәселесi қаралып жатыр. </w:t>
      </w:r>
    </w:p>
    <w:bookmarkStart w:name="z11" w:id="10"/>
    <w:p>
      <w:pPr>
        <w:spacing w:after="0"/>
        <w:ind w:left="0"/>
        <w:jc w:val="both"/>
      </w:pPr>
      <w:r>
        <w:rPr>
          <w:rFonts w:ascii="Times New Roman"/>
          <w:b w:val="false"/>
          <w:i w:val="false"/>
          <w:color w:val="000000"/>
          <w:sz w:val="28"/>
        </w:rPr>
        <w:t>
</w:t>
      </w:r>
      <w:r>
        <w:rPr>
          <w:rFonts w:ascii="Times New Roman"/>
          <w:b/>
          <w:i w:val="false"/>
          <w:color w:val="000000"/>
          <w:sz w:val="28"/>
        </w:rPr>
        <w:t xml:space="preserve">       1.5. Көлiктік қауiпсiздiк элементтерi </w:t>
      </w:r>
    </w:p>
    <w:bookmarkEnd w:id="10"/>
    <w:p>
      <w:pPr>
        <w:spacing w:after="0"/>
        <w:ind w:left="0"/>
        <w:jc w:val="both"/>
      </w:pPr>
      <w:r>
        <w:rPr>
          <w:rFonts w:ascii="Times New Roman"/>
          <w:b w:val="false"/>
          <w:i w:val="false"/>
          <w:color w:val="000000"/>
          <w:sz w:val="28"/>
        </w:rPr>
        <w:t xml:space="preserve">      Экономикалық және технологиялық қауiпсiздiк талаптарына сай келетiн көлiктiң жағдайы белгiлi бip өзекті ресурстық және көлік жүйeci тұрақтылығын нәтижелейтін көрсеткiштер жиынтығымен сипаттауға тиiс, шектi мәнiнен тыс бұл жүйе ұдайы өндіру мүмкiндiгiн жоғалтады, ал оларды жұмысқа қабілетті жағдайда ұстап тұруға шығындар геометриялық прогрессиямен өсе бередi. Ұлан-ғайыр қаржы шығындарына бармайынша жүйе өзін-өзi сақтап қалуға қабылетсiз болып қала бередi және экономикалық тиiмсiз болады, бұл елiмiздiң экономикалық өсу перспективасына қатер төндiредi. </w:t>
      </w:r>
      <w:r>
        <w:br/>
      </w:r>
      <w:r>
        <w:rPr>
          <w:rFonts w:ascii="Times New Roman"/>
          <w:b w:val="false"/>
          <w:i w:val="false"/>
          <w:color w:val="000000"/>
          <w:sz w:val="28"/>
        </w:rPr>
        <w:t>
</w:t>
      </w:r>
      <w:r>
        <w:rPr>
          <w:rFonts w:ascii="Times New Roman"/>
          <w:b/>
          <w:i w:val="false"/>
          <w:color w:val="000000"/>
          <w:sz w:val="28"/>
        </w:rPr>
        <w:t xml:space="preserve">       Қорлардың тозу және ескiру деңгейi. </w:t>
      </w:r>
      <w:r>
        <w:rPr>
          <w:rFonts w:ascii="Times New Roman"/>
          <w:b w:val="false"/>
          <w:i w:val="false"/>
          <w:color w:val="000000"/>
          <w:sz w:val="28"/>
        </w:rPr>
        <w:t xml:space="preserve">Сарапшылық бағалаулар бойынша негiзгi өндiрiстік қорлардың тозуы мен ескiруінің шектi мәнi, олардың қалыпты күйi 30-40% тозу деңгейiмен сипатталуға тиiс болған кезде, 50-55% құрайды. Қазақстан көлiк кешенiнiң негізгі өндiрiстiк қорларының тозу мен ескiру деңгейi орта есеппен 60 және одан да көп пайызға жеттi, бұл жылжымалы құрам тапшылығына және кейбiр учаскелердiң өткiзу қабылетiн сын көтермейтіндей деңгейге дейiн жеткізуге алып келдi. </w:t>
      </w:r>
      <w:r>
        <w:br/>
      </w:r>
      <w:r>
        <w:rPr>
          <w:rFonts w:ascii="Times New Roman"/>
          <w:b w:val="false"/>
          <w:i w:val="false"/>
          <w:color w:val="000000"/>
          <w:sz w:val="28"/>
        </w:rPr>
        <w:t>
</w:t>
      </w:r>
      <w:r>
        <w:rPr>
          <w:rFonts w:ascii="Times New Roman"/>
          <w:b/>
          <w:i w:val="false"/>
          <w:color w:val="000000"/>
          <w:sz w:val="28"/>
        </w:rPr>
        <w:t xml:space="preserve">       Техникалық құралдар импортының деңгейi. </w:t>
      </w:r>
      <w:r>
        <w:rPr>
          <w:rFonts w:ascii="Times New Roman"/>
          <w:b w:val="false"/>
          <w:i w:val="false"/>
          <w:color w:val="000000"/>
          <w:sz w:val="28"/>
        </w:rPr>
        <w:t xml:space="preserve">Қазiргi уақытта Қазақстанның көлiк кешенi үшін бұл деңгей жоғары, жекелеген салалар бойынша 90% астамды құрайды. Осы орайда көлiк кешені үшiн жылжымалы құрамды, жабдықты және қосалқы бөлшектердi жөндеу және шығару жөнiнде отандық өндiрiсті қалыптастыру және дамыту қажет. </w:t>
      </w:r>
      <w:r>
        <w:br/>
      </w:r>
      <w:r>
        <w:rPr>
          <w:rFonts w:ascii="Times New Roman"/>
          <w:b w:val="false"/>
          <w:i w:val="false"/>
          <w:color w:val="000000"/>
          <w:sz w:val="28"/>
        </w:rPr>
        <w:t>
</w:t>
      </w:r>
      <w:r>
        <w:rPr>
          <w:rFonts w:ascii="Times New Roman"/>
          <w:b/>
          <w:i w:val="false"/>
          <w:color w:val="000000"/>
          <w:sz w:val="28"/>
        </w:rPr>
        <w:t xml:space="preserve">       Ғылыми әлеуеттi дамытуға бөлiнетiн қаражат деңгейi. </w:t>
      </w:r>
      <w:r>
        <w:rPr>
          <w:rFonts w:ascii="Times New Roman"/>
          <w:b w:val="false"/>
          <w:i w:val="false"/>
          <w:color w:val="000000"/>
          <w:sz w:val="28"/>
        </w:rPr>
        <w:t xml:space="preserve">Көлiк капиталды және ғылымды қажетсiнетін өндiрiс болып табылады. Сарапшылық бағалаулар бойынша бұл көрсеткіштiң ең төменгi мәнi көлiк кiрiсінен 2-2,5% құрауға тиiс. Қазақстанның көлiк саласында бұл көрсеткiш 0,1%-дан кем құрайды. </w:t>
      </w:r>
      <w:r>
        <w:br/>
      </w:r>
      <w:r>
        <w:rPr>
          <w:rFonts w:ascii="Times New Roman"/>
          <w:b w:val="false"/>
          <w:i w:val="false"/>
          <w:color w:val="000000"/>
          <w:sz w:val="28"/>
        </w:rPr>
        <w:t>
</w:t>
      </w:r>
      <w:r>
        <w:rPr>
          <w:rFonts w:ascii="Times New Roman"/>
          <w:b/>
          <w:i w:val="false"/>
          <w:color w:val="000000"/>
          <w:sz w:val="28"/>
        </w:rPr>
        <w:t xml:space="preserve">       Бесiншi технологиялық құрылысты енгiзу деңгейi: </w:t>
      </w:r>
      <w:r>
        <w:rPr>
          <w:rFonts w:ascii="Times New Roman"/>
          <w:b w:val="false"/>
          <w:i w:val="false"/>
          <w:color w:val="000000"/>
          <w:sz w:val="28"/>
        </w:rPr>
        <w:t xml:space="preserve">(микроэлектроника, телекоммуникация, икемдi автоматтандыру, әртүрлi құрастырма материалдарды қиыстырып пайдалану). Бұл технологияларды көлiк кешенінде пайдалану мүлдем жеткiлiксiз. Атап айтқанда, Қазақстан Республикасының магистральдық байланыс жүйелерi жалпы ұзындығынан байланыстың талшықты-оптикалық желiсi (БТОЖ) шамамен 30% құрайды (темiр жол көлігінде тиiсiнше 2,3%). </w:t>
      </w:r>
      <w:r>
        <w:br/>
      </w:r>
      <w:r>
        <w:rPr>
          <w:rFonts w:ascii="Times New Roman"/>
          <w:b w:val="false"/>
          <w:i w:val="false"/>
          <w:color w:val="000000"/>
          <w:sz w:val="28"/>
        </w:rPr>
        <w:t>
</w:t>
      </w:r>
      <w:r>
        <w:rPr>
          <w:rFonts w:ascii="Times New Roman"/>
          <w:b/>
          <w:i w:val="false"/>
          <w:color w:val="000000"/>
          <w:sz w:val="28"/>
        </w:rPr>
        <w:t xml:space="preserve">       Тiрек көлiк жүйесiн дамыту деңгейi. </w:t>
      </w:r>
      <w:r>
        <w:rPr>
          <w:rFonts w:ascii="Times New Roman"/>
          <w:b w:val="false"/>
          <w:i w:val="false"/>
          <w:color w:val="000000"/>
          <w:sz w:val="28"/>
        </w:rPr>
        <w:t xml:space="preserve">Тiрек көлiк жүйесiнің бар болуы және функционалдық мақсаты әлеуметтiк-экономикалық даму орталықтары арасындағы тиiмдiлiгi жоғары көлiк байланыстарын қамтамасыз етуден, елдiң аумақтық тұтастығы мен ұлттық қауіпсiздігінен, сондай-ақ Қазақстанның көлiк жүйесінің әлемдiк көлiк жүйесiне ішкі кiрiгуiнен тұрады. </w:t>
      </w:r>
      <w:r>
        <w:br/>
      </w:r>
      <w:r>
        <w:rPr>
          <w:rFonts w:ascii="Times New Roman"/>
          <w:b w:val="false"/>
          <w:i w:val="false"/>
          <w:color w:val="000000"/>
          <w:sz w:val="28"/>
        </w:rPr>
        <w:t xml:space="preserve">
      Бүгінде Қазақстанда республикалық маңызы бар автомобиль жолдары желiсi құрылды. Шекаралас мемлекеттердің жолдарында кейбiр байланыстыратын учаскелердi салу қосымша жоспарлануда. </w:t>
      </w:r>
      <w:r>
        <w:br/>
      </w:r>
      <w:r>
        <w:rPr>
          <w:rFonts w:ascii="Times New Roman"/>
          <w:b w:val="false"/>
          <w:i w:val="false"/>
          <w:color w:val="000000"/>
          <w:sz w:val="28"/>
        </w:rPr>
        <w:t xml:space="preserve">
      Магистральдық темiр жол жүйесi жеткілiксiз дамыған, оны оңтайландыру үшiн жаңа темiр жолдар желiсiн салу қажет. </w:t>
      </w:r>
      <w:r>
        <w:br/>
      </w:r>
      <w:r>
        <w:rPr>
          <w:rFonts w:ascii="Times New Roman"/>
          <w:b w:val="false"/>
          <w:i w:val="false"/>
          <w:color w:val="000000"/>
          <w:sz w:val="28"/>
        </w:rPr>
        <w:t xml:space="preserve">
      Халықаралық әуежайлар желiсi оңтайлы, дегенмен оларды халықаралық стандарттармен сәйкестiкке келтiру қажет. </w:t>
      </w:r>
      <w:r>
        <w:br/>
      </w:r>
      <w:r>
        <w:rPr>
          <w:rFonts w:ascii="Times New Roman"/>
          <w:b w:val="false"/>
          <w:i w:val="false"/>
          <w:color w:val="000000"/>
          <w:sz w:val="28"/>
        </w:rPr>
        <w:t xml:space="preserve">
      Халықаралық теңiз сауда порттары ретiнде жалғыз ғана порт ұсынылған, бұл мүлдем жеткілiксiз. Осы орайда Ақтау халықаралық теңiз сауда портының өндiрiстiк қуаттарын кеңейту, балама порттарда мұнай терминалдарын перспективтi салу, сондай-ақ теңiз операцияларын қолдау базасын құру қажет. </w:t>
      </w:r>
      <w:r>
        <w:br/>
      </w:r>
      <w:r>
        <w:rPr>
          <w:rFonts w:ascii="Times New Roman"/>
          <w:b w:val="false"/>
          <w:i w:val="false"/>
          <w:color w:val="000000"/>
          <w:sz w:val="28"/>
        </w:rPr>
        <w:t>
</w:t>
      </w:r>
      <w:r>
        <w:rPr>
          <w:rFonts w:ascii="Times New Roman"/>
          <w:b/>
          <w:i w:val="false"/>
          <w:color w:val="000000"/>
          <w:sz w:val="28"/>
        </w:rPr>
        <w:t xml:space="preserve">       Экологиялық қауiпсiздiк </w:t>
      </w:r>
      <w:r>
        <w:rPr>
          <w:rFonts w:ascii="Times New Roman"/>
          <w:b w:val="false"/>
          <w:i w:val="false"/>
          <w:color w:val="000000"/>
          <w:sz w:val="28"/>
        </w:rPr>
        <w:t xml:space="preserve">. Қазiргi заманда көліктегi экологиялық қауiпсiздiк проблемалары аса өзектi болып табылады және шешуде кешендi тәсiлдi талап етедi. Технологиялардың жетілмеуіне, пайдаланылатын отынның төмен сапасына, Қазақстанда экологиялық талаптар жүйесiнің және құқық қолданудың тиiмдi тетiгiнiң болмауына байланысты көлік бiрқатар iрi қалаларда аса ластанудың көзi және экологиялық апаттың себебi болып табылады. Жуық шамамен алынған бағаулар бойынша жылжымалы көздерден шығатын қалдықтар деңгейі жыл сайын 15-20 млн. тонна зиянды заттарды құрайды, бұл көлiк бiрлiгiне шаққанда, дамыған елдердiң ұқсас көрсеткіштерiнен ондаған есе артық. </w:t>
      </w:r>
      <w:r>
        <w:br/>
      </w:r>
      <w:r>
        <w:rPr>
          <w:rFonts w:ascii="Times New Roman"/>
          <w:b w:val="false"/>
          <w:i w:val="false"/>
          <w:color w:val="000000"/>
          <w:sz w:val="28"/>
        </w:rPr>
        <w:t xml:space="preserve">
      Мемлекет экономикасының шикiзаттық бағытталуы тұрғындардың аз тығыздығы кезiнде үлкен қашықтықтармен бiрге экономиканың көлiкке өте бағынышты болуына себеп болады. Егер экономикалық құлдырау және дами бастау кезеңiнде көлiк кешенi мемлекет экономикасының барлық қажеттiлiктерiн қамтамасыз етсе, ол аз болса көлiк қызметтерiне арналған тарифтер мен бағаларды ұстап тұру арқылы қолдау көрсетсе, қазiргi уақытта экономиканың тұрақты даму кезеңiнде көлiктi қалпына келтiру, орнықтыру және көтеру үшiн елеулi мемлекеттiк қолдау қажет. </w:t>
      </w:r>
    </w:p>
    <w:bookmarkStart w:name="z12" w:id="11"/>
    <w:p>
      <w:pPr>
        <w:spacing w:after="0"/>
        <w:ind w:left="0"/>
        <w:jc w:val="both"/>
      </w:pPr>
      <w:r>
        <w:rPr>
          <w:rFonts w:ascii="Times New Roman"/>
          <w:b w:val="false"/>
          <w:i w:val="false"/>
          <w:color w:val="000000"/>
          <w:sz w:val="28"/>
        </w:rPr>
        <w:t>
</w:t>
      </w:r>
      <w:r>
        <w:rPr>
          <w:rFonts w:ascii="Times New Roman"/>
          <w:b/>
          <w:i w:val="false"/>
          <w:color w:val="000000"/>
          <w:sz w:val="28"/>
        </w:rPr>
        <w:t xml:space="preserve">       2. МАҚСАТЫ, СТРАТЕГИЯЛЫҚ МIНДЕТТЕРI МЕН ҚАҒИДАТТАРЫ </w:t>
      </w:r>
    </w:p>
    <w:bookmarkEnd w:id="11"/>
    <w:p>
      <w:pPr>
        <w:spacing w:after="0"/>
        <w:ind w:left="0"/>
        <w:jc w:val="both"/>
      </w:pPr>
      <w:r>
        <w:rPr>
          <w:rFonts w:ascii="Times New Roman"/>
          <w:b w:val="false"/>
          <w:i w:val="false"/>
          <w:color w:val="000000"/>
          <w:sz w:val="28"/>
        </w:rPr>
        <w:t xml:space="preserve">      Мемлекеттік көлiк стратегиясының мақсаты өзгерiстерге уақтылы жауап беруге қабілеттi және экономика мен тұрғындардың көлiк қызметтерiне мұқтаждықтарын толық көлемде қанағаттандыратын көлiк жүйесiн тұрақты озық дамыту болып табылады. </w:t>
      </w:r>
      <w:r>
        <w:br/>
      </w:r>
      <w:r>
        <w:rPr>
          <w:rFonts w:ascii="Times New Roman"/>
          <w:b w:val="false"/>
          <w:i w:val="false"/>
          <w:color w:val="000000"/>
          <w:sz w:val="28"/>
        </w:rPr>
        <w:t xml:space="preserve">
      Қойылған мақсатты негiзге ала отырып және көлiк жүйесiн мемлекеттiң ұзақ мерзiмдi әлеуметтік-экономикалық және геосаяси басымдықтарына сәйкес дамытудың стратегиялық мiндеттерi мыналар болып табылады: </w:t>
      </w:r>
      <w:r>
        <w:br/>
      </w:r>
      <w:r>
        <w:rPr>
          <w:rFonts w:ascii="Times New Roman"/>
          <w:b w:val="false"/>
          <w:i w:val="false"/>
          <w:color w:val="000000"/>
          <w:sz w:val="28"/>
        </w:rPr>
        <w:t xml:space="preserve">
      * Мемлекеттiк реттеу жүйесiн жетiлдiру, көлiк әлеуетiн арттыру және қазіргі заманғы технологияларды пайдалану арқылы ішкі, транзиттiк және экспорттық-импорттық қатынастағы соңғы өнімнің құнындағы көлiктік құрауышты азайту және көлiк процестерінің ең жоғары тиiмділігiне қол жеткiзу; </w:t>
      </w:r>
      <w:r>
        <w:br/>
      </w:r>
      <w:r>
        <w:rPr>
          <w:rFonts w:ascii="Times New Roman"/>
          <w:b w:val="false"/>
          <w:i w:val="false"/>
          <w:color w:val="000000"/>
          <w:sz w:val="28"/>
        </w:rPr>
        <w:t xml:space="preserve">
      * Көлiк инфрақұрылымын дамыту деңгейiн, сыртқы көлiктік қызметтер рыногындағы отандық тасымалдаушылардың бәсекеге қабілеттілігін, сондай-ақ транзиттік әлеуеттi пайдалану тиімділігiн арттыру арқылы Қазақстан көлiктiк жүйесiнің әлемдiк көлiктiк жүйеге кiрiгуi; </w:t>
      </w:r>
      <w:r>
        <w:br/>
      </w:r>
      <w:r>
        <w:rPr>
          <w:rFonts w:ascii="Times New Roman"/>
          <w:b w:val="false"/>
          <w:i w:val="false"/>
          <w:color w:val="000000"/>
          <w:sz w:val="28"/>
        </w:rPr>
        <w:t xml:space="preserve">
      * Мыналар тәрiздес: Еуразия экономикалық қауымдастығы (ЕурАзЭҚ), Бiрыңғай экономикалық кеңiстік (БЭК), Орталық Азия қауымдастығы (ОАҚ), Шанхай ынтымақтастық ұйымы (ШЫҰ), Экономикалық ынтымақтастық ұйымы (ЭЫҚ), Дүниежүзілік сауда ұйымы (ДСҰ және т.с.с) өңірлiк және халықаралық ұйымдар шеңберiнде, сондай-ақ көлiк саласындағы халықаралық конвенциялар мен келiсiмдерге қосылу арқылы ұлттық көлiк заңнамасын халықаралық нормалармен үйлестіру; </w:t>
      </w:r>
      <w:r>
        <w:br/>
      </w:r>
      <w:r>
        <w:rPr>
          <w:rFonts w:ascii="Times New Roman"/>
          <w:b w:val="false"/>
          <w:i w:val="false"/>
          <w:color w:val="000000"/>
          <w:sz w:val="28"/>
        </w:rPr>
        <w:t xml:space="preserve">
      * Бiрыңғай экономикалық кеңiстiкті нығайту және өңiраралық байланыстарды дамыту, сондай-ақ көлiк инфрақұрылымын пайдалану тиiмділігін дамыту және арттыру арқылы әлеуметтік тұрақтылыққа кепiлдiк беретiн деңгейде көлiкке қол жеткізiлімділік деңгейін қамтамасыз ету; </w:t>
      </w:r>
      <w:r>
        <w:br/>
      </w:r>
      <w:r>
        <w:rPr>
          <w:rFonts w:ascii="Times New Roman"/>
          <w:b w:val="false"/>
          <w:i w:val="false"/>
          <w:color w:val="000000"/>
          <w:sz w:val="28"/>
        </w:rPr>
        <w:t xml:space="preserve">
      * Көлiктік процестердiң қауіпсiздігін қамтамасыз ету, көлiктегi уақиғалардың санын және ауырлығын азайту; </w:t>
      </w:r>
      <w:r>
        <w:br/>
      </w:r>
      <w:r>
        <w:rPr>
          <w:rFonts w:ascii="Times New Roman"/>
          <w:b w:val="false"/>
          <w:i w:val="false"/>
          <w:color w:val="000000"/>
          <w:sz w:val="28"/>
        </w:rPr>
        <w:t xml:space="preserve">
      * Халықаралық нормаларға сәйкес келетiн экологиялық стандартты белгілеуде және олардың орындалуын бақылауда мақсатты бағытталған мемлекеттік саясатты жүргiзу арқылы экологиялық қауіпсiздiкті қамтамасыз ету және энергетикалық ресурстарды тиiмді пайдалану. </w:t>
      </w:r>
      <w:r>
        <w:br/>
      </w:r>
      <w:r>
        <w:rPr>
          <w:rFonts w:ascii="Times New Roman"/>
          <w:b w:val="false"/>
          <w:i w:val="false"/>
          <w:color w:val="000000"/>
          <w:sz w:val="28"/>
        </w:rPr>
        <w:t xml:space="preserve">
      Жоғарыда анықталған стратегиялық мiндеттердi ескере отырып, Қазақстанның көлiк жүйесiнiң дамуына қатысты мемлекеттiк саясат мынадай басты қағидаттарға негiзделуi тиiс: </w:t>
      </w:r>
      <w:r>
        <w:br/>
      </w:r>
      <w:r>
        <w:rPr>
          <w:rFonts w:ascii="Times New Roman"/>
          <w:b w:val="false"/>
          <w:i w:val="false"/>
          <w:color w:val="000000"/>
          <w:sz w:val="28"/>
        </w:rPr>
        <w:t xml:space="preserve">
      - Көлiк елдiң тұрғындары үшiн қолжетiмдi болуға тиiс </w:t>
      </w:r>
      <w:r>
        <w:br/>
      </w:r>
      <w:r>
        <w:rPr>
          <w:rFonts w:ascii="Times New Roman"/>
          <w:b w:val="false"/>
          <w:i w:val="false"/>
          <w:color w:val="000000"/>
          <w:sz w:val="28"/>
        </w:rPr>
        <w:t xml:space="preserve">
      Көлiк қызметтерiнің құны Қазақстан азаматтарының табыс деңгейімен шамалас болуға тиіс. Тұрғылықты жеріне қарамастан Қазақстанның әрбiр азаматының әлеуметтiк инфрақұрылым объектілерiне кепілдi қолжетiмділiгі болуға тиiс. </w:t>
      </w:r>
      <w:r>
        <w:br/>
      </w:r>
      <w:r>
        <w:rPr>
          <w:rFonts w:ascii="Times New Roman"/>
          <w:b w:val="false"/>
          <w:i w:val="false"/>
          <w:color w:val="000000"/>
          <w:sz w:val="28"/>
        </w:rPr>
        <w:t xml:space="preserve">
      - Көлік өмiр мен денсаулық үшін қауiпсiз болуға тиiс </w:t>
      </w:r>
      <w:r>
        <w:br/>
      </w:r>
      <w:r>
        <w:rPr>
          <w:rFonts w:ascii="Times New Roman"/>
          <w:b w:val="false"/>
          <w:i w:val="false"/>
          <w:color w:val="000000"/>
          <w:sz w:val="28"/>
        </w:rPr>
        <w:t xml:space="preserve">
      Жоғары техногендiк және экологиялық қауiптілік көзi ретiндегi көлiктiң әсерi ең aз шамаға жеткiзілуi тиiс. Қауіпсiздiктi қамтамасыз ету және қоршаған ортаны қорғау қоғамның саналы таңдауына айналуға тиіс. </w:t>
      </w:r>
      <w:r>
        <w:br/>
      </w:r>
      <w:r>
        <w:rPr>
          <w:rFonts w:ascii="Times New Roman"/>
          <w:b w:val="false"/>
          <w:i w:val="false"/>
          <w:color w:val="000000"/>
          <w:sz w:val="28"/>
        </w:rPr>
        <w:t xml:space="preserve">
      - Көлiк жүйесi экономикадағы бәсекеге қабілеттіліктi арттыруға ықпал етуi тиiс </w:t>
      </w:r>
      <w:r>
        <w:br/>
      </w:r>
      <w:r>
        <w:rPr>
          <w:rFonts w:ascii="Times New Roman"/>
          <w:b w:val="false"/>
          <w:i w:val="false"/>
          <w:color w:val="000000"/>
          <w:sz w:val="28"/>
        </w:rPr>
        <w:t xml:space="preserve">
      Көлiк жүйесінің бәсекеге қабiлеттiлiгін арттыру инфрақұрылымды және ұлттық операторларды дамыту деңгейiне байланысты. Өз кезегінде, бәсекеге қабілетті көлiк жүйесi экономиканың бәсекеге қабілеттілігін арттыруға және оның әлемдiк экономикаға кiрiгуiне ықпал етуi тиiс. </w:t>
      </w:r>
      <w:r>
        <w:br/>
      </w:r>
      <w:r>
        <w:rPr>
          <w:rFonts w:ascii="Times New Roman"/>
          <w:b w:val="false"/>
          <w:i w:val="false"/>
          <w:color w:val="000000"/>
          <w:sz w:val="28"/>
        </w:rPr>
        <w:t xml:space="preserve">
      - Көлік кiрiктiрiлген жүйе шеңберiнде дамуға тиiс </w:t>
      </w:r>
      <w:r>
        <w:br/>
      </w:r>
      <w:r>
        <w:rPr>
          <w:rFonts w:ascii="Times New Roman"/>
          <w:b w:val="false"/>
          <w:i w:val="false"/>
          <w:color w:val="000000"/>
          <w:sz w:val="28"/>
        </w:rPr>
        <w:t xml:space="preserve">
      Көліктің жекелеген түрлерi өзара үйлесiмдi жұмыс iстей және бiр-бiрін толықтыра отырып, бiрыңғай көлік жүйесi құрылымында қарастырылуы және дамуы тиiс. Көлiктi және көлiк инфрақұрылымын дамыту Қазақстанның өндiрiстiк күштерін перспективтi орналастыру және аумақтық дамыту бағдарламаларымен байланыстырылуы тиiс. </w:t>
      </w:r>
      <w:r>
        <w:br/>
      </w:r>
      <w:r>
        <w:rPr>
          <w:rFonts w:ascii="Times New Roman"/>
          <w:b w:val="false"/>
          <w:i w:val="false"/>
          <w:color w:val="000000"/>
          <w:sz w:val="28"/>
        </w:rPr>
        <w:t xml:space="preserve">
      - Көлік инфрақұрылымын пайдалану экономикалық орынды болуы тиiс </w:t>
      </w:r>
      <w:r>
        <w:br/>
      </w:r>
      <w:r>
        <w:rPr>
          <w:rFonts w:ascii="Times New Roman"/>
          <w:b w:val="false"/>
          <w:i w:val="false"/>
          <w:color w:val="000000"/>
          <w:sz w:val="28"/>
        </w:rPr>
        <w:t xml:space="preserve">
      Көлік инфрақұрылымын, транзиттік қозғалысты қоса алғанда, пайдаланушылардан алынатын тура және жанама алымдар оны күтіп-ұстау мен ағымдағы жөндеуге арналған шығындарды ең жоғары деңгейде өтеуге тиiс. </w:t>
      </w:r>
    </w:p>
    <w:bookmarkStart w:name="z13" w:id="12"/>
    <w:p>
      <w:pPr>
        <w:spacing w:after="0"/>
        <w:ind w:left="0"/>
        <w:jc w:val="both"/>
      </w:pPr>
      <w:r>
        <w:rPr>
          <w:rFonts w:ascii="Times New Roman"/>
          <w:b w:val="false"/>
          <w:i w:val="false"/>
          <w:color w:val="000000"/>
          <w:sz w:val="28"/>
        </w:rPr>
        <w:t>
</w:t>
      </w:r>
      <w:r>
        <w:rPr>
          <w:rFonts w:ascii="Times New Roman"/>
          <w:b/>
          <w:i w:val="false"/>
          <w:color w:val="000000"/>
          <w:sz w:val="28"/>
        </w:rPr>
        <w:t xml:space="preserve">       3. КӨЛIК СТРАТЕГИЯСЫНЫҢ НЕГIЗГІ БАҒЫТТАРЫ </w:t>
      </w:r>
    </w:p>
    <w:bookmarkEnd w:id="12"/>
    <w:p>
      <w:pPr>
        <w:spacing w:after="0"/>
        <w:ind w:left="0"/>
        <w:jc w:val="both"/>
      </w:pPr>
      <w:r>
        <w:rPr>
          <w:rFonts w:ascii="Times New Roman"/>
          <w:b w:val="false"/>
          <w:i w:val="false"/>
          <w:color w:val="000000"/>
          <w:sz w:val="28"/>
        </w:rPr>
        <w:t xml:space="preserve">      Көлiктің жекелеген түрлерiн дамытуды көлiк жүйесiнiң кешендi дамуы мен оның алдына қойылған мақсаттар мен мiндеттер тұрғысынан қарау көлiктiң әрбiр түрi үшiн бiрдей маңызды мемлекеттiк көлiк саясатының мынадай негiзгi бағыттарын бөлуге мүмкiндiк бередi: </w:t>
      </w:r>
      <w:r>
        <w:br/>
      </w:r>
      <w:r>
        <w:rPr>
          <w:rFonts w:ascii="Times New Roman"/>
          <w:b w:val="false"/>
          <w:i w:val="false"/>
          <w:color w:val="000000"/>
          <w:sz w:val="28"/>
        </w:rPr>
        <w:t xml:space="preserve">
      * Көлiк қызметiн мемлекеттiк реттеу жүйесiн жетiлдiру; </w:t>
      </w:r>
      <w:r>
        <w:br/>
      </w:r>
      <w:r>
        <w:rPr>
          <w:rFonts w:ascii="Times New Roman"/>
          <w:b w:val="false"/>
          <w:i w:val="false"/>
          <w:color w:val="000000"/>
          <w:sz w:val="28"/>
        </w:rPr>
        <w:t xml:space="preserve">
      * Көлiк инфрақұрылымын қалыптастыру және дамыту; </w:t>
      </w:r>
      <w:r>
        <w:br/>
      </w:r>
      <w:r>
        <w:rPr>
          <w:rFonts w:ascii="Times New Roman"/>
          <w:b w:val="false"/>
          <w:i w:val="false"/>
          <w:color w:val="000000"/>
          <w:sz w:val="28"/>
        </w:rPr>
        <w:t xml:space="preserve">
      * Көлік қызметтерi рыногын дамыту; </w:t>
      </w:r>
      <w:r>
        <w:br/>
      </w:r>
      <w:r>
        <w:rPr>
          <w:rFonts w:ascii="Times New Roman"/>
          <w:b w:val="false"/>
          <w:i w:val="false"/>
          <w:color w:val="000000"/>
          <w:sz w:val="28"/>
        </w:rPr>
        <w:t xml:space="preserve">
      * Көлiк жүйесiн өңiрлiк дамыту; </w:t>
      </w:r>
      <w:r>
        <w:br/>
      </w:r>
      <w:r>
        <w:rPr>
          <w:rFonts w:ascii="Times New Roman"/>
          <w:b w:val="false"/>
          <w:i w:val="false"/>
          <w:color w:val="000000"/>
          <w:sz w:val="28"/>
        </w:rPr>
        <w:t xml:space="preserve">
      * Көлiк процестерінің қауіпсiздігін арттыру; </w:t>
      </w:r>
      <w:r>
        <w:br/>
      </w:r>
      <w:r>
        <w:rPr>
          <w:rFonts w:ascii="Times New Roman"/>
          <w:b w:val="false"/>
          <w:i w:val="false"/>
          <w:color w:val="000000"/>
          <w:sz w:val="28"/>
        </w:rPr>
        <w:t xml:space="preserve">
      * Қазақстанның транзиттік әлеуетiн пайдалану тиiмділігiн арттыру; </w:t>
      </w:r>
      <w:r>
        <w:br/>
      </w:r>
      <w:r>
        <w:rPr>
          <w:rFonts w:ascii="Times New Roman"/>
          <w:b w:val="false"/>
          <w:i w:val="false"/>
          <w:color w:val="000000"/>
          <w:sz w:val="28"/>
        </w:rPr>
        <w:t xml:space="preserve">
      * Көлiк саласындағы инновациялық даму; </w:t>
      </w:r>
      <w:r>
        <w:br/>
      </w:r>
      <w:r>
        <w:rPr>
          <w:rFonts w:ascii="Times New Roman"/>
          <w:b w:val="false"/>
          <w:i w:val="false"/>
          <w:color w:val="000000"/>
          <w:sz w:val="28"/>
        </w:rPr>
        <w:t xml:space="preserve">
      * Көлiк саласындағы ғылым және кадр әлеуетiн арттыру. </w:t>
      </w:r>
    </w:p>
    <w:bookmarkStart w:name="z14" w:id="13"/>
    <w:p>
      <w:pPr>
        <w:spacing w:after="0"/>
        <w:ind w:left="0"/>
        <w:jc w:val="both"/>
      </w:pPr>
      <w:r>
        <w:rPr>
          <w:rFonts w:ascii="Times New Roman"/>
          <w:b w:val="false"/>
          <w:i w:val="false"/>
          <w:color w:val="000000"/>
          <w:sz w:val="28"/>
        </w:rPr>
        <w:t>
</w:t>
      </w:r>
      <w:r>
        <w:rPr>
          <w:rFonts w:ascii="Times New Roman"/>
          <w:b/>
          <w:i w:val="false"/>
          <w:color w:val="000000"/>
          <w:sz w:val="28"/>
        </w:rPr>
        <w:t xml:space="preserve">       3.1. Көлiк қызметiн мемлекеттік реттеу жүйесiн жетiлдiру </w:t>
      </w:r>
    </w:p>
    <w:bookmarkEnd w:id="13"/>
    <w:p>
      <w:pPr>
        <w:spacing w:after="0"/>
        <w:ind w:left="0"/>
        <w:jc w:val="both"/>
      </w:pPr>
      <w:r>
        <w:rPr>
          <w:rFonts w:ascii="Times New Roman"/>
          <w:b w:val="false"/>
          <w:i w:val="false"/>
          <w:color w:val="000000"/>
          <w:sz w:val="28"/>
        </w:rPr>
        <w:t xml:space="preserve">      Көлiк жүйесiнiң дамуы мен тиiмдi жұмыс iстеуiнiң анағұрлым маңызды шарттары оның теңгерiмшілдігі мен өзiндiк жеткіліктілігi болып табылады. Haқ осы екi шартты орындау қандай да болмасын мiндеттердi шешуге бағыттар мен күш-жігерді шоғырландыру деңгейiн анықтай отырып, көлiк жүйесiнiң экономиканың және тұрғындардың көлiк қызметiне қажеттілiктерінің өзгеруiне уақтылы және бара-бар ықпал ету қабілетiн қамтамасыз етуге мүмкiндiк бередi. </w:t>
      </w:r>
      <w:r>
        <w:br/>
      </w:r>
      <w:r>
        <w:rPr>
          <w:rFonts w:ascii="Times New Roman"/>
          <w:b w:val="false"/>
          <w:i w:val="false"/>
          <w:color w:val="000000"/>
          <w:sz w:val="28"/>
        </w:rPr>
        <w:t xml:space="preserve">
      Сонымен бiрге, бiр жағынан көлiк жүйесінің өзiндiк жеткiлiктiлiгi мемлекеттiң қатысуын жоққа шығармайды, екiншi жағынан - көлiк субъектілерiнiң шаруашылық қызметiне шектен тыс және негiзсiз араласудың көлiк жүйесi дамуының теңгерiмсiздігі мен тиiмділігінің төмендеуiне алып келуі мүмкін. </w:t>
      </w:r>
      <w:r>
        <w:br/>
      </w:r>
      <w:r>
        <w:rPr>
          <w:rFonts w:ascii="Times New Roman"/>
          <w:b w:val="false"/>
          <w:i w:val="false"/>
          <w:color w:val="000000"/>
          <w:sz w:val="28"/>
        </w:rPr>
        <w:t xml:space="preserve">
      Құқықтық қамтамасыз ету және құқық қолданумен қатар мемлекеттiң фискальдық саясаты мемлекеттiк реттеудiң анағұрлым нәтижелi және тиiмдi құралы болып табылады және көлiк жүйесінің дамуына ықпал етедi. </w:t>
      </w:r>
      <w:r>
        <w:br/>
      </w:r>
      <w:r>
        <w:rPr>
          <w:rFonts w:ascii="Times New Roman"/>
          <w:b w:val="false"/>
          <w:i w:val="false"/>
          <w:color w:val="000000"/>
          <w:sz w:val="28"/>
        </w:rPr>
        <w:t xml:space="preserve">
      Сонымен, мемлекеттiк реттеу жүйесiн жетiлдiру тiкелей және жанама реттеу салаларын қамтитын болады және мынадай негізгі бағыттардан тұрады: </w:t>
      </w:r>
      <w:r>
        <w:br/>
      </w:r>
      <w:r>
        <w:rPr>
          <w:rFonts w:ascii="Times New Roman"/>
          <w:b w:val="false"/>
          <w:i w:val="false"/>
          <w:color w:val="000000"/>
          <w:sz w:val="28"/>
        </w:rPr>
        <w:t xml:space="preserve">
      * көлiк саласындағы заңнаманы жетiлдiру; </w:t>
      </w:r>
      <w:r>
        <w:br/>
      </w:r>
      <w:r>
        <w:rPr>
          <w:rFonts w:ascii="Times New Roman"/>
          <w:b w:val="false"/>
          <w:i w:val="false"/>
          <w:color w:val="000000"/>
          <w:sz w:val="28"/>
        </w:rPr>
        <w:t xml:space="preserve">
      * көлiк субъектілерін, өнiмдерi мен қызметтерін лицензиялау мен сертификаттау тетiктерiн жетiлдiру; </w:t>
      </w:r>
      <w:r>
        <w:br/>
      </w:r>
      <w:r>
        <w:rPr>
          <w:rFonts w:ascii="Times New Roman"/>
          <w:b w:val="false"/>
          <w:i w:val="false"/>
          <w:color w:val="000000"/>
          <w:sz w:val="28"/>
        </w:rPr>
        <w:t xml:space="preserve">
      * көлiк қызметiнің жекелеген түрлерiнде тарифтік-баға реттеудi жетілдiру; </w:t>
      </w:r>
      <w:r>
        <w:br/>
      </w:r>
      <w:r>
        <w:rPr>
          <w:rFonts w:ascii="Times New Roman"/>
          <w:b w:val="false"/>
          <w:i w:val="false"/>
          <w:color w:val="000000"/>
          <w:sz w:val="28"/>
        </w:rPr>
        <w:t xml:space="preserve">
      * көлік саласындағы фискальдық саясатты жетілдiру; </w:t>
      </w:r>
      <w:r>
        <w:br/>
      </w:r>
      <w:r>
        <w:rPr>
          <w:rFonts w:ascii="Times New Roman"/>
          <w:b w:val="false"/>
          <w:i w:val="false"/>
          <w:color w:val="000000"/>
          <w:sz w:val="28"/>
        </w:rPr>
        <w:t xml:space="preserve">
      * көлiктегі бақылау-қадағалау қызметiнiң (құқық қолдану тетiгiнiң) тиімділігін арттыру; </w:t>
      </w:r>
      <w:r>
        <w:br/>
      </w:r>
      <w:r>
        <w:rPr>
          <w:rFonts w:ascii="Times New Roman"/>
          <w:b w:val="false"/>
          <w:i w:val="false"/>
          <w:color w:val="000000"/>
          <w:sz w:val="28"/>
        </w:rPr>
        <w:t xml:space="preserve">
      * әлеуметтiк-экономикалық даму индикаторлары мен тасымалдар көлемiн болжау әдiстерiн пайдалану негiзiнде көлiк кешенiн дамыту мен жаңғыртудың бiрыңғай жоспарлау жүйесiн құру; </w:t>
      </w:r>
      <w:r>
        <w:br/>
      </w:r>
      <w:r>
        <w:rPr>
          <w:rFonts w:ascii="Times New Roman"/>
          <w:b w:val="false"/>
          <w:i w:val="false"/>
          <w:color w:val="000000"/>
          <w:sz w:val="28"/>
        </w:rPr>
        <w:t xml:space="preserve">
      * көлiк саласындағы кәсiпкерлiк қызметті дамыту мәселелерiнде шағын және орта бизнесті дамытуға ерекше көңiл бөлiнуге тиiс; </w:t>
      </w:r>
      <w:r>
        <w:br/>
      </w:r>
      <w:r>
        <w:rPr>
          <w:rFonts w:ascii="Times New Roman"/>
          <w:b w:val="false"/>
          <w:i w:val="false"/>
          <w:color w:val="000000"/>
          <w:sz w:val="28"/>
        </w:rPr>
        <w:t xml:space="preserve">
      * көлiк кешенiн инвестициялау үшін қолайлы ахуал жасау және қаржы институттарын ынталандыру. </w:t>
      </w:r>
    </w:p>
    <w:p>
      <w:pPr>
        <w:spacing w:after="0"/>
        <w:ind w:left="0"/>
        <w:jc w:val="both"/>
      </w:pPr>
      <w:r>
        <w:rPr>
          <w:rFonts w:ascii="Times New Roman"/>
          <w:b/>
          <w:i w:val="false"/>
          <w:color w:val="000000"/>
          <w:sz w:val="28"/>
        </w:rPr>
        <w:t xml:space="preserve">       НЕГIЗГI ҚАҒИДАТТАР: </w:t>
      </w:r>
    </w:p>
    <w:p>
      <w:pPr>
        <w:spacing w:after="0"/>
        <w:ind w:left="0"/>
        <w:jc w:val="both"/>
      </w:pPr>
      <w:r>
        <w:rPr>
          <w:rFonts w:ascii="Times New Roman"/>
          <w:b w:val="false"/>
          <w:i w:val="false"/>
          <w:color w:val="000000"/>
          <w:sz w:val="28"/>
        </w:rPr>
        <w:t xml:space="preserve">      * мемлекет пен шаруашылық жүргiзушi субъектiлердiң функциялары мен өкiлеттіктерiн бөлу; </w:t>
      </w:r>
      <w:r>
        <w:br/>
      </w:r>
      <w:r>
        <w:rPr>
          <w:rFonts w:ascii="Times New Roman"/>
          <w:b w:val="false"/>
          <w:i w:val="false"/>
          <w:color w:val="000000"/>
          <w:sz w:val="28"/>
        </w:rPr>
        <w:t xml:space="preserve">
      * көлiктiң әрбiр түрiнің функционалдық ерекшелiктерiн ескере отырып, бiрыңғай көзқарас негiзінде нормативтiк құқықтық кесiмдер әзiрлеу және қабылдау; </w:t>
      </w:r>
      <w:r>
        <w:br/>
      </w:r>
      <w:r>
        <w:rPr>
          <w:rFonts w:ascii="Times New Roman"/>
          <w:b w:val="false"/>
          <w:i w:val="false"/>
          <w:color w:val="000000"/>
          <w:sz w:val="28"/>
        </w:rPr>
        <w:t xml:space="preserve">
      * бiрыңғай көлiк кешенi шеңберiнде көлiктiң жекелеген түрлерiн және инфрақұрылымды дамыту; </w:t>
      </w:r>
      <w:r>
        <w:br/>
      </w:r>
      <w:r>
        <w:rPr>
          <w:rFonts w:ascii="Times New Roman"/>
          <w:b w:val="false"/>
          <w:i w:val="false"/>
          <w:color w:val="000000"/>
          <w:sz w:val="28"/>
        </w:rPr>
        <w:t xml:space="preserve">
      * көлiк қызметi мен инфрақұрылым қызметі рыногында бәсекелестікті дамыту және монополиялық саланы қысқарту; </w:t>
      </w:r>
      <w:r>
        <w:br/>
      </w:r>
      <w:r>
        <w:rPr>
          <w:rFonts w:ascii="Times New Roman"/>
          <w:b w:val="false"/>
          <w:i w:val="false"/>
          <w:color w:val="000000"/>
          <w:sz w:val="28"/>
        </w:rPr>
        <w:t xml:space="preserve">
      * энергетикалық ресурстарды ұтымды пайдалану және қоршаған ортаны көліктің терiс әсерiнен қорғау. </w:t>
      </w:r>
    </w:p>
    <w:p>
      <w:pPr>
        <w:spacing w:after="0"/>
        <w:ind w:left="0"/>
        <w:jc w:val="both"/>
      </w:pPr>
      <w:r>
        <w:rPr>
          <w:rFonts w:ascii="Times New Roman"/>
          <w:b/>
          <w:i w:val="false"/>
          <w:color w:val="000000"/>
          <w:sz w:val="28"/>
        </w:rPr>
        <w:t xml:space="preserve">       СТРАТЕГИЯЛЫҚ АКЦЕНТТЕР: </w:t>
      </w:r>
    </w:p>
    <w:p>
      <w:pPr>
        <w:spacing w:after="0"/>
        <w:ind w:left="0"/>
        <w:jc w:val="both"/>
      </w:pPr>
      <w:r>
        <w:rPr>
          <w:rFonts w:ascii="Times New Roman"/>
          <w:b w:val="false"/>
          <w:i w:val="false"/>
          <w:color w:val="000000"/>
          <w:sz w:val="28"/>
        </w:rPr>
        <w:t xml:space="preserve">      * құқық бұзушылыққа бара-бар әкiмшiлiк ықпал етудi қамтамасыз ететiн және бақылаушы органдар тарапынан терiс пайдаланушылыққа жол бермейтiн құқық қолдану жүйесiнiң тиімдiлiгiн арттыру; </w:t>
      </w:r>
      <w:r>
        <w:br/>
      </w:r>
      <w:r>
        <w:rPr>
          <w:rFonts w:ascii="Times New Roman"/>
          <w:b w:val="false"/>
          <w:i w:val="false"/>
          <w:color w:val="000000"/>
          <w:sz w:val="28"/>
        </w:rPr>
        <w:t xml:space="preserve">
      * көлiк қызметiнiң жекелеген түрлерiн мемлекеттік қолдау; </w:t>
      </w:r>
      <w:r>
        <w:br/>
      </w:r>
      <w:r>
        <w:rPr>
          <w:rFonts w:ascii="Times New Roman"/>
          <w:b w:val="false"/>
          <w:i w:val="false"/>
          <w:color w:val="000000"/>
          <w:sz w:val="28"/>
        </w:rPr>
        <w:t xml:space="preserve">
      * тоғыспалы субсидиялауға жол бермеу. </w:t>
      </w:r>
    </w:p>
    <w:bookmarkStart w:name="z15" w:id="14"/>
    <w:p>
      <w:pPr>
        <w:spacing w:after="0"/>
        <w:ind w:left="0"/>
        <w:jc w:val="both"/>
      </w:pPr>
      <w:r>
        <w:rPr>
          <w:rFonts w:ascii="Times New Roman"/>
          <w:b w:val="false"/>
          <w:i w:val="false"/>
          <w:color w:val="000000"/>
          <w:sz w:val="28"/>
        </w:rPr>
        <w:t>
</w:t>
      </w:r>
      <w:r>
        <w:rPr>
          <w:rFonts w:ascii="Times New Roman"/>
          <w:b/>
          <w:i w:val="false"/>
          <w:color w:val="000000"/>
          <w:sz w:val="28"/>
        </w:rPr>
        <w:t xml:space="preserve">       3.2. Көлiк инфрақұрылымын қалыптастыру және дамыту </w:t>
      </w:r>
    </w:p>
    <w:bookmarkEnd w:id="14"/>
    <w:p>
      <w:pPr>
        <w:spacing w:after="0"/>
        <w:ind w:left="0"/>
        <w:jc w:val="both"/>
      </w:pPr>
      <w:r>
        <w:rPr>
          <w:rFonts w:ascii="Times New Roman"/>
          <w:b w:val="false"/>
          <w:i w:val="false"/>
          <w:color w:val="000000"/>
          <w:sz w:val="28"/>
        </w:rPr>
        <w:t xml:space="preserve">      Көлiк инфрақұрылымының даму деңгейi көлiк жүйесінің тиiмдiлігі дәрежесiн анықтайды. Көлiк жүйесi инфрақұрылымының дамуы мынадай бағыттар бойынша жүзеге асырылатын болады: </w:t>
      </w:r>
      <w:r>
        <w:br/>
      </w:r>
      <w:r>
        <w:rPr>
          <w:rFonts w:ascii="Times New Roman"/>
          <w:b w:val="false"/>
          <w:i w:val="false"/>
          <w:color w:val="000000"/>
          <w:sz w:val="28"/>
        </w:rPr>
        <w:t xml:space="preserve">
      * көлiк процестерін ақпараттық қамтамасыз етудің жаһандық жүйесiн құру, сондай-ақ қозғалысты бақылау мен басқарудың қазiргі заманғы техникалық құралдарын енгiзу; </w:t>
      </w:r>
      <w:r>
        <w:br/>
      </w:r>
      <w:r>
        <w:rPr>
          <w:rFonts w:ascii="Times New Roman"/>
          <w:b w:val="false"/>
          <w:i w:val="false"/>
          <w:color w:val="000000"/>
          <w:sz w:val="28"/>
        </w:rPr>
        <w:t xml:space="preserve">
      * негізгі магистральдық темiр жол жүйесінiң, жалпы пайдаланымдағы автомобиль жолдарының, қалалардағы көше-жол желiлерiн, ішкі су жолдарының тасымалдау мен өткiзу қабiлетiн теңiз, өзен порттары мен әуежайлардың өндiрiстік қуатын арттыру; </w:t>
      </w:r>
      <w:r>
        <w:br/>
      </w:r>
      <w:r>
        <w:rPr>
          <w:rFonts w:ascii="Times New Roman"/>
          <w:b w:val="false"/>
          <w:i w:val="false"/>
          <w:color w:val="000000"/>
          <w:sz w:val="28"/>
        </w:rPr>
        <w:t xml:space="preserve">
      * логистика қағидаттарын пайдалана отырып, оңтайлы көлiк инфрақұрылымын қалыптастыру, жолаушылар мен жүктер тасымалдарын ұйымдастыру мен жүзеге асыру барысында көлiк түрлерi арасындағы технологиялық өзара iс-қимылды қамтамасыз ететін мультимодальдық көлiк дәліздерiн, терминалдар желiсiн және логистикалық орталықтар құру. </w:t>
      </w:r>
    </w:p>
    <w:p>
      <w:pPr>
        <w:spacing w:after="0"/>
        <w:ind w:left="0"/>
        <w:jc w:val="both"/>
      </w:pPr>
      <w:r>
        <w:rPr>
          <w:rFonts w:ascii="Times New Roman"/>
          <w:b/>
          <w:i w:val="false"/>
          <w:color w:val="000000"/>
          <w:sz w:val="28"/>
        </w:rPr>
        <w:t xml:space="preserve">       НЕГIЗГI ҚАҒИДАТТАР: </w:t>
      </w:r>
    </w:p>
    <w:p>
      <w:pPr>
        <w:spacing w:after="0"/>
        <w:ind w:left="0"/>
        <w:jc w:val="both"/>
      </w:pPr>
      <w:r>
        <w:rPr>
          <w:rFonts w:ascii="Times New Roman"/>
          <w:b w:val="false"/>
          <w:i w:val="false"/>
          <w:color w:val="000000"/>
          <w:sz w:val="28"/>
        </w:rPr>
        <w:t xml:space="preserve">      * инфрақұрылымды дамытудағы басымдықтар елдi мекендерге және өнеркәсіп пен ауыл шаруашылық объектілеріне бүкiл маусымдық қолжетімділiкті қамтамасыз ету болып табылады; </w:t>
      </w:r>
      <w:r>
        <w:br/>
      </w:r>
      <w:r>
        <w:rPr>
          <w:rFonts w:ascii="Times New Roman"/>
          <w:b w:val="false"/>
          <w:i w:val="false"/>
          <w:color w:val="000000"/>
          <w:sz w:val="28"/>
        </w:rPr>
        <w:t xml:space="preserve">
      * инфрақұрылымды дамыту әлемдiк ғылым мен техника жетiстiктерiн кеңiнен қолдану негiзінде жүзеге асырылуы тиiс; </w:t>
      </w:r>
      <w:r>
        <w:br/>
      </w:r>
      <w:r>
        <w:rPr>
          <w:rFonts w:ascii="Times New Roman"/>
          <w:b w:val="false"/>
          <w:i w:val="false"/>
          <w:color w:val="000000"/>
          <w:sz w:val="28"/>
        </w:rPr>
        <w:t xml:space="preserve">
      * инфрақұрылым объектілерiн жоспарлау, өндiрiстік күштерді орналастыру, елді мекендердің, аграрлық сектор мен өнеркәсіп объектілерінiң перспективалық даму және Қазақстанның аумақтық даму жоспарларымен байланыстырылуы, сондай-ақ мультимодальдық тасымалдардың дамуын қамтамасыз етуi тиiс; </w:t>
      </w:r>
      <w:r>
        <w:br/>
      </w:r>
      <w:r>
        <w:rPr>
          <w:rFonts w:ascii="Times New Roman"/>
          <w:b w:val="false"/>
          <w:i w:val="false"/>
          <w:color w:val="000000"/>
          <w:sz w:val="28"/>
        </w:rPr>
        <w:t xml:space="preserve">
      * инфрақұрылымды пайдалану, оның күтіп-ұсталуына арналған шығындарды пайдаланушылардан алынатын алымдардан құралатын кiрiстермен ең жоғары жабу кезiнде коммерциялық негiзде жүзеге асырылуы тиiс; </w:t>
      </w:r>
      <w:r>
        <w:br/>
      </w:r>
      <w:r>
        <w:rPr>
          <w:rFonts w:ascii="Times New Roman"/>
          <w:b w:val="false"/>
          <w:i w:val="false"/>
          <w:color w:val="000000"/>
          <w:sz w:val="28"/>
        </w:rPr>
        <w:t xml:space="preserve">
      * инфрақұрылым объектілерін салу және жұмыс iстеуiнiң мiндетті шарттарының бiрi қоршаған ортаны қорғауды қамтамасыз ету болып табылады. </w:t>
      </w:r>
    </w:p>
    <w:p>
      <w:pPr>
        <w:spacing w:after="0"/>
        <w:ind w:left="0"/>
        <w:jc w:val="both"/>
      </w:pPr>
      <w:r>
        <w:rPr>
          <w:rFonts w:ascii="Times New Roman"/>
          <w:b/>
          <w:i w:val="false"/>
          <w:color w:val="000000"/>
          <w:sz w:val="28"/>
        </w:rPr>
        <w:t xml:space="preserve">       СТРАТЕГИЯЛЫҚ АКЦЕНТТЕР: </w:t>
      </w:r>
    </w:p>
    <w:p>
      <w:pPr>
        <w:spacing w:after="0"/>
        <w:ind w:left="0"/>
        <w:jc w:val="both"/>
      </w:pPr>
      <w:r>
        <w:rPr>
          <w:rFonts w:ascii="Times New Roman"/>
          <w:b w:val="false"/>
          <w:i w:val="false"/>
          <w:color w:val="000000"/>
          <w:sz w:val="28"/>
        </w:rPr>
        <w:t xml:space="preserve">      * көлiк инфрақұрылымын бiрыңғай көлiк кешенiн құру шарттарының бiрi ретiнде кешендi дамыту; </w:t>
      </w:r>
      <w:r>
        <w:br/>
      </w:r>
      <w:r>
        <w:rPr>
          <w:rFonts w:ascii="Times New Roman"/>
          <w:b w:val="false"/>
          <w:i w:val="false"/>
          <w:color w:val="000000"/>
          <w:sz w:val="28"/>
        </w:rPr>
        <w:t xml:space="preserve">
      * көлiк инфрақұрылымын жоспарлаудың, жаңғырту мен дамытудың негiзi ретiнде елдi әлеуметтiк-экономикалық дамыту; </w:t>
      </w:r>
      <w:r>
        <w:br/>
      </w:r>
      <w:r>
        <w:rPr>
          <w:rFonts w:ascii="Times New Roman"/>
          <w:b w:val="false"/>
          <w:i w:val="false"/>
          <w:color w:val="000000"/>
          <w:sz w:val="28"/>
        </w:rPr>
        <w:t xml:space="preserve">
      * көлiк инфрақұрылымын дамытудың инвестициялық үлгiсiн қолдану. </w:t>
      </w:r>
    </w:p>
    <w:bookmarkStart w:name="z16" w:id="15"/>
    <w:p>
      <w:pPr>
        <w:spacing w:after="0"/>
        <w:ind w:left="0"/>
        <w:jc w:val="both"/>
      </w:pPr>
      <w:r>
        <w:rPr>
          <w:rFonts w:ascii="Times New Roman"/>
          <w:b w:val="false"/>
          <w:i w:val="false"/>
          <w:color w:val="000000"/>
          <w:sz w:val="28"/>
        </w:rPr>
        <w:t>
</w:t>
      </w:r>
      <w:r>
        <w:rPr>
          <w:rFonts w:ascii="Times New Roman"/>
          <w:b/>
          <w:i w:val="false"/>
          <w:color w:val="000000"/>
          <w:sz w:val="28"/>
        </w:rPr>
        <w:t xml:space="preserve">       3.3. Көлік қызметтерi рыногын дамыту </w:t>
      </w:r>
    </w:p>
    <w:bookmarkEnd w:id="15"/>
    <w:p>
      <w:pPr>
        <w:spacing w:after="0"/>
        <w:ind w:left="0"/>
        <w:jc w:val="both"/>
      </w:pPr>
      <w:r>
        <w:rPr>
          <w:rFonts w:ascii="Times New Roman"/>
          <w:b w:val="false"/>
          <w:i w:val="false"/>
          <w:color w:val="000000"/>
          <w:sz w:val="28"/>
        </w:rPr>
        <w:t xml:space="preserve">      Көлiк қызметтерiнің отандық рыногын дамыту үшін ерiктi бәсекелестік пен салауатты нарықтық қатынастардың маңыздылығын сезiне отырып, мемлекет нарықты ырықтандыру және операторлар мен нарықтың басқа да субъектілерiнің шаруашылық қызметiне мемлекеттiң қатысуын шектеу саясатын жалғастырады. </w:t>
      </w:r>
    </w:p>
    <w:p>
      <w:pPr>
        <w:spacing w:after="0"/>
        <w:ind w:left="0"/>
        <w:jc w:val="both"/>
      </w:pPr>
      <w:r>
        <w:rPr>
          <w:rFonts w:ascii="Times New Roman"/>
          <w:b/>
          <w:i w:val="false"/>
          <w:color w:val="000000"/>
          <w:sz w:val="28"/>
        </w:rPr>
        <w:t xml:space="preserve">       НЕГIЗГI ҚАҒИДАТТАР: </w:t>
      </w:r>
    </w:p>
    <w:p>
      <w:pPr>
        <w:spacing w:after="0"/>
        <w:ind w:left="0"/>
        <w:jc w:val="both"/>
      </w:pPr>
      <w:r>
        <w:rPr>
          <w:rFonts w:ascii="Times New Roman"/>
          <w:b w:val="false"/>
          <w:i w:val="false"/>
          <w:color w:val="000000"/>
          <w:sz w:val="28"/>
        </w:rPr>
        <w:t xml:space="preserve">      * нарықтық реттеу негiзiнде көлiк қызметінің әлеуетті бәсекені және монополиялық салаларын бөлу мен тарифтiк және бағалық реттеу салаларын қысқарту болуы тиiс; </w:t>
      </w:r>
      <w:r>
        <w:br/>
      </w:r>
      <w:r>
        <w:rPr>
          <w:rFonts w:ascii="Times New Roman"/>
          <w:b w:val="false"/>
          <w:i w:val="false"/>
          <w:color w:val="000000"/>
          <w:sz w:val="28"/>
        </w:rPr>
        <w:t xml:space="preserve">
      * көлiк қызметi мен инфрақұрылым қызметі рыногына барлық бiрдей шаруашылық жүргiзушi субъектілердің қолжетiмділігінің бiрдей шарттарын қамтамасыз ету. </w:t>
      </w:r>
    </w:p>
    <w:p>
      <w:pPr>
        <w:spacing w:after="0"/>
        <w:ind w:left="0"/>
        <w:jc w:val="both"/>
      </w:pPr>
      <w:r>
        <w:rPr>
          <w:rFonts w:ascii="Times New Roman"/>
          <w:b/>
          <w:i w:val="false"/>
          <w:color w:val="000000"/>
          <w:sz w:val="28"/>
        </w:rPr>
        <w:t xml:space="preserve">       СТРАТЕГИЯЛЫҚ АКЦЕНТТЕР: </w:t>
      </w:r>
    </w:p>
    <w:p>
      <w:pPr>
        <w:spacing w:after="0"/>
        <w:ind w:left="0"/>
        <w:jc w:val="both"/>
      </w:pPr>
      <w:r>
        <w:rPr>
          <w:rFonts w:ascii="Times New Roman"/>
          <w:b w:val="false"/>
          <w:i w:val="false"/>
          <w:color w:val="000000"/>
          <w:sz w:val="28"/>
        </w:rPr>
        <w:t xml:space="preserve">      * тасымалдаушылардың, экспедиторлар мен көлiк қызметiн тұтынушылардың қоғамдық бiрлестіктерiнің рөлін арттыру; </w:t>
      </w:r>
      <w:r>
        <w:br/>
      </w:r>
      <w:r>
        <w:rPr>
          <w:rFonts w:ascii="Times New Roman"/>
          <w:b w:val="false"/>
          <w:i w:val="false"/>
          <w:color w:val="000000"/>
          <w:sz w:val="28"/>
        </w:rPr>
        <w:t xml:space="preserve">
      * қызметтер ұсыну сапасын бақылау жүйесiн Халықаралық стандарттау жөнiндегi ұйымның (ИСО) халықаралық жүйесi деңгейiне дейiн дамыту; </w:t>
      </w:r>
      <w:r>
        <w:br/>
      </w:r>
      <w:r>
        <w:rPr>
          <w:rFonts w:ascii="Times New Roman"/>
          <w:b w:val="false"/>
          <w:i w:val="false"/>
          <w:color w:val="000000"/>
          <w:sz w:val="28"/>
        </w:rPr>
        <w:t xml:space="preserve">
      * көлiк қызметтерiнің экспортын дамыту және отандық операторлар үшiн көлiк қызметтерінің халықаралық рыногында қолайлы жағдайлар жасау. </w:t>
      </w:r>
    </w:p>
    <w:bookmarkStart w:name="z17" w:id="16"/>
    <w:p>
      <w:pPr>
        <w:spacing w:after="0"/>
        <w:ind w:left="0"/>
        <w:jc w:val="both"/>
      </w:pPr>
      <w:r>
        <w:rPr>
          <w:rFonts w:ascii="Times New Roman"/>
          <w:b w:val="false"/>
          <w:i w:val="false"/>
          <w:color w:val="000000"/>
          <w:sz w:val="28"/>
        </w:rPr>
        <w:t>
</w:t>
      </w:r>
      <w:r>
        <w:rPr>
          <w:rFonts w:ascii="Times New Roman"/>
          <w:b/>
          <w:i w:val="false"/>
          <w:color w:val="000000"/>
          <w:sz w:val="28"/>
        </w:rPr>
        <w:t xml:space="preserve">       3.4. Көлiк жүйесiн өңiрлік дамыту </w:t>
      </w:r>
    </w:p>
    <w:bookmarkEnd w:id="16"/>
    <w:p>
      <w:pPr>
        <w:spacing w:after="0"/>
        <w:ind w:left="0"/>
        <w:jc w:val="both"/>
      </w:pPr>
      <w:r>
        <w:rPr>
          <w:rFonts w:ascii="Times New Roman"/>
          <w:b w:val="false"/>
          <w:i w:val="false"/>
          <w:color w:val="000000"/>
          <w:sz w:val="28"/>
        </w:rPr>
        <w:t xml:space="preserve">      Республика өңірлерiнің әлеуметтiк және экономикалық дамуындағы елеулi айырмашылықтар белгiлi бiр дәрежеде көлiк жүйесінің бiркелкi емес өңiрлiк дамуына әсер етіп келедi. Ең алдымен, бұл күтіп-ұстау жергілiктi бюджеттерден қаржыландырылатын инфрақұрылым объектілерiне қол жеткiзу деңгейiнен және жай-күйiнен, сондай-ақ әлеуметтiк-маңызды жолаушылар тасымалдарын ұйымдастырудан көрiнедi. </w:t>
      </w:r>
      <w:r>
        <w:br/>
      </w:r>
      <w:r>
        <w:rPr>
          <w:rFonts w:ascii="Times New Roman"/>
          <w:b w:val="false"/>
          <w:i w:val="false"/>
          <w:color w:val="000000"/>
          <w:sz w:val="28"/>
        </w:rPr>
        <w:t xml:space="preserve">
      Мыналарды: </w:t>
      </w:r>
      <w:r>
        <w:br/>
      </w:r>
      <w:r>
        <w:rPr>
          <w:rFonts w:ascii="Times New Roman"/>
          <w:b w:val="false"/>
          <w:i w:val="false"/>
          <w:color w:val="000000"/>
          <w:sz w:val="28"/>
        </w:rPr>
        <w:t xml:space="preserve">
      * Функциялар мен өкілеттіктердi бөлу, сондай-ақ мемлекеттік басқаруды одан әрi орталықсыздандыру кезiнде әрбiр өңiрде көлік жүйесiнiң бiркелкi дамуын қамтамасыз етудегi орталық атқарушы органдардың үйлестірушi рөлiн сақтау; </w:t>
      </w:r>
      <w:r>
        <w:br/>
      </w:r>
      <w:r>
        <w:rPr>
          <w:rFonts w:ascii="Times New Roman"/>
          <w:b w:val="false"/>
          <w:i w:val="false"/>
          <w:color w:val="000000"/>
          <w:sz w:val="28"/>
        </w:rPr>
        <w:t xml:space="preserve">
      * Барлық деңгейдегі атқарушы билiк органдарының қаржылық-экономикалық мүмкiндiктерiн, сондай-ақ оларға қолайлы жағдай жасай отырып, өңiрлік даму үшiн жекеменшiк инвестицияларды белсендi пайдалану қажет. </w:t>
      </w:r>
    </w:p>
    <w:p>
      <w:pPr>
        <w:spacing w:after="0"/>
        <w:ind w:left="0"/>
        <w:jc w:val="both"/>
      </w:pPr>
      <w:r>
        <w:rPr>
          <w:rFonts w:ascii="Times New Roman"/>
          <w:b/>
          <w:i w:val="false"/>
          <w:color w:val="000000"/>
          <w:sz w:val="28"/>
        </w:rPr>
        <w:t xml:space="preserve">       НЕГIЗГI ҚАҒИДАТТАР: </w:t>
      </w:r>
    </w:p>
    <w:p>
      <w:pPr>
        <w:spacing w:after="0"/>
        <w:ind w:left="0"/>
        <w:jc w:val="both"/>
      </w:pPr>
      <w:r>
        <w:rPr>
          <w:rFonts w:ascii="Times New Roman"/>
          <w:b w:val="false"/>
          <w:i w:val="false"/>
          <w:color w:val="000000"/>
          <w:sz w:val="28"/>
        </w:rPr>
        <w:t xml:space="preserve">      * республиканың әрбiр өңiрiндегi көлiк жүйесiнің даму деңгейi ең төменгi көлiк стандарттарының орындалуын қамтамасыз етуi тиiс; </w:t>
      </w:r>
      <w:r>
        <w:br/>
      </w:r>
      <w:r>
        <w:rPr>
          <w:rFonts w:ascii="Times New Roman"/>
          <w:b w:val="false"/>
          <w:i w:val="false"/>
          <w:color w:val="000000"/>
          <w:sz w:val="28"/>
        </w:rPr>
        <w:t xml:space="preserve">
      * орталық және жергілікті атқарушы органдардың өзара iс-қимылының негiзiнде мемлекеттiк көлiк саясатын iске асыруға бiрыңғай көзқарастарды қамтамасыз ету болуы тиiс. </w:t>
      </w:r>
    </w:p>
    <w:p>
      <w:pPr>
        <w:spacing w:after="0"/>
        <w:ind w:left="0"/>
        <w:jc w:val="both"/>
      </w:pPr>
      <w:r>
        <w:rPr>
          <w:rFonts w:ascii="Times New Roman"/>
          <w:b/>
          <w:i w:val="false"/>
          <w:color w:val="000000"/>
          <w:sz w:val="28"/>
        </w:rPr>
        <w:t xml:space="preserve">       СТРАТЕГИЯЛЫҚ АКЦЕНТТЕР: </w:t>
      </w:r>
    </w:p>
    <w:p>
      <w:pPr>
        <w:spacing w:after="0"/>
        <w:ind w:left="0"/>
        <w:jc w:val="both"/>
      </w:pPr>
      <w:r>
        <w:rPr>
          <w:rFonts w:ascii="Times New Roman"/>
          <w:b w:val="false"/>
          <w:i w:val="false"/>
          <w:color w:val="000000"/>
          <w:sz w:val="28"/>
        </w:rPr>
        <w:t xml:space="preserve">      * орталық және жергілікті атқарушы органдардың өзара iс-қимыл деңгейiн арттыру; </w:t>
      </w:r>
      <w:r>
        <w:br/>
      </w:r>
      <w:r>
        <w:rPr>
          <w:rFonts w:ascii="Times New Roman"/>
          <w:b w:val="false"/>
          <w:i w:val="false"/>
          <w:color w:val="000000"/>
          <w:sz w:val="28"/>
        </w:rPr>
        <w:t xml:space="preserve">
      * көлiктің жекелеген түрлерiн дамытудың республикалық және өңiрлiк бағдарламаларын әзiрлеу мен iске асыруды үйлестіру. </w:t>
      </w:r>
    </w:p>
    <w:bookmarkStart w:name="z18" w:id="17"/>
    <w:p>
      <w:pPr>
        <w:spacing w:after="0"/>
        <w:ind w:left="0"/>
        <w:jc w:val="both"/>
      </w:pPr>
      <w:r>
        <w:rPr>
          <w:rFonts w:ascii="Times New Roman"/>
          <w:b w:val="false"/>
          <w:i w:val="false"/>
          <w:color w:val="000000"/>
          <w:sz w:val="28"/>
        </w:rPr>
        <w:t>
</w:t>
      </w:r>
      <w:r>
        <w:rPr>
          <w:rFonts w:ascii="Times New Roman"/>
          <w:b/>
          <w:i w:val="false"/>
          <w:color w:val="000000"/>
          <w:sz w:val="28"/>
        </w:rPr>
        <w:t xml:space="preserve">       3.5. Көлiк процестерінің қауiпсiздiгiн арттыру </w:t>
      </w:r>
    </w:p>
    <w:bookmarkEnd w:id="17"/>
    <w:p>
      <w:pPr>
        <w:spacing w:after="0"/>
        <w:ind w:left="0"/>
        <w:jc w:val="both"/>
      </w:pPr>
      <w:r>
        <w:rPr>
          <w:rFonts w:ascii="Times New Roman"/>
          <w:b w:val="false"/>
          <w:i w:val="false"/>
          <w:color w:val="000000"/>
          <w:sz w:val="28"/>
        </w:rPr>
        <w:t xml:space="preserve">      Таяу перспективаға болжанатын тасымалдар көлемiнің және автомобильдендiрiлу деңгейiнiң артуын ескеретiн болсақ, қазiрдiң өзiнде көлiктегi авариялылықтың алдын алу және көлiк процестерінің қауіпсiздігін қамтамасыз ету жөнiнде тиiмдi iс-шаралар қабылдаудың өткiр қажеттілiгi пайда болады. </w:t>
      </w:r>
      <w:r>
        <w:br/>
      </w:r>
      <w:r>
        <w:rPr>
          <w:rFonts w:ascii="Times New Roman"/>
          <w:b w:val="false"/>
          <w:i w:val="false"/>
          <w:color w:val="000000"/>
          <w:sz w:val="28"/>
        </w:rPr>
        <w:t xml:space="preserve">
      Көлiк қауiпсiздiгi саясатын iске асыру мақсатында мемлекет бiр жағынан рәсiмдердің ырықтандырылуын оңайлатылуын, екiншi жағынан айқындылығын, бақылануы мен алдын алынылуын қамтамасыз етуi тиiс. </w:t>
      </w:r>
      <w:r>
        <w:br/>
      </w:r>
      <w:r>
        <w:rPr>
          <w:rFonts w:ascii="Times New Roman"/>
          <w:b w:val="false"/>
          <w:i w:val="false"/>
          <w:color w:val="000000"/>
          <w:sz w:val="28"/>
        </w:rPr>
        <w:t xml:space="preserve">
      Көлiк процестерiнің қауiпсiздiгiн қамтамасыз ету үшін: </w:t>
      </w:r>
      <w:r>
        <w:br/>
      </w:r>
      <w:r>
        <w:rPr>
          <w:rFonts w:ascii="Times New Roman"/>
          <w:b w:val="false"/>
          <w:i w:val="false"/>
          <w:color w:val="000000"/>
          <w:sz w:val="28"/>
        </w:rPr>
        <w:t xml:space="preserve">
      * көлiк құралдарының техникалық жай-күйiн бақылау тиімдiлігін арттыру; </w:t>
      </w:r>
      <w:r>
        <w:br/>
      </w:r>
      <w:r>
        <w:rPr>
          <w:rFonts w:ascii="Times New Roman"/>
          <w:b w:val="false"/>
          <w:i w:val="false"/>
          <w:color w:val="000000"/>
          <w:sz w:val="28"/>
        </w:rPr>
        <w:t xml:space="preserve">
      * көлiктiң барлық түрлерiнде қауіпсiздiктi қамтамасыз ету жөнiнде кадрлар даярлаудың, сертификаттау мен лицензиялаудың бiрыңғай жүйесiн құру; </w:t>
      </w:r>
      <w:r>
        <w:br/>
      </w:r>
      <w:r>
        <w:rPr>
          <w:rFonts w:ascii="Times New Roman"/>
          <w:b w:val="false"/>
          <w:i w:val="false"/>
          <w:color w:val="000000"/>
          <w:sz w:val="28"/>
        </w:rPr>
        <w:t xml:space="preserve">
      * қазiргі заманғы, аса сенiмдi техниканы және жабдықты, диагностикалау және жөндеу құралдарын белсендi енгiзу; </w:t>
      </w:r>
      <w:r>
        <w:br/>
      </w:r>
      <w:r>
        <w:rPr>
          <w:rFonts w:ascii="Times New Roman"/>
          <w:b w:val="false"/>
          <w:i w:val="false"/>
          <w:color w:val="000000"/>
          <w:sz w:val="28"/>
        </w:rPr>
        <w:t xml:space="preserve">
      * көлiк операторларын кәсiби даярлау деңгейiн арттыру; </w:t>
      </w:r>
      <w:r>
        <w:br/>
      </w:r>
      <w:r>
        <w:rPr>
          <w:rFonts w:ascii="Times New Roman"/>
          <w:b w:val="false"/>
          <w:i w:val="false"/>
          <w:color w:val="000000"/>
          <w:sz w:val="28"/>
        </w:rPr>
        <w:t xml:space="preserve">
      * жолаушылар мен жүк тасымалын ұйымдастыру және жүзеге асыру технологиялық процестерінің белгiленген талаптарға сәйкестігін қамтамасыз ету; </w:t>
      </w:r>
      <w:r>
        <w:br/>
      </w:r>
      <w:r>
        <w:rPr>
          <w:rFonts w:ascii="Times New Roman"/>
          <w:b w:val="false"/>
          <w:i w:val="false"/>
          <w:color w:val="000000"/>
          <w:sz w:val="28"/>
        </w:rPr>
        <w:t xml:space="preserve">
      * көлiк уақиғаларының себептерiн анықтау және олардың алдын алу және санын азайту жөнінде шаралар қабылдау мақсатында осындай уақиғалар туралы ақпаратты жинау, өңдеу және талдау; </w:t>
      </w:r>
      <w:r>
        <w:br/>
      </w:r>
      <w:r>
        <w:rPr>
          <w:rFonts w:ascii="Times New Roman"/>
          <w:b w:val="false"/>
          <w:i w:val="false"/>
          <w:color w:val="000000"/>
          <w:sz w:val="28"/>
        </w:rPr>
        <w:t xml:space="preserve">
      * Қазақстан Республикасы халықаралық шарттарының келiсiмдердiң ережелерiн iске асыру және көлiк қауiпсiздiгi жүйесiнің қызметiн ресурстық қамтамасыз ету. </w:t>
      </w:r>
      <w:r>
        <w:br/>
      </w:r>
      <w:r>
        <w:rPr>
          <w:rFonts w:ascii="Times New Roman"/>
          <w:b w:val="false"/>
          <w:i w:val="false"/>
          <w:color w:val="000000"/>
          <w:sz w:val="28"/>
        </w:rPr>
        <w:t xml:space="preserve">
      Террорлық актілердің және кәсіпорынның қауіпсiз және үздiксiз қызметiне өзге де заңға қайшы араласулардың жүзеге асырылуын болдырмауға қабілетті көлiктегi қауiпсiздiктің осы заманғы және тиiмдi жүйесi құрылуы тиiс. Осындай жүйенi енгiзу ең үздiк халықаралық дағдыға сәйкес болуы, жолаушыларға қызмет көрсету сапасын нашарлатпауы және олардың конституциялық құқықтарын сақтауы тиiс. </w:t>
      </w:r>
      <w:r>
        <w:br/>
      </w:r>
      <w:r>
        <w:rPr>
          <w:rFonts w:ascii="Times New Roman"/>
          <w:b w:val="false"/>
          <w:i w:val="false"/>
          <w:color w:val="000000"/>
          <w:sz w:val="28"/>
        </w:rPr>
        <w:t xml:space="preserve">
      Көлiктiң экологиялық қауіпсiздігін арттыру және көліктік процестердiң қоршаған ортаға терiс әсерiн төмендету үшiн осы саладағы мемлекеттiк саясат мыналарды қамтитын болады: </w:t>
      </w:r>
      <w:r>
        <w:br/>
      </w:r>
      <w:r>
        <w:rPr>
          <w:rFonts w:ascii="Times New Roman"/>
          <w:b w:val="false"/>
          <w:i w:val="false"/>
          <w:color w:val="000000"/>
          <w:sz w:val="28"/>
        </w:rPr>
        <w:t xml:space="preserve">
      * тиiстi мониторинг жүйесін әзiрлеу және енгiзу және экономикалық ынталандыруды қолдану арқылы экологиялық талаптарға жауап бермейтiн автокөлiк құралдарын импорттауды шектеу және кезең кезеңмен тоқтату; </w:t>
      </w:r>
      <w:r>
        <w:br/>
      </w:r>
      <w:r>
        <w:rPr>
          <w:rFonts w:ascii="Times New Roman"/>
          <w:b w:val="false"/>
          <w:i w:val="false"/>
          <w:color w:val="000000"/>
          <w:sz w:val="28"/>
        </w:rPr>
        <w:t xml:space="preserve">
      * транзиттiк қозғалысты қоса алғанда, көлiк құралдарының халықаралық экологиялық қауіпсiздiк стандарттарына көшу; </w:t>
      </w:r>
      <w:r>
        <w:br/>
      </w:r>
      <w:r>
        <w:rPr>
          <w:rFonts w:ascii="Times New Roman"/>
          <w:b w:val="false"/>
          <w:i w:val="false"/>
          <w:color w:val="000000"/>
          <w:sz w:val="28"/>
        </w:rPr>
        <w:t xml:space="preserve">
      * экологиялық бақылау қызметiн құруды (қоса жарақтандыруды) және олардың орталық атқарушы орган алдында мерзiмдi есеп беруiн қамтамасыз етудi қоса алғанда, инфрақұрылымды пайдалану нәтижесiнде қоршаған ортаға келтiрiлген зиян үшін көлiктік инфрақұрылымның меншік иелерi мен операторларының жауапкершілігін арттыру; </w:t>
      </w:r>
      <w:r>
        <w:br/>
      </w:r>
      <w:r>
        <w:rPr>
          <w:rFonts w:ascii="Times New Roman"/>
          <w:b w:val="false"/>
          <w:i w:val="false"/>
          <w:color w:val="000000"/>
          <w:sz w:val="28"/>
        </w:rPr>
        <w:t xml:space="preserve">
      * мониторинг жүйесін әзiрлеу және қоршаған ортаны қорғау саласындағы заңнама шеңберiнде тиiстi шараларды қолданып, көлiк инфрақұрылымы объектілерінде құрылыс, жөндеу, пайдалану және басқа да жұмыстарды орындау нәтижесiнде экологиялық талаптарды бұзғаны және қоршаған ортаға келтiрiлген зияны үшін мердiгерлік және инженерлiк-консультация нақ құрылымдардың жауапкершілiгін арттыру. </w:t>
      </w:r>
    </w:p>
    <w:p>
      <w:pPr>
        <w:spacing w:after="0"/>
        <w:ind w:left="0"/>
        <w:jc w:val="both"/>
      </w:pPr>
      <w:r>
        <w:rPr>
          <w:rFonts w:ascii="Times New Roman"/>
          <w:b/>
          <w:i w:val="false"/>
          <w:color w:val="000000"/>
          <w:sz w:val="28"/>
        </w:rPr>
        <w:t xml:space="preserve">       НЕГIЗГI ҚАҒИДАТТАР: </w:t>
      </w:r>
    </w:p>
    <w:p>
      <w:pPr>
        <w:spacing w:after="0"/>
        <w:ind w:left="0"/>
        <w:jc w:val="both"/>
      </w:pPr>
      <w:r>
        <w:rPr>
          <w:rFonts w:ascii="Times New Roman"/>
          <w:b w:val="false"/>
          <w:i w:val="false"/>
          <w:color w:val="000000"/>
          <w:sz w:val="28"/>
        </w:rPr>
        <w:t xml:space="preserve">      * шаруашылық қызметiнiң нәтижелерiнен азаматтардың өмiрi мен денсаулығының басымдығы; </w:t>
      </w:r>
      <w:r>
        <w:br/>
      </w:r>
      <w:r>
        <w:rPr>
          <w:rFonts w:ascii="Times New Roman"/>
          <w:b w:val="false"/>
          <w:i w:val="false"/>
          <w:color w:val="000000"/>
          <w:sz w:val="28"/>
        </w:rPr>
        <w:t xml:space="preserve">
      * азаматтардың жауапкершілігiнен мемлекет жауапкершілiгінiң басымдығы; </w:t>
      </w:r>
      <w:r>
        <w:br/>
      </w:r>
      <w:r>
        <w:rPr>
          <w:rFonts w:ascii="Times New Roman"/>
          <w:b w:val="false"/>
          <w:i w:val="false"/>
          <w:color w:val="000000"/>
          <w:sz w:val="28"/>
        </w:rPr>
        <w:t xml:space="preserve">
      * өндiрiлетiн және импорт бойынша әкелiнетiн көлiк құралдары экологиялық қауiпсiздiк пен көлiк процестерiнің қауiпсiздiгi саласындағы стандарттар талаптарына сай келуi тиiс. </w:t>
      </w:r>
    </w:p>
    <w:p>
      <w:pPr>
        <w:spacing w:after="0"/>
        <w:ind w:left="0"/>
        <w:jc w:val="both"/>
      </w:pPr>
      <w:r>
        <w:rPr>
          <w:rFonts w:ascii="Times New Roman"/>
          <w:b/>
          <w:i w:val="false"/>
          <w:color w:val="000000"/>
          <w:sz w:val="28"/>
        </w:rPr>
        <w:t xml:space="preserve">       СТРАТЕГИЯЛЫҚ АКЦЕНТТЕР: </w:t>
      </w:r>
    </w:p>
    <w:p>
      <w:pPr>
        <w:spacing w:after="0"/>
        <w:ind w:left="0"/>
        <w:jc w:val="both"/>
      </w:pPr>
      <w:r>
        <w:rPr>
          <w:rFonts w:ascii="Times New Roman"/>
          <w:b w:val="false"/>
          <w:i w:val="false"/>
          <w:color w:val="000000"/>
          <w:sz w:val="28"/>
        </w:rPr>
        <w:t xml:space="preserve">      * көлік процестерiнің, көлiктің әуе, жер үстi және су үсті қозғалыстарының қауіпсiздігін қамтамасыз етудi бақылау жүйесiн жетiлдiру; </w:t>
      </w:r>
      <w:r>
        <w:br/>
      </w:r>
      <w:r>
        <w:rPr>
          <w:rFonts w:ascii="Times New Roman"/>
          <w:b w:val="false"/>
          <w:i w:val="false"/>
          <w:color w:val="000000"/>
          <w:sz w:val="28"/>
        </w:rPr>
        <w:t xml:space="preserve">
      * көлiк инфрақұрылымы мен техникалық қызмет көрсету процестерiнiң сенiмдiлiк және қауіпсiздiк деңгейiн арттыру; </w:t>
      </w:r>
      <w:r>
        <w:br/>
      </w:r>
      <w:r>
        <w:rPr>
          <w:rFonts w:ascii="Times New Roman"/>
          <w:b w:val="false"/>
          <w:i w:val="false"/>
          <w:color w:val="000000"/>
          <w:sz w:val="28"/>
        </w:rPr>
        <w:t xml:space="preserve">
      * ластаудың жылжымалы көздерiне қойылатын экологиялық талаптарды қаталдандыру, мониторинг, құқық қолдану жүйесiн жетiлдiру және жауапкершілiкті арттыру. </w:t>
      </w:r>
    </w:p>
    <w:bookmarkStart w:name="z19" w:id="18"/>
    <w:p>
      <w:pPr>
        <w:spacing w:after="0"/>
        <w:ind w:left="0"/>
        <w:jc w:val="both"/>
      </w:pPr>
      <w:r>
        <w:rPr>
          <w:rFonts w:ascii="Times New Roman"/>
          <w:b w:val="false"/>
          <w:i w:val="false"/>
          <w:color w:val="000000"/>
          <w:sz w:val="28"/>
        </w:rPr>
        <w:t>
</w:t>
      </w:r>
      <w:r>
        <w:rPr>
          <w:rFonts w:ascii="Times New Roman"/>
          <w:b/>
          <w:i w:val="false"/>
          <w:color w:val="000000"/>
          <w:sz w:val="28"/>
        </w:rPr>
        <w:t xml:space="preserve">       3.6. Қазақстанның транзиттік әлеуетiн пайдалану тиiмділігiн арттыру </w:t>
      </w:r>
    </w:p>
    <w:bookmarkEnd w:id="18"/>
    <w:p>
      <w:pPr>
        <w:spacing w:after="0"/>
        <w:ind w:left="0"/>
        <w:jc w:val="both"/>
      </w:pPr>
      <w:r>
        <w:rPr>
          <w:rFonts w:ascii="Times New Roman"/>
          <w:b w:val="false"/>
          <w:i w:val="false"/>
          <w:color w:val="000000"/>
          <w:sz w:val="28"/>
        </w:rPr>
        <w:t xml:space="preserve">      Транзиттік әлеует өзiнiң аумағы арқылы халықаралық транзитті жүзеге асыру жөнiндегi мемлекеттiң қызмет көрсету мүмкiндігін анықтайтын сыртқы және ішкі факторлар мен шарттардың жиынтығын білдiредi. </w:t>
      </w:r>
      <w:r>
        <w:br/>
      </w:r>
      <w:r>
        <w:rPr>
          <w:rFonts w:ascii="Times New Roman"/>
          <w:b w:val="false"/>
          <w:i w:val="false"/>
          <w:color w:val="000000"/>
          <w:sz w:val="28"/>
        </w:rPr>
        <w:t xml:space="preserve">
      Пайдалану тиімдiлігі мемлекеттiң қолда бар транзиттiк әлеуетiн толық көлемде iске асыру қабiлетімен анықталады. </w:t>
      </w:r>
      <w:r>
        <w:br/>
      </w:r>
      <w:r>
        <w:rPr>
          <w:rFonts w:ascii="Times New Roman"/>
          <w:b w:val="false"/>
          <w:i w:val="false"/>
          <w:color w:val="000000"/>
          <w:sz w:val="28"/>
        </w:rPr>
        <w:t xml:space="preserve">
      Белгiленген бiрыңғай экономикалық кеңiстiк жасаумен жаһандану және кiрiгу процестерін жеделдету, транзиттi дамыту мен оның сапасын мемлекеттік басымдықтар деңгейiне көтеру үшiн қолайлы жағдайлардың жасалуын биiкке көтере отырып, Қазақстанға қалыптасқан транзиттік мемлекет ретiнде сапалық жағынан жаңа талаптарды алға тартады. </w:t>
      </w:r>
      <w:r>
        <w:br/>
      </w:r>
      <w:r>
        <w:rPr>
          <w:rFonts w:ascii="Times New Roman"/>
          <w:b w:val="false"/>
          <w:i w:val="false"/>
          <w:color w:val="000000"/>
          <w:sz w:val="28"/>
        </w:rPr>
        <w:t xml:space="preserve">
      Толассыз тарифтi, жеткiзу жылдамдығын, жүктердiң сақталуын, ақпараттық қамтамасыз етудi және шекаралық және кедендiк қызметтер тарапынан әкiмшiлiк тосқауылдардың болмауын қамтамасыз ететiн транзиттік дәліздердi кешендi дамыту қажет. Лауазымды тұлғалардың қызметтiк жағдайын пайдалануға кедергі жасайтын жүйенi құру, сыбайлас жемқорлықты және транзиттік көлiктің қызметiне әдейi кедергi келтiрудi болдырмау - басым бағыттардың бiрi болуы тиiс. </w:t>
      </w:r>
      <w:r>
        <w:br/>
      </w:r>
      <w:r>
        <w:rPr>
          <w:rFonts w:ascii="Times New Roman"/>
          <w:b w:val="false"/>
          <w:i w:val="false"/>
          <w:color w:val="000000"/>
          <w:sz w:val="28"/>
        </w:rPr>
        <w:t xml:space="preserve">
      Осы орайда: </w:t>
      </w:r>
      <w:r>
        <w:br/>
      </w:r>
      <w:r>
        <w:rPr>
          <w:rFonts w:ascii="Times New Roman"/>
          <w:b w:val="false"/>
          <w:i w:val="false"/>
          <w:color w:val="000000"/>
          <w:sz w:val="28"/>
        </w:rPr>
        <w:t xml:space="preserve">
      * транзиттiк тасымалдарды дамыту, соның ішінде көлiк дәлізiне барлық қатысушы-мемлекеттермен толассыз бiрыңғай тарифтi қалыптастыру мәселелерінің мемлекетаралық қатынастар деңгейiнде шешілуiне саяси жәрдемдесу; </w:t>
      </w:r>
      <w:r>
        <w:br/>
      </w:r>
      <w:r>
        <w:rPr>
          <w:rFonts w:ascii="Times New Roman"/>
          <w:b w:val="false"/>
          <w:i w:val="false"/>
          <w:color w:val="000000"/>
          <w:sz w:val="28"/>
        </w:rPr>
        <w:t xml:space="preserve">
      * транзиттік көлiк дәлiздерi инфрақұрылымын басымдықпен келiсiлген дамыту; </w:t>
      </w:r>
      <w:r>
        <w:br/>
      </w:r>
      <w:r>
        <w:rPr>
          <w:rFonts w:ascii="Times New Roman"/>
          <w:b w:val="false"/>
          <w:i w:val="false"/>
          <w:color w:val="000000"/>
          <w:sz w:val="28"/>
        </w:rPr>
        <w:t xml:space="preserve">
      * Қазақстан Республикасының аумағы арқылы транзиттік жүктердiң басымдықпен, кедергiсiз және қауiпсiз өтуiн қамтамасыз ету; </w:t>
      </w:r>
      <w:r>
        <w:br/>
      </w:r>
      <w:r>
        <w:rPr>
          <w:rFonts w:ascii="Times New Roman"/>
          <w:b w:val="false"/>
          <w:i w:val="false"/>
          <w:color w:val="000000"/>
          <w:sz w:val="28"/>
        </w:rPr>
        <w:t xml:space="preserve">
      * iшкі және халықаралық қатынастағы жүктiң көлемдерi, түрi мен көлiк түрлерi бойынша тасымалдардың бағыттары жөнiндегi деректердi, жүктiң тұрған жерi туралы ақпаратты жинақтауға, талдауға және болжауға мүмкіндік беретін қазiргі заманғы байланыс жүйелерi мен ақпараттық талдау жүйесiн енгiзу; </w:t>
      </w:r>
      <w:r>
        <w:br/>
      </w:r>
      <w:r>
        <w:rPr>
          <w:rFonts w:ascii="Times New Roman"/>
          <w:b w:val="false"/>
          <w:i w:val="false"/>
          <w:color w:val="000000"/>
          <w:sz w:val="28"/>
        </w:rPr>
        <w:t xml:space="preserve">
      * қосарланған сақтандыру мен салық салуды болдырмайтын өңiрлiк екi жақты халықаралық шарттар жасасу; </w:t>
      </w:r>
      <w:r>
        <w:br/>
      </w:r>
      <w:r>
        <w:rPr>
          <w:rFonts w:ascii="Times New Roman"/>
          <w:b w:val="false"/>
          <w:i w:val="false"/>
          <w:color w:val="000000"/>
          <w:sz w:val="28"/>
        </w:rPr>
        <w:t xml:space="preserve">
      * инфрақұрылымды дамытуға отандық және шетелдiк инвестицияларды тарту үшін қолайлы жағдайлар жасау қажет; </w:t>
      </w:r>
      <w:r>
        <w:br/>
      </w:r>
      <w:r>
        <w:rPr>
          <w:rFonts w:ascii="Times New Roman"/>
          <w:b w:val="false"/>
          <w:i w:val="false"/>
          <w:color w:val="000000"/>
          <w:sz w:val="28"/>
        </w:rPr>
        <w:t xml:space="preserve">
      * логистикалық кешендер жүйесiн құру; </w:t>
      </w:r>
      <w:r>
        <w:br/>
      </w:r>
      <w:r>
        <w:rPr>
          <w:rFonts w:ascii="Times New Roman"/>
          <w:b w:val="false"/>
          <w:i w:val="false"/>
          <w:color w:val="000000"/>
          <w:sz w:val="28"/>
        </w:rPr>
        <w:t xml:space="preserve">
      * мультимодальдық, контейнерлiк тасымалдарды дамыту қажет. </w:t>
      </w:r>
    </w:p>
    <w:p>
      <w:pPr>
        <w:spacing w:after="0"/>
        <w:ind w:left="0"/>
        <w:jc w:val="both"/>
      </w:pPr>
      <w:r>
        <w:rPr>
          <w:rFonts w:ascii="Times New Roman"/>
          <w:b/>
          <w:i w:val="false"/>
          <w:color w:val="000000"/>
          <w:sz w:val="28"/>
        </w:rPr>
        <w:t xml:space="preserve">       НЕГIЗГI ҚАҒИДАТТАР: </w:t>
      </w:r>
    </w:p>
    <w:p>
      <w:pPr>
        <w:spacing w:after="0"/>
        <w:ind w:left="0"/>
        <w:jc w:val="both"/>
      </w:pPr>
      <w:r>
        <w:rPr>
          <w:rFonts w:ascii="Times New Roman"/>
          <w:b w:val="false"/>
          <w:i w:val="false"/>
          <w:color w:val="000000"/>
          <w:sz w:val="28"/>
        </w:rPr>
        <w:t xml:space="preserve">      * икемдi тарифтік саясат транзиттiң артуын ынталандыруы тиiс; </w:t>
      </w:r>
      <w:r>
        <w:br/>
      </w:r>
      <w:r>
        <w:rPr>
          <w:rFonts w:ascii="Times New Roman"/>
          <w:b w:val="false"/>
          <w:i w:val="false"/>
          <w:color w:val="000000"/>
          <w:sz w:val="28"/>
        </w:rPr>
        <w:t xml:space="preserve">
      * инфрақұрылымды ұстау жөнiндегi шығындарды Қазақстанның аумағы бойынша транзиттiк қозғалыстан түсетiн кiрiс есебiнен өтеу; </w:t>
      </w:r>
      <w:r>
        <w:br/>
      </w:r>
      <w:r>
        <w:rPr>
          <w:rFonts w:ascii="Times New Roman"/>
          <w:b w:val="false"/>
          <w:i w:val="false"/>
          <w:color w:val="000000"/>
          <w:sz w:val="28"/>
        </w:rPr>
        <w:t xml:space="preserve">
      * транзиттік жүк тасқынының туындау нүктелерiн және жүктердi баламалы маршруттардан бiздің мемлекеттің аумағы бойынша өтетiн көлiк дәліздерiне қайта бағдарлау жолдарын зерттеу мен талдауды ынталандыру; </w:t>
      </w:r>
      <w:r>
        <w:br/>
      </w:r>
      <w:r>
        <w:rPr>
          <w:rFonts w:ascii="Times New Roman"/>
          <w:b w:val="false"/>
          <w:i w:val="false"/>
          <w:color w:val="000000"/>
          <w:sz w:val="28"/>
        </w:rPr>
        <w:t xml:space="preserve">
      * транзиттік әлеуеттің дамуына ықпал ету барлық мемлекеттік органдардың стратегиялық басымдығы болуы тиiс. </w:t>
      </w:r>
    </w:p>
    <w:p>
      <w:pPr>
        <w:spacing w:after="0"/>
        <w:ind w:left="0"/>
        <w:jc w:val="both"/>
      </w:pPr>
      <w:r>
        <w:rPr>
          <w:rFonts w:ascii="Times New Roman"/>
          <w:b/>
          <w:i w:val="false"/>
          <w:color w:val="000000"/>
          <w:sz w:val="28"/>
        </w:rPr>
        <w:t xml:space="preserve">       СТРАТЕГИЯЛЫҚ АКЦЕНТТЕР: </w:t>
      </w:r>
    </w:p>
    <w:p>
      <w:pPr>
        <w:spacing w:after="0"/>
        <w:ind w:left="0"/>
        <w:jc w:val="both"/>
      </w:pPr>
      <w:r>
        <w:rPr>
          <w:rFonts w:ascii="Times New Roman"/>
          <w:b w:val="false"/>
          <w:i w:val="false"/>
          <w:color w:val="000000"/>
          <w:sz w:val="28"/>
        </w:rPr>
        <w:t xml:space="preserve">      * халықаралық көлiк дәлiздерi жүйесiндегi республиканың көлiк дәлiздерінің бәсекеге қабiлеттiлiгiн дамыту мен арттыру; </w:t>
      </w:r>
      <w:r>
        <w:br/>
      </w:r>
      <w:r>
        <w:rPr>
          <w:rFonts w:ascii="Times New Roman"/>
          <w:b w:val="false"/>
          <w:i w:val="false"/>
          <w:color w:val="000000"/>
          <w:sz w:val="28"/>
        </w:rPr>
        <w:t xml:space="preserve">
      * Мемлекеттiк шекара арқылы өткiзу пункттерiн техникалық және технологиялық жарақтандыру деңгейiн арттыру. </w:t>
      </w:r>
    </w:p>
    <w:bookmarkStart w:name="z20" w:id="19"/>
    <w:p>
      <w:pPr>
        <w:spacing w:after="0"/>
        <w:ind w:left="0"/>
        <w:jc w:val="both"/>
      </w:pPr>
      <w:r>
        <w:rPr>
          <w:rFonts w:ascii="Times New Roman"/>
          <w:b w:val="false"/>
          <w:i w:val="false"/>
          <w:color w:val="000000"/>
          <w:sz w:val="28"/>
        </w:rPr>
        <w:t>
</w:t>
      </w:r>
      <w:r>
        <w:rPr>
          <w:rFonts w:ascii="Times New Roman"/>
          <w:b/>
          <w:i w:val="false"/>
          <w:color w:val="000000"/>
          <w:sz w:val="28"/>
        </w:rPr>
        <w:t xml:space="preserve">       3.7. Көлiк саласындағы инновациялық даму </w:t>
      </w:r>
    </w:p>
    <w:bookmarkEnd w:id="19"/>
    <w:p>
      <w:pPr>
        <w:spacing w:after="0"/>
        <w:ind w:left="0"/>
        <w:jc w:val="both"/>
      </w:pPr>
      <w:r>
        <w:rPr>
          <w:rFonts w:ascii="Times New Roman"/>
          <w:b w:val="false"/>
          <w:i w:val="false"/>
          <w:color w:val="000000"/>
          <w:sz w:val="28"/>
        </w:rPr>
        <w:t xml:space="preserve">      Ел экономикасының даму деңгейiн арттыру бөлiгіндегi көлiк жүйесi алдында тұрған мемлекеттік мiндеттердiң бiрi экономиканың жүктi қажетсiнуiн төмендету немесе, бұл көрсеткiш көлiк жүйесiнің тиімдiлігі мен көлiк қызметінiң мультипликативтік деңгейiн анықтайтын болғандықтан, өндiрiлетiн өнiм немесе қызмет бiрлігіне жұмсалатын көлiк жұмыстары көлемiн азайту болып табылады. </w:t>
      </w:r>
      <w:r>
        <w:br/>
      </w:r>
      <w:r>
        <w:rPr>
          <w:rFonts w:ascii="Times New Roman"/>
          <w:b w:val="false"/>
          <w:i w:val="false"/>
          <w:color w:val="000000"/>
          <w:sz w:val="28"/>
        </w:rPr>
        <w:t xml:space="preserve">
      Сондықтан тауарлар өндiру мен қызметтер көрсетуде көлiктік құрауыштың үлестiк салмағын төмендетудi мемлекет көлiк жүйесiнiң негiзгi стратегиялық басымдықтары разрядына жатқызуы тиiс, бұл көлiк өнiмi мен қызметiн тұрғындардың барлық топтары үшін анағұрлым қолжетiмдi етедi. </w:t>
      </w:r>
      <w:r>
        <w:br/>
      </w:r>
      <w:r>
        <w:rPr>
          <w:rFonts w:ascii="Times New Roman"/>
          <w:b w:val="false"/>
          <w:i w:val="false"/>
          <w:color w:val="000000"/>
          <w:sz w:val="28"/>
        </w:rPr>
        <w:t xml:space="preserve">
      Осыған қатысты мемлекеттiң алғашқы кезекті мiндетi құқықтық негiздердi қамтамасыз ету және мультимодальдық тасымалдарды дамыту және логистикалық орталықтарды құру үшiн қажетті экономикалық жағдайларды жасау болып табылады. </w:t>
      </w:r>
      <w:r>
        <w:br/>
      </w:r>
      <w:r>
        <w:rPr>
          <w:rFonts w:ascii="Times New Roman"/>
          <w:b w:val="false"/>
          <w:i w:val="false"/>
          <w:color w:val="000000"/>
          <w:sz w:val="28"/>
        </w:rPr>
        <w:t xml:space="preserve">
      Көліктік процестердің тиiмділігiн арттыруда оларды ақпараттық қамтамасыз етудiң маңызы аз емес. Спутниктiк навигация жүйелерін қарқынды дамыту, өндірілетiн өнімдер мен қызметтер туралы ақпараттық деректер базасын құру қажет. </w:t>
      </w:r>
      <w:r>
        <w:br/>
      </w:r>
      <w:r>
        <w:rPr>
          <w:rFonts w:ascii="Times New Roman"/>
          <w:b w:val="false"/>
          <w:i w:val="false"/>
          <w:color w:val="000000"/>
          <w:sz w:val="28"/>
        </w:rPr>
        <w:t xml:space="preserve">
      Көліктiк процестердің қоршаған ортаға терiс әсерiн шектеу және реттеу, көлiктiк құралдардың экологиялық параметрлерiн бақылау үшін экологиялық органдарды қазiргі заманғы жабдықпен және технологиямен (газ анализаторлары, түтін өлшегiштер, отындағы ауыр металдардың құрамын анықтауға арналған аспаптар және т.б.) жарақтауды талап етеді. </w:t>
      </w:r>
      <w:r>
        <w:br/>
      </w:r>
      <w:r>
        <w:rPr>
          <w:rFonts w:ascii="Times New Roman"/>
          <w:b w:val="false"/>
          <w:i w:val="false"/>
          <w:color w:val="000000"/>
          <w:sz w:val="28"/>
        </w:rPr>
        <w:t xml:space="preserve">
      Сөз жоқ, бастапқы кезеңде көлiк жүйесiнің техникалық және технологиялық деңгейiн арттыру мемлекет тарапынан да, сондай-ақ жеке сектор тарапынан да айтарлықтай күрделi қаржы салуды қажет етедi. Сонымен бiрге дамыған елдер тәжiрибесi жаңа технологияларды дамыту мен енгiзуге, энергия- және ресурстарды үнемдеуге, кешендi ақпараттандыруға салудың толық ақталатынын және қысқа мерзiмде жоғары экономикалық тиімдiлікке қол жеткiзуге мүмкiндiк беретінін көрсетедi. </w:t>
      </w:r>
    </w:p>
    <w:p>
      <w:pPr>
        <w:spacing w:after="0"/>
        <w:ind w:left="0"/>
        <w:jc w:val="both"/>
      </w:pPr>
      <w:r>
        <w:rPr>
          <w:rFonts w:ascii="Times New Roman"/>
          <w:b/>
          <w:i w:val="false"/>
          <w:color w:val="000000"/>
          <w:sz w:val="28"/>
        </w:rPr>
        <w:t xml:space="preserve">       НЕГIЗГI ҚАҒИДАТТАР: </w:t>
      </w:r>
    </w:p>
    <w:p>
      <w:pPr>
        <w:spacing w:after="0"/>
        <w:ind w:left="0"/>
        <w:jc w:val="both"/>
      </w:pPr>
      <w:r>
        <w:rPr>
          <w:rFonts w:ascii="Times New Roman"/>
          <w:b w:val="false"/>
          <w:i w:val="false"/>
          <w:color w:val="000000"/>
          <w:sz w:val="28"/>
        </w:rPr>
        <w:t xml:space="preserve">      * ұлттық көлiк жүйесiн инновациялық дамыту ең алдымен көлiк қызметтерiне қолжетiмділiктi арттыруға және экономиканың жүктi қажетсiнуiн азайтуға бағытталуы тиiс; </w:t>
      </w:r>
      <w:r>
        <w:br/>
      </w:r>
      <w:r>
        <w:rPr>
          <w:rFonts w:ascii="Times New Roman"/>
          <w:b w:val="false"/>
          <w:i w:val="false"/>
          <w:color w:val="000000"/>
          <w:sz w:val="28"/>
        </w:rPr>
        <w:t xml:space="preserve">
      * енгiзiлетiн жаңа технологиялар жаһандық көлiк жүйесi процестерiмен республиканың ішінде жүзеге асырылатын көлiк процестерінің бiрiздендiрiлуiн қамтамасыз етуi тиiс. </w:t>
      </w:r>
    </w:p>
    <w:p>
      <w:pPr>
        <w:spacing w:after="0"/>
        <w:ind w:left="0"/>
        <w:jc w:val="both"/>
      </w:pPr>
      <w:r>
        <w:rPr>
          <w:rFonts w:ascii="Times New Roman"/>
          <w:b/>
          <w:i w:val="false"/>
          <w:color w:val="000000"/>
          <w:sz w:val="28"/>
        </w:rPr>
        <w:t xml:space="preserve">       СТРАТЕГИЯЛЫҚ АКЦЕНТТЕР: </w:t>
      </w:r>
    </w:p>
    <w:p>
      <w:pPr>
        <w:spacing w:after="0"/>
        <w:ind w:left="0"/>
        <w:jc w:val="both"/>
      </w:pPr>
      <w:r>
        <w:rPr>
          <w:rFonts w:ascii="Times New Roman"/>
          <w:b w:val="false"/>
          <w:i w:val="false"/>
          <w:color w:val="000000"/>
          <w:sz w:val="28"/>
        </w:rPr>
        <w:t xml:space="preserve">      * көлiк технологияларын жетiлдiру және қазiргi заманғы техниканы және жабдықты енгiзу; </w:t>
      </w:r>
      <w:r>
        <w:br/>
      </w:r>
      <w:r>
        <w:rPr>
          <w:rFonts w:ascii="Times New Roman"/>
          <w:b w:val="false"/>
          <w:i w:val="false"/>
          <w:color w:val="000000"/>
          <w:sz w:val="28"/>
        </w:rPr>
        <w:t xml:space="preserve">
      * өндiрiстiк және көлiк процестерiн кiрiктiру және кешендi ақпараттандырумен қамтамасыз ету. </w:t>
      </w:r>
    </w:p>
    <w:bookmarkStart w:name="z21" w:id="20"/>
    <w:p>
      <w:pPr>
        <w:spacing w:after="0"/>
        <w:ind w:left="0"/>
        <w:jc w:val="both"/>
      </w:pPr>
      <w:r>
        <w:rPr>
          <w:rFonts w:ascii="Times New Roman"/>
          <w:b w:val="false"/>
          <w:i w:val="false"/>
          <w:color w:val="000000"/>
          <w:sz w:val="28"/>
        </w:rPr>
        <w:t>
</w:t>
      </w:r>
      <w:r>
        <w:rPr>
          <w:rFonts w:ascii="Times New Roman"/>
          <w:b/>
          <w:i w:val="false"/>
          <w:color w:val="000000"/>
          <w:sz w:val="28"/>
        </w:rPr>
        <w:t xml:space="preserve">       3.8. Көлiк саласындағы ғылым және кадр әлеуетiн арттыру </w:t>
      </w:r>
    </w:p>
    <w:bookmarkEnd w:id="20"/>
    <w:p>
      <w:pPr>
        <w:spacing w:after="0"/>
        <w:ind w:left="0"/>
        <w:jc w:val="both"/>
      </w:pPr>
      <w:r>
        <w:rPr>
          <w:rFonts w:ascii="Times New Roman"/>
          <w:b w:val="false"/>
          <w:i w:val="false"/>
          <w:color w:val="000000"/>
          <w:sz w:val="28"/>
        </w:rPr>
        <w:t xml:space="preserve">      Көлiк жүйесiн қарқынды дамыту мен жоғары көлiк әлеуетіне қол жеткiзудiң негiзгi құрауыштары арасында жоғары технологиялы және тиiмдi көлiк жүйесінің ажырамас бөлiгi және мiндеттi шарты болып табылатын ғылым және кадр әлеуетiн арттырудың маңыздылығын ерекше атап өткен жөн. </w:t>
      </w:r>
      <w:r>
        <w:br/>
      </w:r>
      <w:r>
        <w:rPr>
          <w:rFonts w:ascii="Times New Roman"/>
          <w:b w:val="false"/>
          <w:i w:val="false"/>
          <w:color w:val="000000"/>
          <w:sz w:val="28"/>
        </w:rPr>
        <w:t xml:space="preserve">
      Ғылымды дамыту және әсiресе жоғары бiлiкті кадрларды даярлау ерекше маңызды болып табылатындықтан, белгiлi бiр уақытты қажет етедi, мемлекет күнi бұрын мамандарға деген болашақ қажеттілiкті дұрыс анықтауға қамқорлық және оларды оқытып-үйрету үшін барлық қажеттi жағдайларды жасауы тиiс. </w:t>
      </w:r>
      <w:r>
        <w:br/>
      </w:r>
      <w:r>
        <w:rPr>
          <w:rFonts w:ascii="Times New Roman"/>
          <w:b w:val="false"/>
          <w:i w:val="false"/>
          <w:color w:val="000000"/>
          <w:sz w:val="28"/>
        </w:rPr>
        <w:t xml:space="preserve">
      Көлiк саласындағы мамандардың біліктілігiн арттыру үшін бiрнеше бейіндi жоғары оқу орындарын белгiлеу және солардың базасы негiзінде жүк және жолаушы көлiгiн жоспарлау мәселелерiне оқыту орталықтарын құру қажет. Мемлекеттiк органдар мiндетi өзгелерден тыс көлiк модельдерiн, жоспарлау аспаптарын әзiрлеу, санаткерлiк ресурстарды дайындау, оқытып-үйретудi жүргiзу және халықаралық тәжiрибенi беру болып табылатын институттарға қолдау көрсетуi тиiс. Институттар мемлекеттік органдардың даму бағдарламаларын әзiрлеуге, сұранысты болжау мен жобаларды бағалауға және жүк пен жолаушы көлігінің қызметiн қамтамасыз етуге байланысты басқа да мәселелерге ықпал етедi. </w:t>
      </w:r>
    </w:p>
    <w:p>
      <w:pPr>
        <w:spacing w:after="0"/>
        <w:ind w:left="0"/>
        <w:jc w:val="both"/>
      </w:pPr>
      <w:r>
        <w:rPr>
          <w:rFonts w:ascii="Times New Roman"/>
          <w:b/>
          <w:i w:val="false"/>
          <w:color w:val="000000"/>
          <w:sz w:val="28"/>
        </w:rPr>
        <w:t xml:space="preserve">       НЕГIЗГI ҚАҒИДАТТАР: </w:t>
      </w:r>
    </w:p>
    <w:p>
      <w:pPr>
        <w:spacing w:after="0"/>
        <w:ind w:left="0"/>
        <w:jc w:val="both"/>
      </w:pPr>
      <w:r>
        <w:rPr>
          <w:rFonts w:ascii="Times New Roman"/>
          <w:b w:val="false"/>
          <w:i w:val="false"/>
          <w:color w:val="000000"/>
          <w:sz w:val="28"/>
        </w:rPr>
        <w:t xml:space="preserve">      * көлiк саласындағы өз ғылыми әлеуетiн дамыту республика көлiк жүйесiн инновациялық дамыту негiзiне алынуы тиiс; </w:t>
      </w:r>
      <w:r>
        <w:br/>
      </w:r>
      <w:r>
        <w:rPr>
          <w:rFonts w:ascii="Times New Roman"/>
          <w:b w:val="false"/>
          <w:i w:val="false"/>
          <w:color w:val="000000"/>
          <w:sz w:val="28"/>
        </w:rPr>
        <w:t xml:space="preserve">
      * көлiктiң барлық түрлерi үшiн бiлiктi кадрлар даярлау көлiк жүйесiнiң дамуынан оза, жұмыстың жаңа әдiстерiнің енгiзілуi мен жаңа технологиялардың енгiзiлуiн ескере отырып жүзеге асырылуы тиiс. </w:t>
      </w:r>
    </w:p>
    <w:p>
      <w:pPr>
        <w:spacing w:after="0"/>
        <w:ind w:left="0"/>
        <w:jc w:val="both"/>
      </w:pPr>
      <w:r>
        <w:rPr>
          <w:rFonts w:ascii="Times New Roman"/>
          <w:b/>
          <w:i w:val="false"/>
          <w:color w:val="000000"/>
          <w:sz w:val="28"/>
        </w:rPr>
        <w:t xml:space="preserve">       СТРАТЕГИЯЛЫҚ АКЦЕНТТЕР: </w:t>
      </w:r>
    </w:p>
    <w:p>
      <w:pPr>
        <w:spacing w:after="0"/>
        <w:ind w:left="0"/>
        <w:jc w:val="both"/>
      </w:pPr>
      <w:r>
        <w:rPr>
          <w:rFonts w:ascii="Times New Roman"/>
          <w:b w:val="false"/>
          <w:i w:val="false"/>
          <w:color w:val="000000"/>
          <w:sz w:val="28"/>
        </w:rPr>
        <w:t xml:space="preserve">      * көлiк саласында ғылыми мекемелердi және терең зерттеулердi дамыту; </w:t>
      </w:r>
      <w:r>
        <w:br/>
      </w:r>
      <w:r>
        <w:rPr>
          <w:rFonts w:ascii="Times New Roman"/>
          <w:b w:val="false"/>
          <w:i w:val="false"/>
          <w:color w:val="000000"/>
          <w:sz w:val="28"/>
        </w:rPr>
        <w:t xml:space="preserve">
      * мемлекеттік қызметшiлер мен көлiк қызметкерлерінің кәсіптік деңгейiн арттыру; </w:t>
      </w:r>
      <w:r>
        <w:br/>
      </w:r>
      <w:r>
        <w:rPr>
          <w:rFonts w:ascii="Times New Roman"/>
          <w:b w:val="false"/>
          <w:i w:val="false"/>
          <w:color w:val="000000"/>
          <w:sz w:val="28"/>
        </w:rPr>
        <w:t xml:space="preserve">
      * жоғары, орта техникалық және кәсіптiк бiлiм беру жүйесiн дамыту. </w:t>
      </w:r>
    </w:p>
    <w:bookmarkStart w:name="z22" w:id="21"/>
    <w:p>
      <w:pPr>
        <w:spacing w:after="0"/>
        <w:ind w:left="0"/>
        <w:jc w:val="both"/>
      </w:pPr>
      <w:r>
        <w:rPr>
          <w:rFonts w:ascii="Times New Roman"/>
          <w:b w:val="false"/>
          <w:i w:val="false"/>
          <w:color w:val="000000"/>
          <w:sz w:val="28"/>
        </w:rPr>
        <w:t>
</w:t>
      </w:r>
      <w:r>
        <w:rPr>
          <w:rFonts w:ascii="Times New Roman"/>
          <w:b/>
          <w:i w:val="false"/>
          <w:color w:val="000000"/>
          <w:sz w:val="28"/>
        </w:rPr>
        <w:t xml:space="preserve">       4. КӨЛIКТIҢ ЖЕКЕЛЕГЕН ТҮРЛЕРIНДЕ МЕМЛЕКЕТТIК КӨЛIК </w:t>
      </w:r>
      <w:r>
        <w:br/>
      </w:r>
      <w:r>
        <w:rPr>
          <w:rFonts w:ascii="Times New Roman"/>
          <w:b w:val="false"/>
          <w:i w:val="false"/>
          <w:color w:val="000000"/>
          <w:sz w:val="28"/>
        </w:rPr>
        <w:t>
</w:t>
      </w:r>
      <w:r>
        <w:rPr>
          <w:rFonts w:ascii="Times New Roman"/>
          <w:b/>
          <w:i w:val="false"/>
          <w:color w:val="000000"/>
          <w:sz w:val="28"/>
        </w:rPr>
        <w:t xml:space="preserve">          СТРАТЕГИЯСЫН IСКЕ АСЫРУ ЕРЕКШЕЛIКТЕРI </w:t>
      </w:r>
    </w:p>
    <w:bookmarkEnd w:id="21"/>
    <w:p>
      <w:pPr>
        <w:spacing w:after="0"/>
        <w:ind w:left="0"/>
        <w:jc w:val="both"/>
      </w:pPr>
      <w:r>
        <w:rPr>
          <w:rFonts w:ascii="Times New Roman"/>
          <w:b w:val="false"/>
          <w:i w:val="false"/>
          <w:color w:val="000000"/>
          <w:sz w:val="28"/>
        </w:rPr>
        <w:t xml:space="preserve">      Мемлекеттік көлiк саясаты бiр жағынан мемлекеттік реттеу мен араласуды бiртiндеп азайтудан, ал екінші жағынан жеке бастамашылық пен бәсекелестiкті дамыту үшiн қолайлы ахуал мен жағдайлар жасаудан тұруға тиiс. </w:t>
      </w:r>
      <w:r>
        <w:br/>
      </w:r>
      <w:r>
        <w:rPr>
          <w:rFonts w:ascii="Times New Roman"/>
          <w:b w:val="false"/>
          <w:i w:val="false"/>
          <w:color w:val="000000"/>
          <w:sz w:val="28"/>
        </w:rPr>
        <w:t xml:space="preserve">
      Мемлекеттiк көлiк саясатының негiзгi қағидаттары мен бағыттарының көліктің жекелеген түрлерінің олардың технологиялық және функционалдық ерекшелiктерiне, көлiк жүйесi мен мемлекет ішінде өтетiн әлеуметтiк-экономикалық процестерге қатысуының әртүрлi деңгейiне, сондай-ақ стратегияны iске асыру сәтiндегi әртүрлi мәрелiк жағдайларға байланысты қолданылуында бiрқатар ерекшелiктерi бар. </w:t>
      </w:r>
    </w:p>
    <w:bookmarkStart w:name="z23" w:id="22"/>
    <w:p>
      <w:pPr>
        <w:spacing w:after="0"/>
        <w:ind w:left="0"/>
        <w:jc w:val="both"/>
      </w:pPr>
      <w:r>
        <w:rPr>
          <w:rFonts w:ascii="Times New Roman"/>
          <w:b w:val="false"/>
          <w:i w:val="false"/>
          <w:color w:val="000000"/>
          <w:sz w:val="28"/>
        </w:rPr>
        <w:t>
</w:t>
      </w:r>
      <w:r>
        <w:rPr>
          <w:rFonts w:ascii="Times New Roman"/>
          <w:b/>
          <w:i w:val="false"/>
          <w:color w:val="000000"/>
          <w:sz w:val="28"/>
        </w:rPr>
        <w:t xml:space="preserve">       4.1. Темiр жол көлiгінде </w:t>
      </w:r>
    </w:p>
    <w:bookmarkEnd w:id="22"/>
    <w:bookmarkStart w:name="z24" w:id="23"/>
    <w:p>
      <w:pPr>
        <w:spacing w:after="0"/>
        <w:ind w:left="0"/>
        <w:jc w:val="both"/>
      </w:pPr>
      <w:r>
        <w:rPr>
          <w:rFonts w:ascii="Times New Roman"/>
          <w:b w:val="false"/>
          <w:i w:val="false"/>
          <w:color w:val="000000"/>
          <w:sz w:val="28"/>
        </w:rPr>
        <w:t>
</w:t>
      </w:r>
      <w:r>
        <w:rPr>
          <w:rFonts w:ascii="Times New Roman"/>
          <w:b/>
          <w:i w:val="false"/>
          <w:color w:val="000000"/>
          <w:sz w:val="28"/>
        </w:rPr>
        <w:t xml:space="preserve">       4.1.1. Көлiк қызметтерi рыногын дамыту </w:t>
      </w:r>
      <w:r>
        <w:br/>
      </w:r>
      <w:r>
        <w:rPr>
          <w:rFonts w:ascii="Times New Roman"/>
          <w:b w:val="false"/>
          <w:i w:val="false"/>
          <w:color w:val="000000"/>
          <w:sz w:val="28"/>
        </w:rPr>
        <w:t xml:space="preserve">
      Темiр жол көлiгі қызметiнде жүргiзiлген құрылымдық қайта құрулар көлiк қызметтерiнің бәсекелi рыногын қалыптастыру мен дамыту үшін негiз және қажеттi алғышарттар жасады. Тасымалдау қызметiн қызмет көрсетуден бөлу және магистралдық желенi ұстау жолаушылар мен жүктер тасымалдары жөнiндегi қызметтер ұсынуды бәсекелi ортаның қалыптасу мүмкiндiгiн болжайды. Локомотивтік тартқышты және жүк вагондарын беру жөнiндегi қызметтер де бәсекелi секторға бөлiнген. </w:t>
      </w:r>
      <w:r>
        <w:br/>
      </w:r>
      <w:r>
        <w:rPr>
          <w:rFonts w:ascii="Times New Roman"/>
          <w:b w:val="false"/>
          <w:i w:val="false"/>
          <w:color w:val="000000"/>
          <w:sz w:val="28"/>
        </w:rPr>
        <w:t xml:space="preserve">
      Сонымен бiрге магистральдық темiр жол жүйесінің қызметтерiн ұсыну табиғи-монополиялық салада қалады және мемлекеттің иелігінде болады. Өнеркәсіп пен ауыл шаруашылығының жоғары әлеуметтiк қыры мен магистральдық жүйенi пайдаланғаны үшін тарифтер деңгейiне экономикалық тәуелділiгiн ескерсек, Дүниежүзілiк сауда ұйымының (ДСҰ) талаптарын ескере отырып, маңызды параметрлер бойынша тарифтердi саралау, оларды қалыптастыру, оның жөндеуi мен ұстауына белгiлi бiр шығындар нормасын, Ұлттық режимдi ұсыну туралы 1994 жылғы Тарифтер мен сауда жөнiндегi бас келiсiмнің (ТСБК) талаптарын ескере отырып, маңызды параметрлерi бойынша магистральдық темiр жол желiсi қызметтерінің тарифтерiн саралау мүмкіндігін көздейтiн айқын әдiстемеге негiзделуi тиiс. </w:t>
      </w:r>
      <w:r>
        <w:br/>
      </w:r>
      <w:r>
        <w:rPr>
          <w:rFonts w:ascii="Times New Roman"/>
          <w:b w:val="false"/>
          <w:i w:val="false"/>
          <w:color w:val="000000"/>
          <w:sz w:val="28"/>
        </w:rPr>
        <w:t xml:space="preserve">
      Көлiк қызметтерi рыногына шығудың бiрыңғай талаптары мен тең шарттарын белгiлеу үшін кез келген әлеуетті операторларға тиiсiнше нормативтiк құқықтық база жетілдiрiлуге тиiс. Лицензиялау мен сертификаттау жүйесi осы талаптардың орындалуын және ұсынылатын қызметтердің қажеттi сапалық деңгейiн қолдауды қамтамасыз етуi тиiс. </w:t>
      </w:r>
      <w:r>
        <w:br/>
      </w:r>
      <w:r>
        <w:rPr>
          <w:rFonts w:ascii="Times New Roman"/>
          <w:b w:val="false"/>
          <w:i w:val="false"/>
          <w:color w:val="000000"/>
          <w:sz w:val="28"/>
        </w:rPr>
        <w:t xml:space="preserve">
      Жолаушы тасымалдарының жекелеген түрлерi (қала маңындағы, қалааралық немесе халықаралық) мен маршруттарына арналған тарифтердің жоғары деңгейiне мемлекет белгiлейтін шектеу көлiк операторларына осындай тасымалдар кiрiстерiмен өтелмейтiн шығындарға өтемақы төленуiн көздеуi тиiс. Өтемақы мөлшерлерi белгілі бiр шығындар нормаларын тасымалдарды жүзеге асыру кезiнде көздейтiн жолаушылар тасымалына арналған тарифтердi есептеудiң бекiтiлген әдiстемесi негiзiнде белгілеуi тиiс. </w:t>
      </w:r>
      <w:r>
        <w:br/>
      </w:r>
      <w:r>
        <w:rPr>
          <w:rFonts w:ascii="Times New Roman"/>
          <w:b w:val="false"/>
          <w:i w:val="false"/>
          <w:color w:val="000000"/>
          <w:sz w:val="28"/>
        </w:rPr>
        <w:t xml:space="preserve">
      Жүк тасымалдарының технологиялық және экономикалық тиімділігін арттыруды негiзгi ынталандыру ретінде жүк тасымалдары жөнiндегі қызметтердi ұсынатын операторлар арасында бәсеке ортаны қамтамасыз ету қажет. Бұл ең алдымен тасымалдардың жылдамдығын арттыруға, жүк вагондарының жүктердi өңдеу пункттерінде дәлелсiз көп бос тұруын болдырмауға және қандай да бiр деңгейде вагондардың тапшылығы проблемасын шешуге мүмкiндiк бередi. </w:t>
      </w:r>
      <w:r>
        <w:br/>
      </w:r>
      <w:r>
        <w:rPr>
          <w:rFonts w:ascii="Times New Roman"/>
          <w:b w:val="false"/>
          <w:i w:val="false"/>
          <w:color w:val="000000"/>
          <w:sz w:val="28"/>
        </w:rPr>
        <w:t xml:space="preserve">
      Тиеу ресурстарын босату және кәсiпорындардың кiрме жолдарында жүк операциялары кезiнде жылжымалы құрамның бос тұруын қысқарту мақсатында жүк жөнелтушi кәсіпорындардың темiр жол инфрақұрылымын дамыту мен жаңғырту қажет. </w:t>
      </w:r>
    </w:p>
    <w:bookmarkEnd w:id="23"/>
    <w:bookmarkStart w:name="z25" w:id="24"/>
    <w:p>
      <w:pPr>
        <w:spacing w:after="0"/>
        <w:ind w:left="0"/>
        <w:jc w:val="both"/>
      </w:pPr>
      <w:r>
        <w:rPr>
          <w:rFonts w:ascii="Times New Roman"/>
          <w:b w:val="false"/>
          <w:i w:val="false"/>
          <w:color w:val="000000"/>
          <w:sz w:val="28"/>
        </w:rPr>
        <w:t>
</w:t>
      </w:r>
      <w:r>
        <w:rPr>
          <w:rFonts w:ascii="Times New Roman"/>
          <w:b/>
          <w:i w:val="false"/>
          <w:color w:val="000000"/>
          <w:sz w:val="28"/>
        </w:rPr>
        <w:t xml:space="preserve">       4.1.2. Транзиттік әлеуетті iске асыру </w:t>
      </w:r>
      <w:r>
        <w:br/>
      </w:r>
      <w:r>
        <w:rPr>
          <w:rFonts w:ascii="Times New Roman"/>
          <w:b w:val="false"/>
          <w:i w:val="false"/>
          <w:color w:val="000000"/>
          <w:sz w:val="28"/>
        </w:rPr>
        <w:t xml:space="preserve">
      Темiр жол көлiгiнiң транзиттiк әлеуетті дамыту мен арттыруға анағұрлым қолайлы перспективалары бар. </w:t>
      </w:r>
      <w:r>
        <w:br/>
      </w:r>
      <w:r>
        <w:rPr>
          <w:rFonts w:ascii="Times New Roman"/>
          <w:b w:val="false"/>
          <w:i w:val="false"/>
          <w:color w:val="000000"/>
          <w:sz w:val="28"/>
        </w:rPr>
        <w:t xml:space="preserve">
      Сонымен бiрге инфрақұрылымның техникалық жай-күйiнің қазiргi деңгейi, жүргiзіліп отырған тарифтiк саясаттың және табиғи емес, әдеттегiдей, әкімшілiк сипаттағы тосқауылдардың болуы Қазақстанның аумағы бойынша транзиттік тасымалдар көлемiн арттыруға ықпал етпейдi. </w:t>
      </w:r>
      <w:r>
        <w:br/>
      </w:r>
      <w:r>
        <w:rPr>
          <w:rFonts w:ascii="Times New Roman"/>
          <w:b w:val="false"/>
          <w:i w:val="false"/>
          <w:color w:val="000000"/>
          <w:sz w:val="28"/>
        </w:rPr>
        <w:t xml:space="preserve">
      Бұдан басқа, жолтабандарының айырмашылығына байланысты Достық темiр жол станциясының шектеулi өткiзу қабілетi де проблемалық мәселе болып табылады. ҚХР-дан транзиттік жүктердiң өсуi контейнерлерде тасымалданатын болады деп болжануда. Бұл peттe контейнерлердi өңдеу жөніндегi алаңдардың қазіргі уақытта әрi кеткенде 25% iске қосылғанын атап өту қажет. Тұтастай, таяудағы уақытта станцияның жылдық өткізу қабылетiн 14 млн. тоннаға дейiн жеткiзу (оған ұқсастардың мүмкiндiгi жылына 9-10 млн. тоннаға дейiн) жоспарланып отыр. Осы халықаралық өткелдің әлеуетiн күшейту үшiн бұдан әрi түбегейлi шаралар қолдану қажет етіледi. </w:t>
      </w:r>
      <w:r>
        <w:br/>
      </w:r>
      <w:r>
        <w:rPr>
          <w:rFonts w:ascii="Times New Roman"/>
          <w:b w:val="false"/>
          <w:i w:val="false"/>
          <w:color w:val="000000"/>
          <w:sz w:val="28"/>
        </w:rPr>
        <w:t xml:space="preserve">
      Нұсқалардың бiрi ретiнде вагондарды бiр жолтабаннан екiншiсіне ауыстыру жөнiндегi қуаттарымен осы заманғы халықаралық терминi құрылысымен Бескөл немесе Ақтоғай станциясына дейiн "еуропалық" жолтабандарын салу болуы мүмкiн, бұл өткізу қабылетiн жылына 30 млн. тоннаға дейiн ұлғайтуға мүмкiндiк бередi. </w:t>
      </w:r>
      <w:r>
        <w:br/>
      </w:r>
      <w:r>
        <w:rPr>
          <w:rFonts w:ascii="Times New Roman"/>
          <w:b w:val="false"/>
          <w:i w:val="false"/>
          <w:color w:val="000000"/>
          <w:sz w:val="28"/>
        </w:rPr>
        <w:t xml:space="preserve">
      Сондай-ақ "еуропалық" жолтабанды Трансқазақстан темiр жол магистралi (электрлендiрiлген қосжолтабанды учаскенiң өткiзу қабылетi жылына 100 млн. тоннаға дейiн жеткізiлуi мүмкiн) құрылысының жобасы талқылануда. Жоғары тәуекел мен жоғары құнына (3,5 миллиард АҚШ доллары) байланысты көрсетiлген жобаның айрықша коммерциялық болуы мүмкiн, инвесторлары транзит көлемдерiн жаңа жол бойынша тартуға мүдделі халықаралық компаниялар болуы тиіс. </w:t>
      </w:r>
    </w:p>
    <w:bookmarkEnd w:id="24"/>
    <w:bookmarkStart w:name="z26" w:id="25"/>
    <w:p>
      <w:pPr>
        <w:spacing w:after="0"/>
        <w:ind w:left="0"/>
        <w:jc w:val="both"/>
      </w:pPr>
      <w:r>
        <w:rPr>
          <w:rFonts w:ascii="Times New Roman"/>
          <w:b w:val="false"/>
          <w:i w:val="false"/>
          <w:color w:val="000000"/>
          <w:sz w:val="28"/>
        </w:rPr>
        <w:t>
</w:t>
      </w:r>
      <w:r>
        <w:rPr>
          <w:rFonts w:ascii="Times New Roman"/>
          <w:b/>
          <w:i w:val="false"/>
          <w:color w:val="000000"/>
          <w:sz w:val="28"/>
        </w:rPr>
        <w:t xml:space="preserve">       4.1.3. Инновациялық даму </w:t>
      </w:r>
      <w:r>
        <w:br/>
      </w:r>
      <w:r>
        <w:rPr>
          <w:rFonts w:ascii="Times New Roman"/>
          <w:b w:val="false"/>
          <w:i w:val="false"/>
          <w:color w:val="000000"/>
          <w:sz w:val="28"/>
        </w:rPr>
        <w:t xml:space="preserve">
      Темiр жол көлігі саласында инновациялық дамудың негізгі бағыттары: </w:t>
      </w:r>
      <w:r>
        <w:br/>
      </w:r>
      <w:r>
        <w:rPr>
          <w:rFonts w:ascii="Times New Roman"/>
          <w:b w:val="false"/>
          <w:i w:val="false"/>
          <w:color w:val="000000"/>
          <w:sz w:val="28"/>
        </w:rPr>
        <w:t xml:space="preserve">
      * магистральдық темiр жолдарды қазiргi күшi техникалық құрылғылармен, сондай-ақ оларды диагностика және ұстау жүйелерiмен жарақтау; </w:t>
      </w:r>
      <w:r>
        <w:br/>
      </w:r>
      <w:r>
        <w:rPr>
          <w:rFonts w:ascii="Times New Roman"/>
          <w:b w:val="false"/>
          <w:i w:val="false"/>
          <w:color w:val="000000"/>
          <w:sz w:val="28"/>
        </w:rPr>
        <w:t xml:space="preserve">
      * вагондар мен локомотивтердi жөндеу жөніндегi кәсіпорындарды дамыту үшін жағдай жасау, сондай-ақ темiр жол техникасын әлемдiк өндiрушiлермен бiрлескен кәсіпорындар құру; </w:t>
      </w:r>
      <w:r>
        <w:br/>
      </w:r>
      <w:r>
        <w:rPr>
          <w:rFonts w:ascii="Times New Roman"/>
          <w:b w:val="false"/>
          <w:i w:val="false"/>
          <w:color w:val="000000"/>
          <w:sz w:val="28"/>
        </w:rPr>
        <w:t xml:space="preserve">
      * темiр жол көлігінде автоматтандырылған басқару жүйесiн енгiзудi қоса алғанда, көлік процестерiн ақпараттық қамтамасыз етудiң кiрiктiрiлген жүйecін жасау; </w:t>
      </w:r>
      <w:r>
        <w:br/>
      </w:r>
      <w:r>
        <w:rPr>
          <w:rFonts w:ascii="Times New Roman"/>
          <w:b w:val="false"/>
          <w:i w:val="false"/>
          <w:color w:val="000000"/>
          <w:sz w:val="28"/>
        </w:rPr>
        <w:t xml:space="preserve">
      * мультимодальдық және интермодальдық (контейнерлiк, контрейлерлiк, аралас) тасымалдарды дамыту және қызмет көрсету сапасын жақсарту үшін қазiргі заманғы логистикалық кешендер құру болып табылады. </w:t>
      </w:r>
    </w:p>
    <w:bookmarkEnd w:id="25"/>
    <w:bookmarkStart w:name="z27" w:id="26"/>
    <w:p>
      <w:pPr>
        <w:spacing w:after="0"/>
        <w:ind w:left="0"/>
        <w:jc w:val="both"/>
      </w:pPr>
      <w:r>
        <w:rPr>
          <w:rFonts w:ascii="Times New Roman"/>
          <w:b w:val="false"/>
          <w:i w:val="false"/>
          <w:color w:val="000000"/>
          <w:sz w:val="28"/>
        </w:rPr>
        <w:t>
</w:t>
      </w:r>
      <w:r>
        <w:rPr>
          <w:rFonts w:ascii="Times New Roman"/>
          <w:b/>
          <w:i w:val="false"/>
          <w:color w:val="000000"/>
          <w:sz w:val="28"/>
        </w:rPr>
        <w:t xml:space="preserve">       4.2. Автомобиль көлігінде </w:t>
      </w:r>
    </w:p>
    <w:bookmarkEnd w:id="26"/>
    <w:p>
      <w:pPr>
        <w:spacing w:after="0"/>
        <w:ind w:left="0"/>
        <w:jc w:val="both"/>
      </w:pPr>
      <w:r>
        <w:rPr>
          <w:rFonts w:ascii="Times New Roman"/>
          <w:b w:val="false"/>
          <w:i w:val="false"/>
          <w:color w:val="000000"/>
          <w:sz w:val="28"/>
        </w:rPr>
        <w:t xml:space="preserve">      Бiрыңғай көлік жүйесiн қамтамасыз етудегі мемлекеттік көлік саясатын iске асырудың ерекшелiктерi мынадай бағыттар бойынша бiрқатар бiрінші кезектi мiндеттердi шешу қажеттігінен тұрады. </w:t>
      </w:r>
    </w:p>
    <w:bookmarkStart w:name="z28" w:id="27"/>
    <w:p>
      <w:pPr>
        <w:spacing w:after="0"/>
        <w:ind w:left="0"/>
        <w:jc w:val="both"/>
      </w:pPr>
      <w:r>
        <w:rPr>
          <w:rFonts w:ascii="Times New Roman"/>
          <w:b w:val="false"/>
          <w:i w:val="false"/>
          <w:color w:val="000000"/>
          <w:sz w:val="28"/>
        </w:rPr>
        <w:t>
</w:t>
      </w:r>
      <w:r>
        <w:rPr>
          <w:rFonts w:ascii="Times New Roman"/>
          <w:b/>
          <w:i w:val="false"/>
          <w:color w:val="000000"/>
          <w:sz w:val="28"/>
        </w:rPr>
        <w:t xml:space="preserve">       4.2.1. Автомобиль жолдары желiсiн дамыту </w:t>
      </w:r>
      <w:r>
        <w:br/>
      </w:r>
      <w:r>
        <w:rPr>
          <w:rFonts w:ascii="Times New Roman"/>
          <w:b w:val="false"/>
          <w:i w:val="false"/>
          <w:color w:val="000000"/>
          <w:sz w:val="28"/>
        </w:rPr>
        <w:t xml:space="preserve">
      Республиканың кең-байтақ аумағы мен автомобиль жолдары желісiнің салыстырмалы төмен тығыздығы, тасымалдардың үлкен қашықтықтары жиынтығында жамылғының бұзылуы немесе болмауы көлік шығыстарының өсуi мен өндірілетін өнiмнiң өзiндiк құнының өсуіне әкелетін болғандықтан олардың техникалық жағдайына ерекше мән бередi. </w:t>
      </w:r>
      <w:r>
        <w:br/>
      </w:r>
      <w:r>
        <w:rPr>
          <w:rFonts w:ascii="Times New Roman"/>
          <w:b w:val="false"/>
          <w:i w:val="false"/>
          <w:color w:val="000000"/>
          <w:sz w:val="28"/>
        </w:rPr>
        <w:t xml:space="preserve">
      Қалалардың жол инфрақұрылымын және көше-жол желiсiн дамытудың бiрiншi кезектегi мiндеттерi: </w:t>
      </w:r>
      <w:r>
        <w:br/>
      </w:r>
      <w:r>
        <w:rPr>
          <w:rFonts w:ascii="Times New Roman"/>
          <w:b w:val="false"/>
          <w:i w:val="false"/>
          <w:color w:val="000000"/>
          <w:sz w:val="28"/>
        </w:rPr>
        <w:t xml:space="preserve">
      * қолданыстағы жолдарды сақтау, жол және көше-жол желiсiнiң бұзылу үрдiсін еңсеру; </w:t>
      </w:r>
      <w:r>
        <w:br/>
      </w:r>
      <w:r>
        <w:rPr>
          <w:rFonts w:ascii="Times New Roman"/>
          <w:b w:val="false"/>
          <w:i w:val="false"/>
          <w:color w:val="000000"/>
          <w:sz w:val="28"/>
        </w:rPr>
        <w:t xml:space="preserve">
      * негiзгi жол желiсiн: халықаралық көлiк дәліздерін, мемлекеттің экономикалық кеңістігінің тұтастығы мен өңiрлер арасындағы байланысты қамтамасыз ететін республикалық және жергілiкті маңызы бар жолдарды басымдықпен қалпына келтiру, сондай-ақ және қажетті көлемде оларды жөндеу мен ұстауды қамтамасыз ету; </w:t>
      </w:r>
      <w:r>
        <w:br/>
      </w:r>
      <w:r>
        <w:rPr>
          <w:rFonts w:ascii="Times New Roman"/>
          <w:b w:val="false"/>
          <w:i w:val="false"/>
          <w:color w:val="000000"/>
          <w:sz w:val="28"/>
        </w:rPr>
        <w:t xml:space="preserve">
      * қаржыландыру құрылымын жолдарды және көше-жол желiсiн ұстау мен ағымдағы жөндеу жөнiнде жұмыстар жүргізуге арналған шығыстарды ұлғайту жағына қарай өзгерту; </w:t>
      </w:r>
      <w:r>
        <w:br/>
      </w:r>
      <w:r>
        <w:rPr>
          <w:rFonts w:ascii="Times New Roman"/>
          <w:b w:val="false"/>
          <w:i w:val="false"/>
          <w:color w:val="000000"/>
          <w:sz w:val="28"/>
        </w:rPr>
        <w:t xml:space="preserve">
      * жүктер тасымалдарын халықаралық қатынаста және республиканың аумағы бойынша жүзеге асыру кезінде пайдаланылатын өлшеу және автокөлiк құралдарының салмақтық және көлемдiк параметрлерiн бақылаудың тиiмдi жүйесiн жасау; </w:t>
      </w:r>
      <w:r>
        <w:br/>
      </w:r>
      <w:r>
        <w:rPr>
          <w:rFonts w:ascii="Times New Roman"/>
          <w:b w:val="false"/>
          <w:i w:val="false"/>
          <w:color w:val="000000"/>
          <w:sz w:val="28"/>
        </w:rPr>
        <w:t xml:space="preserve">
      * транзиттік қозғалысты орындаушыларды қоса алғанда, автомобиль жолдарын пайдаланушылардан төлемдер мөлшерiн, оларды жөндеу мен ұстауға арналған мемлекеттің шығыстарын барынша өтеудi қамтамасыз ететiн деңгейге дейін кезең-кезеңмен оңтайландыру; </w:t>
      </w:r>
      <w:r>
        <w:br/>
      </w:r>
      <w:r>
        <w:rPr>
          <w:rFonts w:ascii="Times New Roman"/>
          <w:b w:val="false"/>
          <w:i w:val="false"/>
          <w:color w:val="000000"/>
          <w:sz w:val="28"/>
        </w:rPr>
        <w:t xml:space="preserve">
      * өзінің техникалық-пайдалану сипаттамалары бойынша жол қозғалысы қауiпсiздігінiң талаптарына жауап бермейтін автомобиль жолдарын, көше-жол желiсi мен инженерлiк құрылыстарды кезең-кезеңмен қайта жаңарту; </w:t>
      </w:r>
      <w:r>
        <w:br/>
      </w:r>
      <w:r>
        <w:rPr>
          <w:rFonts w:ascii="Times New Roman"/>
          <w:b w:val="false"/>
          <w:i w:val="false"/>
          <w:color w:val="000000"/>
          <w:sz w:val="28"/>
        </w:rPr>
        <w:t xml:space="preserve">
      * қалалар iшiндегi және оларға жақын жерлердегi және өзге де елдi мекендердегі жұмысты қоса алғанда, жол жұмыстарын орындау кезінде экологиялық талаптарды және адамдардың өмiрi мен денсаулығын қорғауды қатайту, бақылауды қамтамасыз ету және олардың сақталмағаны үшін жауапкершілікті арттыру; </w:t>
      </w:r>
      <w:r>
        <w:br/>
      </w:r>
      <w:r>
        <w:rPr>
          <w:rFonts w:ascii="Times New Roman"/>
          <w:b w:val="false"/>
          <w:i w:val="false"/>
          <w:color w:val="000000"/>
          <w:sz w:val="28"/>
        </w:rPr>
        <w:t xml:space="preserve">
      * техникалық-экономикалық талдау, ағымдағы ұстауды басқару, қаржылық және бухгалтерлiк есеп негізінде қазiргі күнгі жоспарлау жүйесi мен инвестициялар, мониторингiн енгiзу арқылы жол саласын институционалдық және техникалық қайта жарақтау; жоғары өндiрiстi техниканы ұстау мен жөндеудi және қазiргi күнгi технологияны енгiзудi қамтамасыз ететiн кәсіпорындарды жарақтау; инженер-техникалық және басқару қызметкерлерін даярлау деңгейін және бiліктілігін арттыру; </w:t>
      </w:r>
      <w:r>
        <w:br/>
      </w:r>
      <w:r>
        <w:rPr>
          <w:rFonts w:ascii="Times New Roman"/>
          <w:b w:val="false"/>
          <w:i w:val="false"/>
          <w:color w:val="000000"/>
          <w:sz w:val="28"/>
        </w:rPr>
        <w:t xml:space="preserve">
      * ИСО стандарттары мен еуропалық нормаларға сәйкес нормативтiк техникалық базаны одан әрi жетiлдiру болып табылады. </w:t>
      </w:r>
    </w:p>
    <w:bookmarkEnd w:id="27"/>
    <w:bookmarkStart w:name="z29" w:id="28"/>
    <w:p>
      <w:pPr>
        <w:spacing w:after="0"/>
        <w:ind w:left="0"/>
        <w:jc w:val="both"/>
      </w:pPr>
      <w:r>
        <w:rPr>
          <w:rFonts w:ascii="Times New Roman"/>
          <w:b w:val="false"/>
          <w:i w:val="false"/>
          <w:color w:val="000000"/>
          <w:sz w:val="28"/>
        </w:rPr>
        <w:t>
</w:t>
      </w:r>
      <w:r>
        <w:rPr>
          <w:rFonts w:ascii="Times New Roman"/>
          <w:b/>
          <w:i w:val="false"/>
          <w:color w:val="000000"/>
          <w:sz w:val="28"/>
        </w:rPr>
        <w:t xml:space="preserve">       4.2.2. Автокөлік қызметтерi рыногын дамыту </w:t>
      </w:r>
      <w:r>
        <w:br/>
      </w:r>
      <w:r>
        <w:rPr>
          <w:rFonts w:ascii="Times New Roman"/>
          <w:b w:val="false"/>
          <w:i w:val="false"/>
          <w:color w:val="000000"/>
          <w:sz w:val="28"/>
        </w:rPr>
        <w:t xml:space="preserve">
      Автокөлік қызметтерi рыногын дамытудың бiрiншi кезектегі мiндеттерi: </w:t>
      </w:r>
      <w:r>
        <w:br/>
      </w:r>
      <w:r>
        <w:rPr>
          <w:rFonts w:ascii="Times New Roman"/>
          <w:b w:val="false"/>
          <w:i w:val="false"/>
          <w:color w:val="000000"/>
          <w:sz w:val="28"/>
        </w:rPr>
        <w:t xml:space="preserve">
      * ауылдық елдi мекендердi өндiрiстік күштердi орналастыру мен дамытудың перспективалық сызбасына сәйкес қоғамдық жолаушы көлiгiнiң жүйелi тасымалдарымен қамтамасыз ету; </w:t>
      </w:r>
      <w:r>
        <w:br/>
      </w:r>
      <w:r>
        <w:rPr>
          <w:rFonts w:ascii="Times New Roman"/>
          <w:b w:val="false"/>
          <w:i w:val="false"/>
          <w:color w:val="000000"/>
          <w:sz w:val="28"/>
        </w:rPr>
        <w:t xml:space="preserve">
      * жолаушылар мен жүктер тасымалдарының жаңа озық технологияларын енгiзу жолымен ұсынылатын көлiк қызметтерiнің сапасын арттыру, осындай тасымалдарды жүзеге асыруға қойылатын нормативтік-техникалық талаптар деңгейiн өзгерту (арттыру) жолымен жолаушы тасымалдарының жайлылығын жақсарту болып табылады. </w:t>
      </w:r>
      <w:r>
        <w:br/>
      </w:r>
      <w:r>
        <w:rPr>
          <w:rFonts w:ascii="Times New Roman"/>
          <w:b w:val="false"/>
          <w:i w:val="false"/>
          <w:color w:val="000000"/>
          <w:sz w:val="28"/>
        </w:rPr>
        <w:t xml:space="preserve">
      Халықаралық тасымалдарды дамыту саласындағы негiзгi мiндеттер: </w:t>
      </w:r>
      <w:r>
        <w:br/>
      </w:r>
      <w:r>
        <w:rPr>
          <w:rFonts w:ascii="Times New Roman"/>
          <w:b w:val="false"/>
          <w:i w:val="false"/>
          <w:color w:val="000000"/>
          <w:sz w:val="28"/>
        </w:rPr>
        <w:t xml:space="preserve">
      * автомобиль көлігі саласында екi жақты халықаралық шарттар жасасу; </w:t>
      </w:r>
      <w:r>
        <w:br/>
      </w:r>
      <w:r>
        <w:rPr>
          <w:rFonts w:ascii="Times New Roman"/>
          <w:b w:val="false"/>
          <w:i w:val="false"/>
          <w:color w:val="000000"/>
          <w:sz w:val="28"/>
        </w:rPr>
        <w:t xml:space="preserve">
      * халықаралық автомобиль тасымалдарының рұқсат жүйесiн жетілдiру; </w:t>
      </w:r>
      <w:r>
        <w:br/>
      </w:r>
      <w:r>
        <w:rPr>
          <w:rFonts w:ascii="Times New Roman"/>
          <w:b w:val="false"/>
          <w:i w:val="false"/>
          <w:color w:val="000000"/>
          <w:sz w:val="28"/>
        </w:rPr>
        <w:t xml:space="preserve">
      * автомобиль көлiгi туралы ұлттық заңнаманы халықаралық нормаларға кезең-кезеңмен жақындастыру және үйлестiру; </w:t>
      </w:r>
      <w:r>
        <w:br/>
      </w:r>
      <w:r>
        <w:rPr>
          <w:rFonts w:ascii="Times New Roman"/>
          <w:b w:val="false"/>
          <w:i w:val="false"/>
          <w:color w:val="000000"/>
          <w:sz w:val="28"/>
        </w:rPr>
        <w:t xml:space="preserve">
      * қисынды ықпалдастық саясатын жүргізу жолымен халықаралық көлiк қызметi рыногында қазақстандық көлiк операторларының ұстанымын дамытумен нығайту үшін қолайлы жағдайлар жасау болып табылады. </w:t>
      </w:r>
    </w:p>
    <w:bookmarkEnd w:id="28"/>
    <w:bookmarkStart w:name="z30" w:id="29"/>
    <w:p>
      <w:pPr>
        <w:spacing w:after="0"/>
        <w:ind w:left="0"/>
        <w:jc w:val="both"/>
      </w:pPr>
      <w:r>
        <w:rPr>
          <w:rFonts w:ascii="Times New Roman"/>
          <w:b w:val="false"/>
          <w:i w:val="false"/>
          <w:color w:val="000000"/>
          <w:sz w:val="28"/>
        </w:rPr>
        <w:t>
</w:t>
      </w:r>
      <w:r>
        <w:rPr>
          <w:rFonts w:ascii="Times New Roman"/>
          <w:b/>
          <w:i w:val="false"/>
          <w:color w:val="000000"/>
          <w:sz w:val="28"/>
        </w:rPr>
        <w:t xml:space="preserve">       4.2.3. Транзиттік әлеуеттi пайдалану </w:t>
      </w:r>
      <w:r>
        <w:br/>
      </w:r>
      <w:r>
        <w:rPr>
          <w:rFonts w:ascii="Times New Roman"/>
          <w:b w:val="false"/>
          <w:i w:val="false"/>
          <w:color w:val="000000"/>
          <w:sz w:val="28"/>
        </w:rPr>
        <w:t xml:space="preserve">
      Қазақстан аумағы бойынша автомобиль тасымалдарының транзиттік әлеуетiн анықтайтын негiзгi ішкі факторларға трансконтинентальдық автомобиль жолдарының жай-күйi мен дамуын, сондай-ақ автомобиль қатынасы саласындағы халықаралық қатынастарды дамытуды жатқызған жөн. </w:t>
      </w:r>
      <w:r>
        <w:br/>
      </w:r>
      <w:r>
        <w:rPr>
          <w:rFonts w:ascii="Times New Roman"/>
          <w:b w:val="false"/>
          <w:i w:val="false"/>
          <w:color w:val="000000"/>
          <w:sz w:val="28"/>
        </w:rPr>
        <w:t xml:space="preserve">
      Сонымен бiрге Қазақстан үшін сыртқы факторлардың оң жаққа қарай өзгеруiне ықпал ету мүмкiндiгi аумағы бойынша транзиттiк маршруттар өтетiн мемлекеттермен екіжақты және көпжақты қатынастарды дамытумен шектеледi. </w:t>
      </w:r>
      <w:r>
        <w:br/>
      </w:r>
      <w:r>
        <w:rPr>
          <w:rFonts w:ascii="Times New Roman"/>
          <w:b w:val="false"/>
          <w:i w:val="false"/>
          <w:color w:val="000000"/>
          <w:sz w:val="28"/>
        </w:rPr>
        <w:t xml:space="preserve">
      Нормативтiк құқықтық қамтамасыз ету рұқсат жүйесi мен кедендiк және көлiктік бақылау жүйелерінiң тиiмділігі, сондай-ақ автомобильдiк транзиттiк дәлiздердiң жай-күйi ішкі факторлар болып табылады. </w:t>
      </w:r>
      <w:r>
        <w:br/>
      </w:r>
      <w:r>
        <w:rPr>
          <w:rFonts w:ascii="Times New Roman"/>
          <w:b w:val="false"/>
          <w:i w:val="false"/>
          <w:color w:val="000000"/>
          <w:sz w:val="28"/>
        </w:rPr>
        <w:t xml:space="preserve">
      Транзиттiк әлеуетi пайдалану тиiмділігін арттырудың қосымша негiзгi мiндеттерi: </w:t>
      </w:r>
      <w:r>
        <w:br/>
      </w:r>
      <w:r>
        <w:rPr>
          <w:rFonts w:ascii="Times New Roman"/>
          <w:b w:val="false"/>
          <w:i w:val="false"/>
          <w:color w:val="000000"/>
          <w:sz w:val="28"/>
        </w:rPr>
        <w:t xml:space="preserve">
      * ТМД және алыс шет елдерiмен екiжақты және көпжақты қатынастарды одан әрi дамытудан; </w:t>
      </w:r>
      <w:r>
        <w:br/>
      </w:r>
      <w:r>
        <w:rPr>
          <w:rFonts w:ascii="Times New Roman"/>
          <w:b w:val="false"/>
          <w:i w:val="false"/>
          <w:color w:val="000000"/>
          <w:sz w:val="28"/>
        </w:rPr>
        <w:t xml:space="preserve">
      * автомобиль қатынасы туралы ұлттық заңнаманы халықаралық нормалармен үйлестiруден тұрады. </w:t>
      </w:r>
    </w:p>
    <w:bookmarkEnd w:id="29"/>
    <w:bookmarkStart w:name="z31" w:id="30"/>
    <w:p>
      <w:pPr>
        <w:spacing w:after="0"/>
        <w:ind w:left="0"/>
        <w:jc w:val="both"/>
      </w:pPr>
      <w:r>
        <w:rPr>
          <w:rFonts w:ascii="Times New Roman"/>
          <w:b w:val="false"/>
          <w:i w:val="false"/>
          <w:color w:val="000000"/>
          <w:sz w:val="28"/>
        </w:rPr>
        <w:t>
</w:t>
      </w:r>
      <w:r>
        <w:rPr>
          <w:rFonts w:ascii="Times New Roman"/>
          <w:b/>
          <w:i w:val="false"/>
          <w:color w:val="000000"/>
          <w:sz w:val="28"/>
        </w:rPr>
        <w:t xml:space="preserve">       4.2.4. Инновациялық даму </w:t>
      </w:r>
      <w:r>
        <w:br/>
      </w:r>
      <w:r>
        <w:rPr>
          <w:rFonts w:ascii="Times New Roman"/>
          <w:b w:val="false"/>
          <w:i w:val="false"/>
          <w:color w:val="000000"/>
          <w:sz w:val="28"/>
        </w:rPr>
        <w:t xml:space="preserve">
      Автомобиль көлiгi саласында инновациялық дамудың және қазiргi заманғы технологияларды қолданудың негiзгi бағыттары ақпараттық қамтамасыз ету және спутниктік навигация жүйесiн дамыту, сондай-ақ экологиялық стандарттары жоғары жылжымалы құрамды жаңарту жөнінде жағдайлар жасау болып табылады. </w:t>
      </w:r>
    </w:p>
    <w:bookmarkEnd w:id="30"/>
    <w:bookmarkStart w:name="z32" w:id="31"/>
    <w:p>
      <w:pPr>
        <w:spacing w:after="0"/>
        <w:ind w:left="0"/>
        <w:jc w:val="both"/>
      </w:pPr>
      <w:r>
        <w:rPr>
          <w:rFonts w:ascii="Times New Roman"/>
          <w:b w:val="false"/>
          <w:i w:val="false"/>
          <w:color w:val="000000"/>
          <w:sz w:val="28"/>
        </w:rPr>
        <w:t>
</w:t>
      </w:r>
      <w:r>
        <w:rPr>
          <w:rFonts w:ascii="Times New Roman"/>
          <w:b/>
          <w:i w:val="false"/>
          <w:color w:val="000000"/>
          <w:sz w:val="28"/>
        </w:rPr>
        <w:t xml:space="preserve">       4.3. Қалалық жол көлiгінде </w:t>
      </w:r>
    </w:p>
    <w:bookmarkEnd w:id="31"/>
    <w:p>
      <w:pPr>
        <w:spacing w:after="0"/>
        <w:ind w:left="0"/>
        <w:jc w:val="both"/>
      </w:pPr>
      <w:r>
        <w:rPr>
          <w:rFonts w:ascii="Times New Roman"/>
          <w:b w:val="false"/>
          <w:i w:val="false"/>
          <w:color w:val="000000"/>
          <w:sz w:val="28"/>
        </w:rPr>
        <w:t xml:space="preserve">      Қазақстанның барлық iрi қалаларын қарқынды дамуы мен елдiң одан әрi кенттенуін тұрақты үрдiсiн ескере отырып, қалалық жолаушы көлiгiн дамыту үшін жергiлiктi атқарушы органдар қызметі басымдықтарының бiрi болуға тиiс. </w:t>
      </w:r>
    </w:p>
    <w:bookmarkStart w:name="z33" w:id="32"/>
    <w:p>
      <w:pPr>
        <w:spacing w:after="0"/>
        <w:ind w:left="0"/>
        <w:jc w:val="both"/>
      </w:pPr>
      <w:r>
        <w:rPr>
          <w:rFonts w:ascii="Times New Roman"/>
          <w:b w:val="false"/>
          <w:i w:val="false"/>
          <w:color w:val="000000"/>
          <w:sz w:val="28"/>
        </w:rPr>
        <w:t>
</w:t>
      </w:r>
      <w:r>
        <w:rPr>
          <w:rFonts w:ascii="Times New Roman"/>
          <w:b/>
          <w:i w:val="false"/>
          <w:color w:val="000000"/>
          <w:sz w:val="28"/>
        </w:rPr>
        <w:t xml:space="preserve">       4.3.1. Дамытуды жоспарлау </w:t>
      </w:r>
      <w:r>
        <w:br/>
      </w:r>
      <w:r>
        <w:rPr>
          <w:rFonts w:ascii="Times New Roman"/>
          <w:b w:val="false"/>
          <w:i w:val="false"/>
          <w:color w:val="000000"/>
          <w:sz w:val="28"/>
        </w:rPr>
        <w:t xml:space="preserve">
      Қазақстанның барлық iрi қалалары үшін қалаларды дамытудың жоспарлары шеңберiнде қалалық жолаушы көлігін дамытудың ұзақ мерзiмдi жоспарлары жасалуы тиiс. </w:t>
      </w:r>
      <w:r>
        <w:br/>
      </w:r>
      <w:r>
        <w:rPr>
          <w:rFonts w:ascii="Times New Roman"/>
          <w:b w:val="false"/>
          <w:i w:val="false"/>
          <w:color w:val="000000"/>
          <w:sz w:val="28"/>
        </w:rPr>
        <w:t xml:space="preserve">
      Мұндай жоспарлар: </w:t>
      </w:r>
      <w:r>
        <w:br/>
      </w:r>
      <w:r>
        <w:rPr>
          <w:rFonts w:ascii="Times New Roman"/>
          <w:b w:val="false"/>
          <w:i w:val="false"/>
          <w:color w:val="000000"/>
          <w:sz w:val="28"/>
        </w:rPr>
        <w:t xml:space="preserve">
      * қалаларды және қала маңындағы аймақтарды дамыту/салу жоспарларына негізделген қалалық жолаушы көлiгін қызметтерiне сұранысты болжау мен қажеттiлiктердi ең жоғары қанағаттандыруды; </w:t>
      </w:r>
      <w:r>
        <w:br/>
      </w:r>
      <w:r>
        <w:rPr>
          <w:rFonts w:ascii="Times New Roman"/>
          <w:b w:val="false"/>
          <w:i w:val="false"/>
          <w:color w:val="000000"/>
          <w:sz w:val="28"/>
        </w:rPr>
        <w:t xml:space="preserve">
      * негiзгi инвестициялық жобалар мен олардың iске асырылу құнын, сондай-ақ басымдықты инвестициялық бағдарламалардың қалыптастырылуын; </w:t>
      </w:r>
      <w:r>
        <w:br/>
      </w:r>
      <w:r>
        <w:rPr>
          <w:rFonts w:ascii="Times New Roman"/>
          <w:b w:val="false"/>
          <w:i w:val="false"/>
          <w:color w:val="000000"/>
          <w:sz w:val="28"/>
        </w:rPr>
        <w:t xml:space="preserve">
      * қалалық қозғалысты басқару схемасын, қоғамдық көлiк үшiн басымдықтың бекiтілуін, сондай-ақ жолаушыларды қоғамдық көлiкпен тасымалдау жөнiндегі қызметтерге сұранысты реттеу тетiгiн; </w:t>
      </w:r>
      <w:r>
        <w:br/>
      </w:r>
      <w:r>
        <w:rPr>
          <w:rFonts w:ascii="Times New Roman"/>
          <w:b w:val="false"/>
          <w:i w:val="false"/>
          <w:color w:val="000000"/>
          <w:sz w:val="28"/>
        </w:rPr>
        <w:t xml:space="preserve">
      * қалалық және қала маңындағы жолаушы көлiгiнің маршруттық жүйесiн перспективалық дамыту схемасын; </w:t>
      </w:r>
      <w:r>
        <w:br/>
      </w:r>
      <w:r>
        <w:rPr>
          <w:rFonts w:ascii="Times New Roman"/>
          <w:b w:val="false"/>
          <w:i w:val="false"/>
          <w:color w:val="000000"/>
          <w:sz w:val="28"/>
        </w:rPr>
        <w:t xml:space="preserve">
      * қалалық жолаушы көлiгi қозғалысының қауiпсiздiгiн apттыpу бағдарламасын; </w:t>
      </w:r>
      <w:r>
        <w:br/>
      </w:r>
      <w:r>
        <w:rPr>
          <w:rFonts w:ascii="Times New Roman"/>
          <w:b w:val="false"/>
          <w:i w:val="false"/>
          <w:color w:val="000000"/>
          <w:sz w:val="28"/>
        </w:rPr>
        <w:t xml:space="preserve">
      * қалалық жолаушы көлiгiнiң қоршаған ортаға терiс экологиялық әсерiн азайту саласындағы жобаларды көздеуi тиiс. </w:t>
      </w:r>
    </w:p>
    <w:bookmarkEnd w:id="32"/>
    <w:bookmarkStart w:name="z34" w:id="33"/>
    <w:p>
      <w:pPr>
        <w:spacing w:after="0"/>
        <w:ind w:left="0"/>
        <w:jc w:val="both"/>
      </w:pPr>
      <w:r>
        <w:rPr>
          <w:rFonts w:ascii="Times New Roman"/>
          <w:b w:val="false"/>
          <w:i w:val="false"/>
          <w:color w:val="000000"/>
          <w:sz w:val="28"/>
        </w:rPr>
        <w:t>
</w:t>
      </w:r>
      <w:r>
        <w:rPr>
          <w:rFonts w:ascii="Times New Roman"/>
          <w:b/>
          <w:i w:val="false"/>
          <w:color w:val="000000"/>
          <w:sz w:val="28"/>
        </w:rPr>
        <w:t xml:space="preserve">       4.3.2. Инновациялық даму </w:t>
      </w:r>
      <w:r>
        <w:br/>
      </w:r>
      <w:r>
        <w:rPr>
          <w:rFonts w:ascii="Times New Roman"/>
          <w:b w:val="false"/>
          <w:i w:val="false"/>
          <w:color w:val="000000"/>
          <w:sz w:val="28"/>
        </w:rPr>
        <w:t xml:space="preserve">
      Қалалық жолаушылар көлігі қозғалыстарын диспетчерлiк қамтамасыз ету мен басқару жүйесiн жетілдiру қажет. Мұндай жүйелер нақты уақыт режимiнде басқару процестерінің, техникалық-экономикалық сипаттамалар мониторингін қамтамасыз ету мен маршруттық жоспарлау функцияларын iске асыру мүмкiндігін көздеуi тиiс. </w:t>
      </w:r>
      <w:r>
        <w:br/>
      </w:r>
      <w:r>
        <w:rPr>
          <w:rFonts w:ascii="Times New Roman"/>
          <w:b w:val="false"/>
          <w:i w:val="false"/>
          <w:color w:val="000000"/>
          <w:sz w:val="28"/>
        </w:rPr>
        <w:t xml:space="preserve">
      Қалалық жолаушы көлігінің барлық түрлерінде смарт-карт технологиясы пайдаланыла отырып, электронды билеттендiрудiң бiрыңғай жүйесi енгiзiлуi тиіс. Өзiнiң негізгi мақсатын орындап қана қоймай мұндай жүйе кiрiстер мен көлiк операторлары салықтық есептілiгінің ашықтығын арттыруға ықпал ететін болады. </w:t>
      </w:r>
      <w:r>
        <w:br/>
      </w:r>
      <w:r>
        <w:rPr>
          <w:rFonts w:ascii="Times New Roman"/>
          <w:b w:val="false"/>
          <w:i w:val="false"/>
          <w:color w:val="000000"/>
          <w:sz w:val="28"/>
        </w:rPr>
        <w:t xml:space="preserve">
      Жұртшылық пен жолаушылардың, маршруттардың деректер базасына, кестелерге, қызметтерге және басқа да қажетті ақпаратқа еркiн қолжетiмділігін, сондай-ақ қашықтықтан брондау мен билеттердi сату мүмкіндігін көздейтiн қоғамдық көлiк қызметiн ақпараттық қамтамасыз ету жүйесiн әзiрлеу мен енгiзу аяқталуға тиiс. Көлiктiң басқа түрлерінің ұқсас жүйелерiмен оның үйлестiрiлуiн және кiрігуiн қамтамасыз ету қажет. </w:t>
      </w:r>
      <w:r>
        <w:br/>
      </w:r>
      <w:r>
        <w:rPr>
          <w:rFonts w:ascii="Times New Roman"/>
          <w:b w:val="false"/>
          <w:i w:val="false"/>
          <w:color w:val="000000"/>
          <w:sz w:val="28"/>
        </w:rPr>
        <w:t xml:space="preserve">
      Жолаушы тасымалдарын ұйымдастырудың қазiргi заманғы технологияларын қолдануда, сондай-ақ Қазақстан қалаларында көлiк қозғалысын реттеу саласында ғылыми-зерттеу жұмыстарын жүргiзудi ұйымдастыруда халықаралық тәжiрибенi жинау мен талдау үшiн Қалалық жолаушы көлігінің қазiргi заманғы технологиялар орталығын құру қажет. </w:t>
      </w:r>
      <w:r>
        <w:br/>
      </w:r>
      <w:r>
        <w:rPr>
          <w:rFonts w:ascii="Times New Roman"/>
          <w:b w:val="false"/>
          <w:i w:val="false"/>
          <w:color w:val="000000"/>
          <w:sz w:val="28"/>
        </w:rPr>
        <w:t xml:space="preserve">
      Қалалық жолаушы көлiгiн дамыту басымдықтарының бiрi қалаларда көлiк тасқынының күтіліп отырған айтарлықтай өсуi мен жеке автомобильдердi пайдалану қарқынының артуын ескере отырып, қалалардағы көлiк қозғалысын peттeу жүйесiн жедел әзiрлеу және iске асыру болуға тиiс. Мұндай жүйенің негiзгi бағыттары: </w:t>
      </w:r>
      <w:r>
        <w:br/>
      </w:r>
      <w:r>
        <w:rPr>
          <w:rFonts w:ascii="Times New Roman"/>
          <w:b w:val="false"/>
          <w:i w:val="false"/>
          <w:color w:val="000000"/>
          <w:sz w:val="28"/>
        </w:rPr>
        <w:t xml:space="preserve">
      * қалалық қозғалысты реттеу орталықтарын құру мен жарақтандыруды; </w:t>
      </w:r>
      <w:r>
        <w:br/>
      </w:r>
      <w:r>
        <w:rPr>
          <w:rFonts w:ascii="Times New Roman"/>
          <w:b w:val="false"/>
          <w:i w:val="false"/>
          <w:color w:val="000000"/>
          <w:sz w:val="28"/>
        </w:rPr>
        <w:t xml:space="preserve">
      * бейiмдiлiк реттеу технологияларын қолдана отырып қозғалысты (бағдаршамдарды) автоматты реттеу жүйесiн жаңғыртуды; </w:t>
      </w:r>
      <w:r>
        <w:br/>
      </w:r>
      <w:r>
        <w:rPr>
          <w:rFonts w:ascii="Times New Roman"/>
          <w:b w:val="false"/>
          <w:i w:val="false"/>
          <w:color w:val="000000"/>
          <w:sz w:val="28"/>
        </w:rPr>
        <w:t xml:space="preserve">
      * қозғалысты реттеу сызбаларында қалалық жолаушы көлігі қозғалысының басымдығы модельдерiн iске асыруды; </w:t>
      </w:r>
      <w:r>
        <w:br/>
      </w:r>
      <w:r>
        <w:rPr>
          <w:rFonts w:ascii="Times New Roman"/>
          <w:b w:val="false"/>
          <w:i w:val="false"/>
          <w:color w:val="000000"/>
          <w:sz w:val="28"/>
        </w:rPr>
        <w:t xml:space="preserve">
      * көлiк оқиғаларын географиялық бiрыңғайландыру мен тiркеу жүйесiн енгізудi қамтиды. </w:t>
      </w:r>
    </w:p>
    <w:bookmarkEnd w:id="33"/>
    <w:bookmarkStart w:name="z35" w:id="34"/>
    <w:p>
      <w:pPr>
        <w:spacing w:after="0"/>
        <w:ind w:left="0"/>
        <w:jc w:val="both"/>
      </w:pPr>
      <w:r>
        <w:rPr>
          <w:rFonts w:ascii="Times New Roman"/>
          <w:b w:val="false"/>
          <w:i w:val="false"/>
          <w:color w:val="000000"/>
          <w:sz w:val="28"/>
        </w:rPr>
        <w:t>
</w:t>
      </w:r>
      <w:r>
        <w:rPr>
          <w:rFonts w:ascii="Times New Roman"/>
          <w:b/>
          <w:i w:val="false"/>
          <w:color w:val="000000"/>
          <w:sz w:val="28"/>
        </w:rPr>
        <w:t xml:space="preserve">       4.3.3. Инвестициялық және қаржылық саясат </w:t>
      </w:r>
      <w:r>
        <w:br/>
      </w:r>
      <w:r>
        <w:rPr>
          <w:rFonts w:ascii="Times New Roman"/>
          <w:b w:val="false"/>
          <w:i w:val="false"/>
          <w:color w:val="000000"/>
          <w:sz w:val="28"/>
        </w:rPr>
        <w:t xml:space="preserve">
      Қалалық жолаушы көлiгiнде көлiк құралдары паркiн жаңарту операторлардың күшімен жүзеге асырылатын болады. Сондай-ақ автостанциялар мен автовокзалдардың дамуын қаржыландыруды, мұндай даму мемлекеттiк бағдарламалар шеңберiнде жүзеге асырылатын жағдайларды қоспағанда, жеке құрылымдар жүзеге асыруға тиiс. Мұндай жағдайларда қаржыландыру мемлекеттiк-жеке серiктестік шеңберiнде болуы мүмкiн. </w:t>
      </w:r>
      <w:r>
        <w:br/>
      </w:r>
      <w:r>
        <w:rPr>
          <w:rFonts w:ascii="Times New Roman"/>
          <w:b w:val="false"/>
          <w:i w:val="false"/>
          <w:color w:val="000000"/>
          <w:sz w:val="28"/>
        </w:rPr>
        <w:t xml:space="preserve">
      Троллейбус пен трамвай паркін және инфрақұрылымды қалпына келтiру қалалардың тиiсті бюджеттерi шеңберiнде мемлекеттік жеке серiктестiк тетiктерiн әзiрлeу мен қолдану арқылы жүзеге асырылуы тиiс. </w:t>
      </w:r>
      <w:r>
        <w:br/>
      </w:r>
      <w:r>
        <w:rPr>
          <w:rFonts w:ascii="Times New Roman"/>
          <w:b w:val="false"/>
          <w:i w:val="false"/>
          <w:color w:val="000000"/>
          <w:sz w:val="28"/>
        </w:rPr>
        <w:t xml:space="preserve">
      Кез келген инфрақұрылымдық жобаларды әзiрлеу және іске асыру қалалық жолаушы көлiгiн дамыту бағдарламалары шеңберiнде жүзеге асырылуы тиiс. Мұндай жобалар қалалық жолаушы көлігінің кез келген түрлерін дамыту бағдарламаларымен және қала құрылысының перспективалық жоспарларымен толық байланыстырылуға тиiс. Қалалық жолаушы көлiгінiң баламалы түрлерiн дамыту жөнiндегi pecуpc қажетсiнетiн жобалар (бөлiнген автобус желiлерiн, метроны, монорельсті және басқаларын салу/жарақтандыру) техникалық-экономикалық бағалануы және қымбат тұрмайтын баламалармен салыстырмалы талдануы тиiс. </w:t>
      </w:r>
    </w:p>
    <w:bookmarkEnd w:id="34"/>
    <w:bookmarkStart w:name="z36" w:id="35"/>
    <w:p>
      <w:pPr>
        <w:spacing w:after="0"/>
        <w:ind w:left="0"/>
        <w:jc w:val="both"/>
      </w:pPr>
      <w:r>
        <w:rPr>
          <w:rFonts w:ascii="Times New Roman"/>
          <w:b w:val="false"/>
          <w:i w:val="false"/>
          <w:color w:val="000000"/>
          <w:sz w:val="28"/>
        </w:rPr>
        <w:t>
</w:t>
      </w:r>
      <w:r>
        <w:rPr>
          <w:rFonts w:ascii="Times New Roman"/>
          <w:b/>
          <w:i w:val="false"/>
          <w:color w:val="000000"/>
          <w:sz w:val="28"/>
        </w:rPr>
        <w:t xml:space="preserve">       4.4. Әуе көлiгінде </w:t>
      </w:r>
    </w:p>
    <w:bookmarkEnd w:id="35"/>
    <w:bookmarkStart w:name="z37" w:id="36"/>
    <w:p>
      <w:pPr>
        <w:spacing w:after="0"/>
        <w:ind w:left="0"/>
        <w:jc w:val="both"/>
      </w:pPr>
      <w:r>
        <w:rPr>
          <w:rFonts w:ascii="Times New Roman"/>
          <w:b w:val="false"/>
          <w:i w:val="false"/>
          <w:color w:val="000000"/>
          <w:sz w:val="28"/>
        </w:rPr>
        <w:t>
</w:t>
      </w:r>
      <w:r>
        <w:rPr>
          <w:rFonts w:ascii="Times New Roman"/>
          <w:b/>
          <w:i w:val="false"/>
          <w:color w:val="000000"/>
          <w:sz w:val="28"/>
        </w:rPr>
        <w:t xml:space="preserve">       4.4.1. Ұшулардың қауiпсiздiгi мен авиациялық қауiпсiздiк </w:t>
      </w:r>
      <w:r>
        <w:br/>
      </w:r>
      <w:r>
        <w:rPr>
          <w:rFonts w:ascii="Times New Roman"/>
          <w:b w:val="false"/>
          <w:i w:val="false"/>
          <w:color w:val="000000"/>
          <w:sz w:val="28"/>
        </w:rPr>
        <w:t xml:space="preserve">
      Әуе көлігінде ұшулардың қауiпсiздігі деңгейін арттыру мен авариялылықты азайту азаматтық авиация саласындағы мемлекеттiк саясаттың басты басымдығы болуы тиiс. </w:t>
      </w:r>
      <w:r>
        <w:br/>
      </w:r>
      <w:r>
        <w:rPr>
          <w:rFonts w:ascii="Times New Roman"/>
          <w:b w:val="false"/>
          <w:i w:val="false"/>
          <w:color w:val="000000"/>
          <w:sz w:val="28"/>
        </w:rPr>
        <w:t xml:space="preserve">
      Бұрынғы КCPO өндiрiсiндегі ескiрген әуе кемелерiн пайдаланудан шығару мақсатында әуе кемелерiн толық жаңарту есебiнен әуе кемелерінің техникалық жай-күйiне байланысты авариялылық көрсеткіштерiн азайту қамтамасыз етілуi тиiс. </w:t>
      </w:r>
      <w:r>
        <w:br/>
      </w:r>
      <w:r>
        <w:rPr>
          <w:rFonts w:ascii="Times New Roman"/>
          <w:b w:val="false"/>
          <w:i w:val="false"/>
          <w:color w:val="000000"/>
          <w:sz w:val="28"/>
        </w:rPr>
        <w:t xml:space="preserve">
      Ұшулардың қауiпсiздiгiне әуе кемелерiн пайдаланушылар мен авиациялық қызметкерлерге уәкілеттi мемлекеттiк органның сертификациялық және лицензиялық талаптарды қатайтуы әсерінің де маңызы аз болмайды. </w:t>
      </w:r>
      <w:r>
        <w:br/>
      </w:r>
      <w:r>
        <w:rPr>
          <w:rFonts w:ascii="Times New Roman"/>
          <w:b w:val="false"/>
          <w:i w:val="false"/>
          <w:color w:val="000000"/>
          <w:sz w:val="28"/>
        </w:rPr>
        <w:t xml:space="preserve">
      Әлемдiк қауымдастықта террорлық қатердiң артуына және азаматтық авиацияның заңсыз араласу әрекеттеріне қауқарсыздығына орай авиациялық қауіпсiздікті арттыру саласындағы басым бағыттар: </w:t>
      </w:r>
      <w:r>
        <w:br/>
      </w:r>
      <w:r>
        <w:rPr>
          <w:rFonts w:ascii="Times New Roman"/>
          <w:b w:val="false"/>
          <w:i w:val="false"/>
          <w:color w:val="000000"/>
          <w:sz w:val="28"/>
        </w:rPr>
        <w:t xml:space="preserve">
      * көлiктегi уәкілетті мемлекеттiк орган тарапынан бақылау мен үйлестірудi күшейтуді; </w:t>
      </w:r>
      <w:r>
        <w:br/>
      </w:r>
      <w:r>
        <w:rPr>
          <w:rFonts w:ascii="Times New Roman"/>
          <w:b w:val="false"/>
          <w:i w:val="false"/>
          <w:color w:val="000000"/>
          <w:sz w:val="28"/>
        </w:rPr>
        <w:t xml:space="preserve">
      * тексерудiң сапасын арттыру және әуе кемелерінiң борты мен азаматтық авиация объектілерінің ғимараттарына заттардың тыйым салынған санаттарының түсуiн болдырмау үшін жолаушылар мен қол жүгiн тексеру пункттерін жоғары технологиялық жабдықтармен жарақтандыруды; </w:t>
      </w:r>
      <w:r>
        <w:br/>
      </w:r>
      <w:r>
        <w:rPr>
          <w:rFonts w:ascii="Times New Roman"/>
          <w:b w:val="false"/>
          <w:i w:val="false"/>
          <w:color w:val="000000"/>
          <w:sz w:val="28"/>
        </w:rPr>
        <w:t xml:space="preserve">
      * тексерудi жүргiзушi адамдардың, сондай-ақ экипаж мүшелерi мен авиациялық қызметтердің жекелеген мамандарының азаматтық авиацияның қызметіне заңсыз араласу әрекеттерiне қарсы әрекет жасау әдiстерiне оқытып-үйретудi қамтиды; </w:t>
      </w:r>
      <w:r>
        <w:br/>
      </w:r>
      <w:r>
        <w:rPr>
          <w:rFonts w:ascii="Times New Roman"/>
          <w:b w:val="false"/>
          <w:i w:val="false"/>
          <w:color w:val="000000"/>
          <w:sz w:val="28"/>
        </w:rPr>
        <w:t xml:space="preserve">
      * Қазақстан Республикасында ұшу қауiпсiздiгiн метеорологиялық қамтамасыз ету саласында Халықаралық азаматтық авиация ұйымының (ИКАО) халықаралық стандарттарына өту. </w:t>
      </w:r>
    </w:p>
    <w:bookmarkEnd w:id="36"/>
    <w:bookmarkStart w:name="z38" w:id="37"/>
    <w:p>
      <w:pPr>
        <w:spacing w:after="0"/>
        <w:ind w:left="0"/>
        <w:jc w:val="both"/>
      </w:pPr>
      <w:r>
        <w:rPr>
          <w:rFonts w:ascii="Times New Roman"/>
          <w:b w:val="false"/>
          <w:i w:val="false"/>
          <w:color w:val="000000"/>
          <w:sz w:val="28"/>
        </w:rPr>
        <w:t>
</w:t>
      </w:r>
      <w:r>
        <w:rPr>
          <w:rFonts w:ascii="Times New Roman"/>
          <w:b/>
          <w:i w:val="false"/>
          <w:color w:val="000000"/>
          <w:sz w:val="28"/>
        </w:rPr>
        <w:t xml:space="preserve">       4.4.2. Нормативтiк құқықтық қамтамасыз ету және сертификаттау </w:t>
      </w:r>
      <w:r>
        <w:br/>
      </w:r>
      <w:r>
        <w:rPr>
          <w:rFonts w:ascii="Times New Roman"/>
          <w:b w:val="false"/>
          <w:i w:val="false"/>
          <w:color w:val="000000"/>
          <w:sz w:val="28"/>
        </w:rPr>
        <w:t xml:space="preserve">
      Азаматтық авиацияның қолданыстағы нормативтiк-техникалық базасы, әсiресе әуе кемелерiне техникалық қызмет көрсету тәртiбiн регламенттейтiн нормативтiк-техникалық кесiмдерi Халықаралық азаматтық авиация ұйымының ИКАО халықаралық стандарттарына сәйкес келтiрiлуi тиiс. </w:t>
      </w:r>
      <w:r>
        <w:br/>
      </w:r>
      <w:r>
        <w:rPr>
          <w:rFonts w:ascii="Times New Roman"/>
          <w:b w:val="false"/>
          <w:i w:val="false"/>
          <w:color w:val="000000"/>
          <w:sz w:val="28"/>
        </w:rPr>
        <w:t xml:space="preserve">
      Кеңес өндiрiсіндегi әуе кемелерi санының көптiгiне байланысты мұндай көшу кезең-кезеңмен азаматтық авиацияның әртүрлi субъектiлерi қызметiн қамтитын әзiрленген бағдарлама жөніндегі стандарттардың қолданыстағы жүйесiн сақтап қалу жағдайларында жүзеге асырылуға тиiс. </w:t>
      </w:r>
    </w:p>
    <w:bookmarkEnd w:id="37"/>
    <w:bookmarkStart w:name="z39" w:id="38"/>
    <w:p>
      <w:pPr>
        <w:spacing w:after="0"/>
        <w:ind w:left="0"/>
        <w:jc w:val="both"/>
      </w:pPr>
      <w:r>
        <w:rPr>
          <w:rFonts w:ascii="Times New Roman"/>
          <w:b w:val="false"/>
          <w:i w:val="false"/>
          <w:color w:val="000000"/>
          <w:sz w:val="28"/>
        </w:rPr>
        <w:t>
</w:t>
      </w:r>
      <w:r>
        <w:rPr>
          <w:rFonts w:ascii="Times New Roman"/>
          <w:b/>
          <w:i w:val="false"/>
          <w:color w:val="000000"/>
          <w:sz w:val="28"/>
        </w:rPr>
        <w:t xml:space="preserve">       4.4.3. Әуе тасымалдарының нарығын дамыту мен peттeу </w:t>
      </w:r>
      <w:r>
        <w:br/>
      </w:r>
      <w:r>
        <w:rPr>
          <w:rFonts w:ascii="Times New Roman"/>
          <w:b w:val="false"/>
          <w:i w:val="false"/>
          <w:color w:val="000000"/>
          <w:sz w:val="28"/>
        </w:rPr>
        <w:t xml:space="preserve">
      Авиация рыногын реттеу саласындағы мемлекеттік саясат сапалы авиациялық қызметтерге халық мүдделерiнің қанағаттандырылуын қамтамасыз етуге қабылетті қазақстандық бәсекеге қабылетті авиакомпанияларды қалыптастыруға бағытталатын болады. </w:t>
      </w:r>
      <w:r>
        <w:br/>
      </w:r>
      <w:r>
        <w:rPr>
          <w:rFonts w:ascii="Times New Roman"/>
          <w:b w:val="false"/>
          <w:i w:val="false"/>
          <w:color w:val="000000"/>
          <w:sz w:val="28"/>
        </w:rPr>
        <w:t xml:space="preserve">
      Азаматтық авиацияның нарық жағдайларында перспективалы дамуы назарға алына отырып, оның шығынсыз деңгейге жетуiне байланысты барлық бағыттарда жолаушылардың авиатасымалдарын субсидиялау кезең-кезеңмен тоқтатылатын болады. </w:t>
      </w:r>
      <w:r>
        <w:br/>
      </w:r>
      <w:r>
        <w:rPr>
          <w:rFonts w:ascii="Times New Roman"/>
          <w:b w:val="false"/>
          <w:i w:val="false"/>
          <w:color w:val="000000"/>
          <w:sz w:val="28"/>
        </w:rPr>
        <w:t xml:space="preserve">
      Отандық авиакомпанияларды жедел дамыту үшін саланың көп қаржыны қажетсiнетiнiн ескере отырып, мемлекет әуе кемелерінің лизингiн ұсынатын компанияларды дамытуға жағдайлар жасау жөнiндегi шараларды қабылдайды. Мұндай компанияның мемлекеттiң қатысуымен немесе мемлекеттік-жеке серiктестік құрылымында құрылуы мүмкін. </w:t>
      </w:r>
    </w:p>
    <w:bookmarkEnd w:id="38"/>
    <w:bookmarkStart w:name="z40" w:id="39"/>
    <w:p>
      <w:pPr>
        <w:spacing w:after="0"/>
        <w:ind w:left="0"/>
        <w:jc w:val="both"/>
      </w:pPr>
      <w:r>
        <w:rPr>
          <w:rFonts w:ascii="Times New Roman"/>
          <w:b w:val="false"/>
          <w:i w:val="false"/>
          <w:color w:val="000000"/>
          <w:sz w:val="28"/>
        </w:rPr>
        <w:t>
</w:t>
      </w:r>
      <w:r>
        <w:rPr>
          <w:rFonts w:ascii="Times New Roman"/>
          <w:b/>
          <w:i w:val="false"/>
          <w:color w:val="000000"/>
          <w:sz w:val="28"/>
        </w:rPr>
        <w:t xml:space="preserve">       4.4.4. Аэронавигациялық кешендi дамыту </w:t>
      </w:r>
      <w:r>
        <w:br/>
      </w:r>
      <w:r>
        <w:rPr>
          <w:rFonts w:ascii="Times New Roman"/>
          <w:b w:val="false"/>
          <w:i w:val="false"/>
          <w:color w:val="000000"/>
          <w:sz w:val="28"/>
        </w:rPr>
        <w:t xml:space="preserve">
      Қазақстан Республикасында аэронавигациялық жүйенi дамытудың басты мақсаты елдiң аэронавигациялық кешенi байланыстың, навигацияның, ғарыштық орналасудың спутниктiк навигациясы элементтерiн пайдалануды болжайтын ИКАО (СМS/АТМ) әуе қозғалысын бақылау/басқарудың болашақ жүйесін енгiзуге дайындау болып табылады. Өз кезегiнде бұл Қазақстан Республикасының аэронавигациялық жүйесінің кiшi жүйелерiн болашақ CNS/ATM жүйесiнiң түп тұрпаты және оны енгiзу үшін негiз болып табылатын бiрыңғай кешенге кiрiктiру мiндеттерiн шешудi қажет етедi. </w:t>
      </w:r>
      <w:r>
        <w:br/>
      </w:r>
      <w:r>
        <w:rPr>
          <w:rFonts w:ascii="Times New Roman"/>
          <w:b w:val="false"/>
          <w:i w:val="false"/>
          <w:color w:val="000000"/>
          <w:sz w:val="28"/>
        </w:rPr>
        <w:t xml:space="preserve">
      Осы мақсатта Қазақстан Республикасында CNS/ATM тұжырымдамасын енгiзу тетiгiн әзiрлеу және ұлттық аэронавигациялық жүйелердің бiрыңғай техникалық сәулетiн әзiрлеу жөнiнде шектес елдермен ынтымақтастықты жандандыру талап етіледi. </w:t>
      </w:r>
      <w:r>
        <w:br/>
      </w:r>
      <w:r>
        <w:rPr>
          <w:rFonts w:ascii="Times New Roman"/>
          <w:b w:val="false"/>
          <w:i w:val="false"/>
          <w:color w:val="000000"/>
          <w:sz w:val="28"/>
        </w:rPr>
        <w:t xml:space="preserve">
      Қазақстан Республикасының аэронавигациялық жүйесін қазiргi заманғы аэронавигациялық кешендермен жарақтандырудағы қазіргі нәтижелер базасында аэронавигациялық инфрақұрылымды оңтайландыруды анағұрлым озық және перспективалы технологияларды енгiзу тәжiрибесi негізiнде сапалық өзге деңгейде оңтайландыруды жалғастыру. </w:t>
      </w:r>
    </w:p>
    <w:bookmarkEnd w:id="39"/>
    <w:bookmarkStart w:name="z41" w:id="40"/>
    <w:p>
      <w:pPr>
        <w:spacing w:after="0"/>
        <w:ind w:left="0"/>
        <w:jc w:val="both"/>
      </w:pPr>
      <w:r>
        <w:rPr>
          <w:rFonts w:ascii="Times New Roman"/>
          <w:b w:val="false"/>
          <w:i w:val="false"/>
          <w:color w:val="000000"/>
          <w:sz w:val="28"/>
        </w:rPr>
        <w:t>
</w:t>
      </w:r>
      <w:r>
        <w:rPr>
          <w:rFonts w:ascii="Times New Roman"/>
          <w:b/>
          <w:i w:val="false"/>
          <w:color w:val="000000"/>
          <w:sz w:val="28"/>
        </w:rPr>
        <w:t xml:space="preserve">       4.4.5. Транзиттік әлеуетті пайдалану </w:t>
      </w:r>
      <w:r>
        <w:br/>
      </w:r>
      <w:r>
        <w:rPr>
          <w:rFonts w:ascii="Times New Roman"/>
          <w:b w:val="false"/>
          <w:i w:val="false"/>
          <w:color w:val="000000"/>
          <w:sz w:val="28"/>
        </w:rPr>
        <w:t xml:space="preserve">
      Көлік жүйесінің ажырамас бөлiгi болып табылатын авиакөлік инфрақұрылымының транзиттік әлеуетiн пайдалану тиімділігін арттырудың өзі көліктi дамыту саласындағы мемлекеттік саясаттың маңызды құрауышы болып көрiнедi. </w:t>
      </w:r>
      <w:r>
        <w:br/>
      </w:r>
      <w:r>
        <w:rPr>
          <w:rFonts w:ascii="Times New Roman"/>
          <w:b w:val="false"/>
          <w:i w:val="false"/>
          <w:color w:val="000000"/>
          <w:sz w:val="28"/>
        </w:rPr>
        <w:t xml:space="preserve">
      Авиакөлiк инфрақұрылымының транзиттiк әлеуетiн одан әрi дамытудың міндеттері: </w:t>
      </w:r>
      <w:r>
        <w:br/>
      </w:r>
      <w:r>
        <w:rPr>
          <w:rFonts w:ascii="Times New Roman"/>
          <w:b w:val="false"/>
          <w:i w:val="false"/>
          <w:color w:val="000000"/>
          <w:sz w:val="28"/>
        </w:rPr>
        <w:t xml:space="preserve">
      * көршi мемлекеттермен аэронавигация саласындағы транзиттiк саясатты келiсу деңгейiн арттыру; </w:t>
      </w:r>
      <w:r>
        <w:br/>
      </w:r>
      <w:r>
        <w:rPr>
          <w:rFonts w:ascii="Times New Roman"/>
          <w:b w:val="false"/>
          <w:i w:val="false"/>
          <w:color w:val="000000"/>
          <w:sz w:val="28"/>
        </w:rPr>
        <w:t xml:space="preserve">
      * Қазақстан Республикасының транзиттiк әлеуетiнiң пайдаланылу тиiмділігін арттыруға ықпал ететiн халықаралық өңiрлiк жобаларды қолдау; </w:t>
      </w:r>
      <w:r>
        <w:br/>
      </w:r>
      <w:r>
        <w:rPr>
          <w:rFonts w:ascii="Times New Roman"/>
          <w:b w:val="false"/>
          <w:i w:val="false"/>
          <w:color w:val="000000"/>
          <w:sz w:val="28"/>
        </w:rPr>
        <w:t xml:space="preserve">
      * аэронавигациялық қызмет көрсету технологияларын жетiлдiрудi қоса алғанда, аэронавигация жүйесiнiң халықаралық талаптарға сәйкес келуi; </w:t>
      </w:r>
      <w:r>
        <w:br/>
      </w:r>
      <w:r>
        <w:rPr>
          <w:rFonts w:ascii="Times New Roman"/>
          <w:b w:val="false"/>
          <w:i w:val="false"/>
          <w:color w:val="000000"/>
          <w:sz w:val="28"/>
        </w:rPr>
        <w:t xml:space="preserve">
      * транзиттiк peйстергe қызмет көрсету сапасын арттыру үшiн Қазақстан әуежайларының инфрақұрылымын дамыту: iрi желiлiк өңiрлiк әуежайлар ("хабы") ИКАО екiншi және одан да жоғары санаттағы әуе кемелерiн, ал қалған ИКAO халықаралық мәртебесi бар барлық әуежайлар - бiрiншi санат бойынша - қабылдауға жiберiлуге тиiс. </w:t>
      </w:r>
    </w:p>
    <w:bookmarkEnd w:id="40"/>
    <w:bookmarkStart w:name="z42" w:id="41"/>
    <w:p>
      <w:pPr>
        <w:spacing w:after="0"/>
        <w:ind w:left="0"/>
        <w:jc w:val="both"/>
      </w:pPr>
      <w:r>
        <w:rPr>
          <w:rFonts w:ascii="Times New Roman"/>
          <w:b w:val="false"/>
          <w:i w:val="false"/>
          <w:color w:val="000000"/>
          <w:sz w:val="28"/>
        </w:rPr>
        <w:t>
</w:t>
      </w:r>
      <w:r>
        <w:rPr>
          <w:rFonts w:ascii="Times New Roman"/>
          <w:b/>
          <w:i w:val="false"/>
          <w:color w:val="000000"/>
          <w:sz w:val="28"/>
        </w:rPr>
        <w:t xml:space="preserve">       4.5. Теңiз және iшкi су көлігінде </w:t>
      </w:r>
    </w:p>
    <w:bookmarkEnd w:id="41"/>
    <w:p>
      <w:pPr>
        <w:spacing w:after="0"/>
        <w:ind w:left="0"/>
        <w:jc w:val="both"/>
      </w:pPr>
      <w:r>
        <w:rPr>
          <w:rFonts w:ascii="Times New Roman"/>
          <w:b w:val="false"/>
          <w:i w:val="false"/>
          <w:color w:val="000000"/>
          <w:sz w:val="28"/>
        </w:rPr>
        <w:t xml:space="preserve">      Су көлiгі саласындағы мемлекеттiк көлiк саясатын iске асырудың негiзгi басымдылық бағыттары теңiз, өзен порттары мен теңiз, өзен сауда флотын дамыту, сондай-ақ ішкі су жолдарын кеме жүзе алатындай жағдайда ұстау болып табылады. </w:t>
      </w:r>
      <w:r>
        <w:br/>
      </w:r>
      <w:r>
        <w:rPr>
          <w:rFonts w:ascii="Times New Roman"/>
          <w:b w:val="false"/>
          <w:i w:val="false"/>
          <w:color w:val="000000"/>
          <w:sz w:val="28"/>
        </w:rPr>
        <w:t xml:space="preserve">
      Cу көлiгi саласындағы мемлекеттiк көлiк саясатының басымдылық бағыттары: </w:t>
      </w:r>
      <w:r>
        <w:br/>
      </w:r>
      <w:r>
        <w:rPr>
          <w:rFonts w:ascii="Times New Roman"/>
          <w:b w:val="false"/>
          <w:i w:val="false"/>
          <w:color w:val="000000"/>
          <w:sz w:val="28"/>
        </w:rPr>
        <w:t xml:space="preserve">
      * саланың нормативтiк құқықтық базасын жетілдiру; </w:t>
      </w:r>
      <w:r>
        <w:br/>
      </w:r>
      <w:r>
        <w:rPr>
          <w:rFonts w:ascii="Times New Roman"/>
          <w:b w:val="false"/>
          <w:i w:val="false"/>
          <w:color w:val="000000"/>
          <w:sz w:val="28"/>
        </w:rPr>
        <w:t xml:space="preserve">
      * су көлiгін басқару жүйесiн реформалау және басқару жүйесiн құру, атап айтқанда: </w:t>
      </w:r>
      <w:r>
        <w:br/>
      </w:r>
      <w:r>
        <w:rPr>
          <w:rFonts w:ascii="Times New Roman"/>
          <w:b w:val="false"/>
          <w:i w:val="false"/>
          <w:color w:val="000000"/>
          <w:sz w:val="28"/>
        </w:rPr>
        <w:t xml:space="preserve">
        - су көлiгiн басқарудың бассейндiк принципін жетiлдiру; </w:t>
      </w:r>
      <w:r>
        <w:br/>
      </w:r>
      <w:r>
        <w:rPr>
          <w:rFonts w:ascii="Times New Roman"/>
          <w:b w:val="false"/>
          <w:i w:val="false"/>
          <w:color w:val="000000"/>
          <w:sz w:val="28"/>
        </w:rPr>
        <w:t xml:space="preserve">
        - техникалық қауіпсiздiкті қамтамасыз ету жөнiндегі құрылымды жетiлдiру; </w:t>
      </w:r>
      <w:r>
        <w:br/>
      </w:r>
      <w:r>
        <w:rPr>
          <w:rFonts w:ascii="Times New Roman"/>
          <w:b w:val="false"/>
          <w:i w:val="false"/>
          <w:color w:val="000000"/>
          <w:sz w:val="28"/>
        </w:rPr>
        <w:t xml:space="preserve">
      * Республиканың Каспийдегi теңiз тасымалдарына, соның ішінде Каспий теңiзiнiң қазақстандық бөлiгiндегi қайраңында өндiру технологиясын қамтамасыз ету жөнiндегi қажеттiлiктерiн қамтамасыз ету жөнiндегi отандық сауда және қосалқы флот құруды ынталандыру және бәсекеге қабiлеттілiгiн қолдау; </w:t>
      </w:r>
      <w:r>
        <w:br/>
      </w:r>
      <w:r>
        <w:rPr>
          <w:rFonts w:ascii="Times New Roman"/>
          <w:b w:val="false"/>
          <w:i w:val="false"/>
          <w:color w:val="000000"/>
          <w:sz w:val="28"/>
        </w:rPr>
        <w:t xml:space="preserve">
      * Ішкі су жолдарының: Ертiстің, Оралдың, Іленiң, Есілдің, Сырдарияның, Балқаш көлiнің және өзге де әлеуеттi кеме қатынасы жолдарының көлiктік мүмкiндiктерiн толық көлемде пайдалану болып табылады. </w:t>
      </w:r>
    </w:p>
    <w:bookmarkStart w:name="z43" w:id="42"/>
    <w:p>
      <w:pPr>
        <w:spacing w:after="0"/>
        <w:ind w:left="0"/>
        <w:jc w:val="both"/>
      </w:pPr>
      <w:r>
        <w:rPr>
          <w:rFonts w:ascii="Times New Roman"/>
          <w:b w:val="false"/>
          <w:i w:val="false"/>
          <w:color w:val="000000"/>
          <w:sz w:val="28"/>
        </w:rPr>
        <w:t>
</w:t>
      </w:r>
      <w:r>
        <w:rPr>
          <w:rFonts w:ascii="Times New Roman"/>
          <w:b/>
          <w:i w:val="false"/>
          <w:color w:val="000000"/>
          <w:sz w:val="28"/>
        </w:rPr>
        <w:t xml:space="preserve">       5. СТРАТЕГИЯНЫ IСКЕ АСЫРУДЫҢ КЕЗЕҢДЕРI МЕН ТЕТIКТЕРI </w:t>
      </w:r>
    </w:p>
    <w:bookmarkEnd w:id="42"/>
    <w:p>
      <w:pPr>
        <w:spacing w:after="0"/>
        <w:ind w:left="0"/>
        <w:jc w:val="both"/>
      </w:pPr>
      <w:r>
        <w:rPr>
          <w:rFonts w:ascii="Times New Roman"/>
          <w:b w:val="false"/>
          <w:i w:val="false"/>
          <w:color w:val="000000"/>
          <w:sz w:val="28"/>
        </w:rPr>
        <w:t xml:space="preserve">      Көлiк стратегиясын iске асыру үш кезеңде жүзеге асырылатын болады: </w:t>
      </w:r>
      <w:r>
        <w:br/>
      </w:r>
      <w:r>
        <w:rPr>
          <w:rFonts w:ascii="Times New Roman"/>
          <w:b w:val="false"/>
          <w:i w:val="false"/>
          <w:color w:val="000000"/>
          <w:sz w:val="28"/>
        </w:rPr>
        <w:t>
</w:t>
      </w:r>
      <w:r>
        <w:rPr>
          <w:rFonts w:ascii="Times New Roman"/>
          <w:b/>
          <w:i w:val="false"/>
          <w:color w:val="000000"/>
          <w:sz w:val="28"/>
        </w:rPr>
        <w:t xml:space="preserve">       I кезең </w:t>
      </w:r>
      <w:r>
        <w:rPr>
          <w:rFonts w:ascii="Times New Roman"/>
          <w:b w:val="false"/>
          <w:i w:val="false"/>
          <w:color w:val="000000"/>
          <w:sz w:val="28"/>
        </w:rPr>
        <w:t xml:space="preserve">2005-2010 жылдар. (Тұрақтандыру және оңалту) </w:t>
      </w:r>
      <w:r>
        <w:br/>
      </w:r>
      <w:r>
        <w:rPr>
          <w:rFonts w:ascii="Times New Roman"/>
          <w:b w:val="false"/>
          <w:i w:val="false"/>
          <w:color w:val="000000"/>
          <w:sz w:val="28"/>
        </w:rPr>
        <w:t xml:space="preserve">
      Сипаттама: Көлiк секторына инвестицияларды тарту. Мемлекет көлiк кешенiне ресурстарды белсендiлiкпен салады. Нормативтік-құқықтық алаң дайындау, көлiк салаларын реформалауды аяқтау және ынталандыратын ахуал жасау, халықаралық стандарттарды енгiзу және халықаралық көлiк ортасына кірігу. </w:t>
      </w:r>
      <w:r>
        <w:br/>
      </w:r>
      <w:r>
        <w:rPr>
          <w:rFonts w:ascii="Times New Roman"/>
          <w:b w:val="false"/>
          <w:i w:val="false"/>
          <w:color w:val="000000"/>
          <w:sz w:val="28"/>
        </w:rPr>
        <w:t>
</w:t>
      </w:r>
      <w:r>
        <w:rPr>
          <w:rFonts w:ascii="Times New Roman"/>
          <w:b/>
          <w:i w:val="false"/>
          <w:color w:val="000000"/>
          <w:sz w:val="28"/>
        </w:rPr>
        <w:t xml:space="preserve">       II кезең </w:t>
      </w:r>
      <w:r>
        <w:rPr>
          <w:rFonts w:ascii="Times New Roman"/>
          <w:b w:val="false"/>
          <w:i w:val="false"/>
          <w:color w:val="000000"/>
          <w:sz w:val="28"/>
        </w:rPr>
        <w:t xml:space="preserve">2011-2015 жылдар (Қарқынды даму) </w:t>
      </w:r>
      <w:r>
        <w:br/>
      </w:r>
      <w:r>
        <w:rPr>
          <w:rFonts w:ascii="Times New Roman"/>
          <w:b w:val="false"/>
          <w:i w:val="false"/>
          <w:color w:val="000000"/>
          <w:sz w:val="28"/>
        </w:rPr>
        <w:t xml:space="preserve">
      Сипаттама: Мемлекет көлiк рыногының отандық субъектілерiн белсендi қолдайды. Субъектілердiң көпшілiгi, мемлекеттік сияқты жекелерi де, көлiк рыногының дербес қатысушыларына айналады. Қазақстан Республикасы көлiк кешенi операторларының қызметi халықаралық стандарттарға сай келедi және ішкі нарықтағы сияқты сыртқы нарықта да кеңiнен ұсынылған. </w:t>
      </w:r>
      <w:r>
        <w:br/>
      </w:r>
      <w:r>
        <w:rPr>
          <w:rFonts w:ascii="Times New Roman"/>
          <w:b w:val="false"/>
          <w:i w:val="false"/>
          <w:color w:val="000000"/>
          <w:sz w:val="28"/>
        </w:rPr>
        <w:t>
</w:t>
      </w:r>
      <w:r>
        <w:rPr>
          <w:rFonts w:ascii="Times New Roman"/>
          <w:b/>
          <w:i w:val="false"/>
          <w:color w:val="000000"/>
          <w:sz w:val="28"/>
        </w:rPr>
        <w:t xml:space="preserve">       III кезең </w:t>
      </w:r>
      <w:r>
        <w:rPr>
          <w:rFonts w:ascii="Times New Roman"/>
          <w:b w:val="false"/>
          <w:i w:val="false"/>
          <w:color w:val="000000"/>
          <w:sz w:val="28"/>
        </w:rPr>
        <w:t xml:space="preserve">2016-2020 жылдар (Сапалық жаңару) </w:t>
      </w:r>
      <w:r>
        <w:br/>
      </w:r>
      <w:r>
        <w:rPr>
          <w:rFonts w:ascii="Times New Roman"/>
          <w:b w:val="false"/>
          <w:i w:val="false"/>
          <w:color w:val="000000"/>
          <w:sz w:val="28"/>
        </w:rPr>
        <w:t xml:space="preserve">
      Сипаттама: Экономика мен халық тарапынан көлiк қызметiне сұраныстың өзгеруiне барабар жауап беруге қабылетті көлiк жүйесiн қалыптастыруды аяқтау және оның сапалы, қолжетімдi және қауiпсiз көлiкпен қанағаттандыруы. Көлiк инфрақұрылымы әлемдiк стандарттарға сай келедi. </w:t>
      </w:r>
    </w:p>
    <w:bookmarkStart w:name="z44" w:id="43"/>
    <w:p>
      <w:pPr>
        <w:spacing w:after="0"/>
        <w:ind w:left="0"/>
        <w:jc w:val="both"/>
      </w:pPr>
      <w:r>
        <w:rPr>
          <w:rFonts w:ascii="Times New Roman"/>
          <w:b w:val="false"/>
          <w:i w:val="false"/>
          <w:color w:val="000000"/>
          <w:sz w:val="28"/>
        </w:rPr>
        <w:t>
</w:t>
      </w:r>
      <w:r>
        <w:rPr>
          <w:rFonts w:ascii="Times New Roman"/>
          <w:b/>
          <w:i w:val="false"/>
          <w:color w:val="000000"/>
          <w:sz w:val="28"/>
        </w:rPr>
        <w:t xml:space="preserve">       5.1. I кезең 2005-2010 жылдар (Тұрақтандыру және оңалту) </w:t>
      </w:r>
    </w:p>
    <w:bookmarkEnd w:id="43"/>
    <w:p>
      <w:pPr>
        <w:spacing w:after="0"/>
        <w:ind w:left="0"/>
        <w:jc w:val="both"/>
      </w:pPr>
      <w:r>
        <w:rPr>
          <w:rFonts w:ascii="Times New Roman"/>
          <w:b w:val="false"/>
          <w:i w:val="false"/>
          <w:color w:val="000000"/>
          <w:sz w:val="28"/>
        </w:rPr>
        <w:t xml:space="preserve">      Қазақстанның көлiк саласындағы халықаралық шарттарға, қосылуы және көлiк заңнамасын үйлестiру жөнiндегi жұмыс, екiжақты халықаралық шарттар жасасу және БСҰ, ЕЭК, ЕурАзЭҚ шеңберінде жаһандық және өңiрлiк кiрiгу принциптерiн iске асыру белсенділiкпен жүргiзiлуге тиiс. </w:t>
      </w:r>
      <w:r>
        <w:br/>
      </w:r>
      <w:r>
        <w:rPr>
          <w:rFonts w:ascii="Times New Roman"/>
          <w:b w:val="false"/>
          <w:i w:val="false"/>
          <w:color w:val="000000"/>
          <w:sz w:val="28"/>
        </w:rPr>
        <w:t xml:space="preserve">
      Көлік саласында қолданыстағы заңнамаға сараптама жүргiзу, қолда бар нормативтiк-құқықтық базаны оңтайландыру және жинақтау үшiн жағдайлар жасау қажет. </w:t>
      </w:r>
      <w:r>
        <w:br/>
      </w:r>
      <w:r>
        <w:rPr>
          <w:rFonts w:ascii="Times New Roman"/>
          <w:b w:val="false"/>
          <w:i w:val="false"/>
          <w:color w:val="000000"/>
          <w:sz w:val="28"/>
        </w:rPr>
        <w:t xml:space="preserve">
      Транзиттік әлеуеттi пайдалану тиiмдiлiгiн арттыру үшiн заңнамалық, рәсiмдік, технологиялық және техникалық сипаттағы халықаралық тасымалдарды жүзеге асыруда қазiргi кедергiлер егжей-тегжейлi зерделенуге және жойылуға тиiс. </w:t>
      </w:r>
      <w:r>
        <w:br/>
      </w:r>
      <w:r>
        <w:rPr>
          <w:rFonts w:ascii="Times New Roman"/>
          <w:b w:val="false"/>
          <w:i w:val="false"/>
          <w:color w:val="000000"/>
          <w:sz w:val="28"/>
        </w:rPr>
        <w:t xml:space="preserve">
      Қазақстан Республикасының Мемлекеттiк шекарасынан өту кезiндегі бақылау рәсiмдерiн жақсарту және барлық шекаралық өткелдердi, соның iшiнде су жолдарында бiрыңғай бақылау-өткiзу пункттерiн құру қажет. </w:t>
      </w:r>
      <w:r>
        <w:br/>
      </w:r>
      <w:r>
        <w:rPr>
          <w:rFonts w:ascii="Times New Roman"/>
          <w:b w:val="false"/>
          <w:i w:val="false"/>
          <w:color w:val="000000"/>
          <w:sz w:val="28"/>
        </w:rPr>
        <w:t xml:space="preserve">
      Жылжымалы құрам паркiн жаңарту процесiн ынталандыру және көлiк инфрақұрылымын дамыту үшiн мемлекет қолайлы жағдайлар жасайтын болады. </w:t>
      </w:r>
      <w:r>
        <w:br/>
      </w:r>
      <w:r>
        <w:rPr>
          <w:rFonts w:ascii="Times New Roman"/>
          <w:b w:val="false"/>
          <w:i w:val="false"/>
          <w:color w:val="000000"/>
          <w:sz w:val="28"/>
        </w:rPr>
        <w:t xml:space="preserve">
      Көлiк кешенiнiң барлық секторларының үйлесiмдi және үйлестірiлген дамуын, оның жекелеген секторларында басқарылуын арттыру, сондай-ақ қаржы және материалдық ресурстарының оңтайлы бөлінуiн қамтамасыз ету көлiкте: </w:t>
      </w:r>
      <w:r>
        <w:br/>
      </w:r>
      <w:r>
        <w:rPr>
          <w:rFonts w:ascii="Times New Roman"/>
          <w:b w:val="false"/>
          <w:i w:val="false"/>
          <w:color w:val="000000"/>
          <w:sz w:val="28"/>
        </w:rPr>
        <w:t xml:space="preserve">
      * бiрыңғай және жалпы қолжетiмдi ақпараттық кеңiстiк құруды; </w:t>
      </w:r>
      <w:r>
        <w:br/>
      </w:r>
      <w:r>
        <w:rPr>
          <w:rFonts w:ascii="Times New Roman"/>
          <w:b w:val="false"/>
          <w:i w:val="false"/>
          <w:color w:val="000000"/>
          <w:sz w:val="28"/>
        </w:rPr>
        <w:t xml:space="preserve">
      * қызметтің барлық түрлерi бойынша деректердiң бiрыңғай көлiктік базасын қалыптастыруды; </w:t>
      </w:r>
      <w:r>
        <w:br/>
      </w:r>
      <w:r>
        <w:rPr>
          <w:rFonts w:ascii="Times New Roman"/>
          <w:b w:val="false"/>
          <w:i w:val="false"/>
          <w:color w:val="000000"/>
          <w:sz w:val="28"/>
        </w:rPr>
        <w:t xml:space="preserve">
      * өңiрлік республикалық және халықаралық деңгейлерде, сондай-ақ көлiк кешенiн дамытудың перспективалық жоспарларында және оның жекелеген элементтерiнде жүк - және жолаушы айналымы жөнiнде болжамдар жасауды; </w:t>
      </w:r>
      <w:r>
        <w:br/>
      </w:r>
      <w:r>
        <w:rPr>
          <w:rFonts w:ascii="Times New Roman"/>
          <w:b w:val="false"/>
          <w:i w:val="false"/>
          <w:color w:val="000000"/>
          <w:sz w:val="28"/>
        </w:rPr>
        <w:t xml:space="preserve">
      * көлiк-экспедициялық пункттерінің логистикалық орталықтарын құру; </w:t>
      </w:r>
      <w:r>
        <w:br/>
      </w:r>
      <w:r>
        <w:rPr>
          <w:rFonts w:ascii="Times New Roman"/>
          <w:b w:val="false"/>
          <w:i w:val="false"/>
          <w:color w:val="000000"/>
          <w:sz w:val="28"/>
        </w:rPr>
        <w:t xml:space="preserve">
      * автоматтандырылған: басқару процестерi, өзiндiк құн және тарифтiк, технологиялық және техникалық нормалау есептерi жүйелерiн әзiрлеу мен енгiзудi көздейтін кешендi ақпараттандыру қажет етіледi. </w:t>
      </w:r>
      <w:r>
        <w:br/>
      </w:r>
      <w:r>
        <w:rPr>
          <w:rFonts w:ascii="Times New Roman"/>
          <w:b w:val="false"/>
          <w:i w:val="false"/>
          <w:color w:val="000000"/>
          <w:sz w:val="28"/>
        </w:rPr>
        <w:t xml:space="preserve">
      Телекоммуникация және байланыстың қазiргi заманғы жүйелерiн енгiзу негізiнде көлiктегi басқару мен бақылаудың қолда бар жүйесiн жаңғырту. </w:t>
      </w:r>
      <w:r>
        <w:br/>
      </w:r>
      <w:r>
        <w:rPr>
          <w:rFonts w:ascii="Times New Roman"/>
          <w:b w:val="false"/>
          <w:i w:val="false"/>
          <w:color w:val="000000"/>
          <w:sz w:val="28"/>
        </w:rPr>
        <w:t xml:space="preserve">
      Көлiк стратегиясын iске асырудың бiрiншi кезеңi ішінде көлiк инфрақұрылымын дамыту саласында мынадай бағыттар болады: </w:t>
      </w:r>
    </w:p>
    <w:bookmarkStart w:name="z45" w:id="44"/>
    <w:p>
      <w:pPr>
        <w:spacing w:after="0"/>
        <w:ind w:left="0"/>
        <w:jc w:val="both"/>
      </w:pPr>
      <w:r>
        <w:rPr>
          <w:rFonts w:ascii="Times New Roman"/>
          <w:b w:val="false"/>
          <w:i w:val="false"/>
          <w:color w:val="000000"/>
          <w:sz w:val="28"/>
        </w:rPr>
        <w:t>
</w:t>
      </w:r>
      <w:r>
        <w:rPr>
          <w:rFonts w:ascii="Times New Roman"/>
          <w:b/>
          <w:i w:val="false"/>
          <w:color w:val="000000"/>
          <w:sz w:val="28"/>
        </w:rPr>
        <w:t xml:space="preserve">       5.1.1. Темiр жол көлiгi саласында: </w:t>
      </w:r>
      <w:r>
        <w:br/>
      </w:r>
      <w:r>
        <w:rPr>
          <w:rFonts w:ascii="Times New Roman"/>
          <w:b w:val="false"/>
          <w:i w:val="false"/>
          <w:color w:val="000000"/>
          <w:sz w:val="28"/>
        </w:rPr>
        <w:t xml:space="preserve">
      * халықаралық көлiк дәлiздерi жүйесiне енетiн инфрақұрылым объектiлерінің техникалық жай-күйiн халықаралық стандарттарға сәйкес келтіру; </w:t>
      </w:r>
      <w:r>
        <w:br/>
      </w:r>
      <w:r>
        <w:rPr>
          <w:rFonts w:ascii="Times New Roman"/>
          <w:b w:val="false"/>
          <w:i w:val="false"/>
          <w:color w:val="000000"/>
          <w:sz w:val="28"/>
        </w:rPr>
        <w:t xml:space="preserve">
      * жүккернеулі темiр жол учаскелерiн электрлендiру; </w:t>
      </w:r>
      <w:r>
        <w:br/>
      </w:r>
      <w:r>
        <w:rPr>
          <w:rFonts w:ascii="Times New Roman"/>
          <w:b w:val="false"/>
          <w:i w:val="false"/>
          <w:color w:val="000000"/>
          <w:sz w:val="28"/>
        </w:rPr>
        <w:t xml:space="preserve">
      * жүк тасымалды темiр жол учаскелерiн оңалту; </w:t>
      </w:r>
      <w:r>
        <w:br/>
      </w:r>
      <w:r>
        <w:rPr>
          <w:rFonts w:ascii="Times New Roman"/>
          <w:b w:val="false"/>
          <w:i w:val="false"/>
          <w:color w:val="000000"/>
          <w:sz w:val="28"/>
        </w:rPr>
        <w:t xml:space="preserve">
      * локомотивтер мен вагондарды күрделi жөндеудi орындау, темiр жол көлiгiнiң қажеттіліктерi үшiн қосалқы бөлшектер, жабдықтар мен материалдар өндiрiсiн дамыту; </w:t>
      </w:r>
      <w:r>
        <w:br/>
      </w:r>
      <w:r>
        <w:rPr>
          <w:rFonts w:ascii="Times New Roman"/>
          <w:b w:val="false"/>
          <w:i w:val="false"/>
          <w:color w:val="000000"/>
          <w:sz w:val="28"/>
        </w:rPr>
        <w:t xml:space="preserve">
      * Солтүстік-Оңтүстік (Ресей - Орталық Азия) және Шығыс-Батыс (Оңтүстiк Шығыс Азия - Қытай - Еуропа) бағыттарында темiр жол торабын өңірлiк дамыту сондай-ақ iшкi темiр жол дәліздерiн оңтайландыру және дамыту; </w:t>
      </w:r>
      <w:r>
        <w:br/>
      </w:r>
      <w:r>
        <w:rPr>
          <w:rFonts w:ascii="Times New Roman"/>
          <w:b w:val="false"/>
          <w:i w:val="false"/>
          <w:color w:val="000000"/>
          <w:sz w:val="28"/>
        </w:rPr>
        <w:t xml:space="preserve">
      * Қазақстан Республикасының пайдалы қазба орындарын, сондай-ақ кәсiпорындарға (жүк жөнелтушiлерге) кiреберiс жолдарды дамыту; </w:t>
      </w:r>
      <w:r>
        <w:br/>
      </w:r>
      <w:r>
        <w:rPr>
          <w:rFonts w:ascii="Times New Roman"/>
          <w:b w:val="false"/>
          <w:i w:val="false"/>
          <w:color w:val="000000"/>
          <w:sz w:val="28"/>
        </w:rPr>
        <w:t xml:space="preserve">
      * вагон және локомотив паркiн, соның iшiнде жекеменшіктiсін жаңғырту; </w:t>
      </w:r>
      <w:r>
        <w:br/>
      </w:r>
      <w:r>
        <w:rPr>
          <w:rFonts w:ascii="Times New Roman"/>
          <w:b w:val="false"/>
          <w:i w:val="false"/>
          <w:color w:val="000000"/>
          <w:sz w:val="28"/>
        </w:rPr>
        <w:t xml:space="preserve">
      * халықаралық көлiк дәлiздерi жөнiндегi жүйелi контейнерлiк поездардың ұйымдастырылуына ықпал ету; </w:t>
      </w:r>
      <w:r>
        <w:br/>
      </w:r>
      <w:r>
        <w:rPr>
          <w:rFonts w:ascii="Times New Roman"/>
          <w:b w:val="false"/>
          <w:i w:val="false"/>
          <w:color w:val="000000"/>
          <w:sz w:val="28"/>
        </w:rPr>
        <w:t xml:space="preserve">
      * байланыс және коммуникация кешенiн дамыту, деректердi берудiң оптикалық талшықты желiсiн құру, кәсiпорындарды басқару орталықтарын компьютерлендiру, есеп пен құжат айналымын жүргiзудiң электронды нысанына көшу; </w:t>
      </w:r>
      <w:r>
        <w:br/>
      </w:r>
      <w:r>
        <w:rPr>
          <w:rFonts w:ascii="Times New Roman"/>
          <w:b w:val="false"/>
          <w:i w:val="false"/>
          <w:color w:val="000000"/>
          <w:sz w:val="28"/>
        </w:rPr>
        <w:t xml:space="preserve">
      * тасымалдарды, процестердi ақпараттандыру мен автоматтандыру жүйелерiн жетілдiру; </w:t>
      </w:r>
      <w:r>
        <w:br/>
      </w:r>
      <w:r>
        <w:rPr>
          <w:rFonts w:ascii="Times New Roman"/>
          <w:b w:val="false"/>
          <w:i w:val="false"/>
          <w:color w:val="000000"/>
          <w:sz w:val="28"/>
        </w:rPr>
        <w:t xml:space="preserve">
      * халықаралық стандарттарға сәйкес келетiн басым бағыттар бойынша қазiргi заманғы жоғары технологиялық логистикалық орталықтар құру; </w:t>
      </w:r>
      <w:r>
        <w:br/>
      </w:r>
      <w:r>
        <w:rPr>
          <w:rFonts w:ascii="Times New Roman"/>
          <w:b w:val="false"/>
          <w:i w:val="false"/>
          <w:color w:val="000000"/>
          <w:sz w:val="28"/>
        </w:rPr>
        <w:t xml:space="preserve">
      * Достық станциясының шекарадан өтудi дамыту мен жаңа темiр жол желiлерiн салу кiретiн дамытудың салалық бағдарламасын iске асыру; </w:t>
      </w:r>
      <w:r>
        <w:br/>
      </w:r>
      <w:r>
        <w:rPr>
          <w:rFonts w:ascii="Times New Roman"/>
          <w:b w:val="false"/>
          <w:i w:val="false"/>
          <w:color w:val="000000"/>
          <w:sz w:val="28"/>
        </w:rPr>
        <w:t xml:space="preserve">
      * Қазақстан Республикасының мемлекеттік шекарасынан жүктер мен жолаушылардың өткiзiлуi кезiнде қажетті рәсiмдердің барынша жылдамдықпен орындалуын қамтамасыз ететiн көлiктік кеден технологиясын енгiзу мен жетiлдiру; </w:t>
      </w:r>
      <w:r>
        <w:br/>
      </w:r>
      <w:r>
        <w:rPr>
          <w:rFonts w:ascii="Times New Roman"/>
          <w:b w:val="false"/>
          <w:i w:val="false"/>
          <w:color w:val="000000"/>
          <w:sz w:val="28"/>
        </w:rPr>
        <w:t xml:space="preserve">
      * кедендiк заңнаманы және шекаралық өткелдер арқылы транзиттік жүктердi өткiзу технологиясын жетiлдiру жолымен жүктердiң қозғалысы жолындағы табиғи емес тосқауылдарды жою; </w:t>
      </w:r>
      <w:r>
        <w:br/>
      </w:r>
      <w:r>
        <w:rPr>
          <w:rFonts w:ascii="Times New Roman"/>
          <w:b w:val="false"/>
          <w:i w:val="false"/>
          <w:color w:val="000000"/>
          <w:sz w:val="28"/>
        </w:rPr>
        <w:t xml:space="preserve">
      * pecуpc үнемдейтiн технологияларды енгізу; </w:t>
      </w:r>
      <w:r>
        <w:br/>
      </w:r>
      <w:r>
        <w:rPr>
          <w:rFonts w:ascii="Times New Roman"/>
          <w:b w:val="false"/>
          <w:i w:val="false"/>
          <w:color w:val="000000"/>
          <w:sz w:val="28"/>
        </w:rPr>
        <w:t xml:space="preserve">
      * темір жол көлiгінде сапа менеджментi жүйесiн енгiзу; </w:t>
      </w:r>
      <w:r>
        <w:br/>
      </w:r>
      <w:r>
        <w:rPr>
          <w:rFonts w:ascii="Times New Roman"/>
          <w:b w:val="false"/>
          <w:i w:val="false"/>
          <w:color w:val="000000"/>
          <w:sz w:val="28"/>
        </w:rPr>
        <w:t xml:space="preserve">
      * темiр жол көлігінде лицензиялау, стандарттау және сертификаттау жүйесiнің жұмыс iстеу тетiктерiн жетілдiру; </w:t>
      </w:r>
      <w:r>
        <w:br/>
      </w:r>
      <w:r>
        <w:rPr>
          <w:rFonts w:ascii="Times New Roman"/>
          <w:b w:val="false"/>
          <w:i w:val="false"/>
          <w:color w:val="000000"/>
          <w:sz w:val="28"/>
        </w:rPr>
        <w:t xml:space="preserve">
      * контрейлерлiк тасымалдарды дамыту; </w:t>
      </w:r>
      <w:r>
        <w:br/>
      </w:r>
      <w:r>
        <w:rPr>
          <w:rFonts w:ascii="Times New Roman"/>
          <w:b w:val="false"/>
          <w:i w:val="false"/>
          <w:color w:val="000000"/>
          <w:sz w:val="28"/>
        </w:rPr>
        <w:t xml:space="preserve">
      * жылжымалы құрамды жаңарту. </w:t>
      </w:r>
    </w:p>
    <w:bookmarkEnd w:id="44"/>
    <w:bookmarkStart w:name="z46" w:id="45"/>
    <w:p>
      <w:pPr>
        <w:spacing w:after="0"/>
        <w:ind w:left="0"/>
        <w:jc w:val="both"/>
      </w:pPr>
      <w:r>
        <w:rPr>
          <w:rFonts w:ascii="Times New Roman"/>
          <w:b w:val="false"/>
          <w:i w:val="false"/>
          <w:color w:val="000000"/>
          <w:sz w:val="28"/>
        </w:rPr>
        <w:t>
</w:t>
      </w:r>
      <w:r>
        <w:rPr>
          <w:rFonts w:ascii="Times New Roman"/>
          <w:b/>
          <w:i w:val="false"/>
          <w:color w:val="000000"/>
          <w:sz w:val="28"/>
        </w:rPr>
        <w:t xml:space="preserve">       5.1.2. Автомобиль мен қалалық жолаушылар көлiгi саласында </w:t>
      </w:r>
      <w:r>
        <w:br/>
      </w:r>
      <w:r>
        <w:rPr>
          <w:rFonts w:ascii="Times New Roman"/>
          <w:b w:val="false"/>
          <w:i w:val="false"/>
          <w:color w:val="000000"/>
          <w:sz w:val="28"/>
        </w:rPr>
        <w:t xml:space="preserve">
      * халықаралық маңызы бар және республикалық маңызы бар автомобиль жолдарының басымдылық учаскелерінің, сондай-ақ аудан орталықтары мен облыс орталықтарының көлiк байланысын қамтамасыз ететiн жергіліктi маңызы бар (облыстық және аудандық) жолдардың және республикалық маңызы бар жолдардың және тиiсті инженерлiк құрылғылардың техникалық жай-күйiн қозғалыс қарқындылығының өсу перспективасын есепке ала отырып, нормативтік-техникалық құжаттар талаптарына сәйкес келтiру. Автомобиль жолдарының жекелеген учаскелерiн және ондағы құрылғыларды бiрiншi техникалық санатқа жеткiзе отырып, қайта жаңғыртуы </w:t>
      </w:r>
      <w:r>
        <w:rPr>
          <w:rFonts w:ascii="Times New Roman"/>
          <w:b w:val="false"/>
          <w:i w:val="false"/>
          <w:color w:val="000000"/>
          <w:vertAlign w:val="superscript"/>
        </w:rPr>
        <w:t xml:space="preserve">5 </w:t>
      </w:r>
      <w:r>
        <w:rPr>
          <w:rFonts w:ascii="Times New Roman"/>
          <w:b w:val="false"/>
          <w:i w:val="false"/>
          <w:color w:val="000000"/>
          <w:sz w:val="28"/>
        </w:rPr>
        <w:t xml:space="preserve">; </w:t>
      </w:r>
      <w:r>
        <w:br/>
      </w:r>
      <w:r>
        <w:rPr>
          <w:rFonts w:ascii="Times New Roman"/>
          <w:b w:val="false"/>
          <w:i w:val="false"/>
          <w:color w:val="000000"/>
          <w:sz w:val="28"/>
        </w:rPr>
        <w:t xml:space="preserve">
_____________________________ </w:t>
      </w:r>
      <w:r>
        <w:br/>
      </w:r>
      <w:r>
        <w:rPr>
          <w:rFonts w:ascii="Times New Roman"/>
          <w:b w:val="false"/>
          <w:i w:val="false"/>
          <w:color w:val="000000"/>
          <w:sz w:val="28"/>
        </w:rPr>
        <w:t>
</w:t>
      </w:r>
      <w:r>
        <w:rPr>
          <w:rFonts w:ascii="Times New Roman"/>
          <w:b w:val="false"/>
          <w:i w:val="false"/>
          <w:color w:val="000000"/>
          <w:vertAlign w:val="superscript"/>
        </w:rPr>
        <w:t xml:space="preserve">5 </w:t>
      </w:r>
      <w:r>
        <w:rPr>
          <w:rFonts w:ascii="Times New Roman"/>
          <w:b w:val="false"/>
          <w:i w:val="false"/>
          <w:color w:val="000000"/>
          <w:sz w:val="28"/>
        </w:rPr>
        <w:t xml:space="preserve">"Автомобиль жолдары" ҚРҚНжЕ 3.03-09-2003 қараңыз </w:t>
      </w:r>
    </w:p>
    <w:bookmarkEnd w:id="45"/>
    <w:p>
      <w:pPr>
        <w:spacing w:after="0"/>
        <w:ind w:left="0"/>
        <w:jc w:val="both"/>
      </w:pPr>
      <w:r>
        <w:rPr>
          <w:rFonts w:ascii="Times New Roman"/>
          <w:b w:val="false"/>
          <w:i w:val="false"/>
          <w:color w:val="000000"/>
          <w:sz w:val="28"/>
        </w:rPr>
        <w:t xml:space="preserve">      * бар көшелердi қайта жоспарлауды, кеңейтудi, қайта жаңғырту мен күрделi жөндеудi, сондай-ақ жылдамдықты автоматты өлшеу мен автомобильдердiң нөмiрлiк белгілерiн тану жүйесiн қоса алғанда, жаңа көшелер мен инженерлiк құрылғыларды салуды, көше қозғалысын қазiргi заманғы басқару жүйелерiмен жарақтандыруды, қауіпсiз және жайлы өтудi қамтамасыз ету үшiн республикалық маңызы бар қалалардың, облыс және аудан орталықтарының көше-жол жүйесінің геометриясы мен жай-күйiн қолданыстағы нормативтiк және техникалық талаптарға сәйкес келтіру; </w:t>
      </w:r>
      <w:r>
        <w:br/>
      </w:r>
      <w:r>
        <w:rPr>
          <w:rFonts w:ascii="Times New Roman"/>
          <w:b w:val="false"/>
          <w:i w:val="false"/>
          <w:color w:val="000000"/>
          <w:sz w:val="28"/>
        </w:rPr>
        <w:t xml:space="preserve">
      * аялдау пункттерiн, автостанциялар, автовокзалдар және қалалық көлiк инфрақұрылымының басқа да объектілерiн салу және қайта жаңғырту; </w:t>
      </w:r>
      <w:r>
        <w:br/>
      </w:r>
      <w:r>
        <w:rPr>
          <w:rFonts w:ascii="Times New Roman"/>
          <w:b w:val="false"/>
          <w:i w:val="false"/>
          <w:color w:val="000000"/>
          <w:sz w:val="28"/>
        </w:rPr>
        <w:t xml:space="preserve">
      * қалалардың және басқа да елдi мекендердiң маңындағы кiрме және айналма (айналып өтетiн) жолдарды салу және қайта жаңғырту; </w:t>
      </w:r>
      <w:r>
        <w:br/>
      </w:r>
      <w:r>
        <w:rPr>
          <w:rFonts w:ascii="Times New Roman"/>
          <w:b w:val="false"/>
          <w:i w:val="false"/>
          <w:color w:val="000000"/>
          <w:sz w:val="28"/>
        </w:rPr>
        <w:t xml:space="preserve">
      * жалпы пайдаланымдағы халықаралық, республикалық және жергiлiктi маңызы бар жолдар жүйесiн мұндай жолдардың олардың тиiстi мақсатына сай келуiне кепiлдiк беретiндей және Қазақстан Республикасында пайдалануға рұқсат етілген кез келген автокөлiктiң жыл бойы қауiпсiз өтуiн қамтамасыз ететiндей деңгейде ұсталуын (пайдаланылуын) қамтамасыз ету; </w:t>
      </w:r>
      <w:r>
        <w:br/>
      </w:r>
      <w:r>
        <w:rPr>
          <w:rFonts w:ascii="Times New Roman"/>
          <w:b w:val="false"/>
          <w:i w:val="false"/>
          <w:color w:val="000000"/>
          <w:sz w:val="28"/>
        </w:rPr>
        <w:t xml:space="preserve">
      * жол бойы сервис объектілерiн қайта жаңғыртуды, алыс жолға шыққан көлiк құралдары үшiн күзетілетін аялдау, жедел байланыс пункттерiн, төтенше техникалық және медициналық көмек пункттерiн құруды қоса алғанда, жол бойы инфрақұрылымын дамыту; </w:t>
      </w:r>
      <w:r>
        <w:br/>
      </w:r>
      <w:r>
        <w:rPr>
          <w:rFonts w:ascii="Times New Roman"/>
          <w:b w:val="false"/>
          <w:i w:val="false"/>
          <w:color w:val="000000"/>
          <w:sz w:val="28"/>
        </w:rPr>
        <w:t xml:space="preserve">
      * жол жұмыстарының сапасы мен нормативтерiнің, жөндеуаралық мерзiмдерінің сақталуына және жол жұмыстары сапасын бақылау қызметінiң құрылуына талаптарды арттыру; </w:t>
      </w:r>
      <w:r>
        <w:br/>
      </w:r>
      <w:r>
        <w:rPr>
          <w:rFonts w:ascii="Times New Roman"/>
          <w:b w:val="false"/>
          <w:i w:val="false"/>
          <w:color w:val="000000"/>
          <w:sz w:val="28"/>
        </w:rPr>
        <w:t xml:space="preserve">
      * автомобиль жолдарын пайдаланушылардан, транзиттiк қозғалысты қоса алғанда, салықтар мен алымдар ставкаларын мемлекеттің жолдарды салуға, жөндеу мен ұстауға арналған шығындарын толық өтеуiн қамтамасыз ететiндей деңгейге дейiн кезең-кезеңмен оңтайландыру; </w:t>
      </w:r>
      <w:r>
        <w:br/>
      </w:r>
      <w:r>
        <w:rPr>
          <w:rFonts w:ascii="Times New Roman"/>
          <w:b w:val="false"/>
          <w:i w:val="false"/>
          <w:color w:val="000000"/>
          <w:sz w:val="28"/>
        </w:rPr>
        <w:t xml:space="preserve">
      * шекаралық өткелдерде және ел аумағы бойынша автокөлiк құралдарының салмақтың және көлемдiк параметрлерiн таразылық бақылаудың тиiмдi жүйесiн қамтамасыз ету; </w:t>
      </w:r>
      <w:r>
        <w:br/>
      </w:r>
      <w:r>
        <w:rPr>
          <w:rFonts w:ascii="Times New Roman"/>
          <w:b w:val="false"/>
          <w:i w:val="false"/>
          <w:color w:val="000000"/>
          <w:sz w:val="28"/>
        </w:rPr>
        <w:t xml:space="preserve">
      * орталық органдар мен жергілікті атқарушы органдар арасындағы байланысты нығайту. Тасымалдаушылардың қоғамдық ұйымдарын республикалық деңгейде бiрiктіру тасымалдаушылар мен мемлекеттiң керi байланысын нығайтады; </w:t>
      </w:r>
      <w:r>
        <w:br/>
      </w:r>
      <w:r>
        <w:rPr>
          <w:rFonts w:ascii="Times New Roman"/>
          <w:b w:val="false"/>
          <w:i w:val="false"/>
          <w:color w:val="000000"/>
          <w:sz w:val="28"/>
        </w:rPr>
        <w:t xml:space="preserve">
      * лицензиялау, сертификаттау және стандарттау жүйелерiнің толыққанды жұмыс iстеуi; </w:t>
      </w:r>
      <w:r>
        <w:br/>
      </w:r>
      <w:r>
        <w:rPr>
          <w:rFonts w:ascii="Times New Roman"/>
          <w:b w:val="false"/>
          <w:i w:val="false"/>
          <w:color w:val="000000"/>
          <w:sz w:val="28"/>
        </w:rPr>
        <w:t xml:space="preserve">
      * жүк және жолаушы тасымалдарында автокөлiк жұмысының жедел есептеу жүйесін қалпына келтіру; </w:t>
      </w:r>
      <w:r>
        <w:br/>
      </w:r>
      <w:r>
        <w:rPr>
          <w:rFonts w:ascii="Times New Roman"/>
          <w:b w:val="false"/>
          <w:i w:val="false"/>
          <w:color w:val="000000"/>
          <w:sz w:val="28"/>
        </w:rPr>
        <w:t xml:space="preserve">
      * қалалық, қала маңындағы және қалааралық автомобильдiк жолаушы көлiгі қоғамдық жылжымалы құрамдардың сандық және сапалық жай-күйiн осындай тасымалдарға қажеттіліктердi қамтамасыз ететіндей деңгейге дейiн жеткiзу, сондай-ақ жолаушылар мен қол жүгінің қауіпсiз және жайлы жеткiзiлуiн қамтамасыз ету; </w:t>
      </w:r>
      <w:r>
        <w:br/>
      </w:r>
      <w:r>
        <w:rPr>
          <w:rFonts w:ascii="Times New Roman"/>
          <w:b w:val="false"/>
          <w:i w:val="false"/>
          <w:color w:val="000000"/>
          <w:sz w:val="28"/>
        </w:rPr>
        <w:t xml:space="preserve">
      * қала маршруттарындағы автобустар мен электрокөлік қозғалысын диспетчерлік қамтамасыз ету қазiргi заманғы жүйесi мен жолаушыларды электронды билеттендiру жүйесін енгiзу; </w:t>
      </w:r>
      <w:r>
        <w:br/>
      </w:r>
      <w:r>
        <w:rPr>
          <w:rFonts w:ascii="Times New Roman"/>
          <w:b w:val="false"/>
          <w:i w:val="false"/>
          <w:color w:val="000000"/>
          <w:sz w:val="28"/>
        </w:rPr>
        <w:t xml:space="preserve">
      * автомобиль көлiгiмен жүк тасымалдарын ақпараттық қамтамасыз ету көліктің барлық түрлерінің көлiк операторлары, өнеркәсіп пен ауыл шаруашылық кәсіпорындары және олардың өндiретiн өнiмдерi туралы деректердің бiрыңғай ақпараттық базасын жасаумен бiр мезгiлде iске асырылатын болады; </w:t>
      </w:r>
      <w:r>
        <w:br/>
      </w:r>
      <w:r>
        <w:rPr>
          <w:rFonts w:ascii="Times New Roman"/>
          <w:b w:val="false"/>
          <w:i w:val="false"/>
          <w:color w:val="000000"/>
          <w:sz w:val="28"/>
        </w:rPr>
        <w:t xml:space="preserve">
      * отын сапасына экологиялық талаптарды, арттыру автомобиль газдарынан шығатын зиянды заттар шығарындылары деңгейінің бақылауды қатайту; </w:t>
      </w:r>
      <w:r>
        <w:br/>
      </w:r>
      <w:r>
        <w:rPr>
          <w:rFonts w:ascii="Times New Roman"/>
          <w:b w:val="false"/>
          <w:i w:val="false"/>
          <w:color w:val="000000"/>
          <w:sz w:val="28"/>
        </w:rPr>
        <w:t xml:space="preserve">
      * жолаушылар тасымалдарындағы лицензиялауды қалпына келтiру, жүргізушілерге, автокөлiк құралдарына және олардың техникалық қызмет көрсетуiне талаптарды арттыру; </w:t>
      </w:r>
      <w:r>
        <w:br/>
      </w:r>
      <w:r>
        <w:rPr>
          <w:rFonts w:ascii="Times New Roman"/>
          <w:b w:val="false"/>
          <w:i w:val="false"/>
          <w:color w:val="000000"/>
          <w:sz w:val="28"/>
        </w:rPr>
        <w:t xml:space="preserve">
      * ауылдық елдi мекендерде өндiрiстік күштердi орналастыру мен дамытудың перспективалық сызбасына сәйкес қоғамдық жолаушы көлiгiнiң жүйелi тасымалдарымен қамтамасыз ету; </w:t>
      </w:r>
      <w:r>
        <w:br/>
      </w:r>
      <w:r>
        <w:rPr>
          <w:rFonts w:ascii="Times New Roman"/>
          <w:b w:val="false"/>
          <w:i w:val="false"/>
          <w:color w:val="000000"/>
          <w:sz w:val="28"/>
        </w:rPr>
        <w:t xml:space="preserve">
      * Қазақстанның iрi қалаларында трамвай, жылдам жүретiн трамвай, троллейбус, монорельстi көлiк және метро және басқалары сияқты қалалық жолаушы көлігінің баламалы түрлерiн дамыту; </w:t>
      </w:r>
      <w:r>
        <w:br/>
      </w:r>
      <w:r>
        <w:rPr>
          <w:rFonts w:ascii="Times New Roman"/>
          <w:b w:val="false"/>
          <w:i w:val="false"/>
          <w:color w:val="000000"/>
          <w:sz w:val="28"/>
        </w:rPr>
        <w:t xml:space="preserve">
      * автомобильдердi жинау және шығару жөнiнде бiрлескен өндiрiстер құру. </w:t>
      </w:r>
    </w:p>
    <w:bookmarkStart w:name="z47" w:id="46"/>
    <w:p>
      <w:pPr>
        <w:spacing w:after="0"/>
        <w:ind w:left="0"/>
        <w:jc w:val="both"/>
      </w:pPr>
      <w:r>
        <w:rPr>
          <w:rFonts w:ascii="Times New Roman"/>
          <w:b w:val="false"/>
          <w:i w:val="false"/>
          <w:color w:val="000000"/>
          <w:sz w:val="28"/>
        </w:rPr>
        <w:t>
</w:t>
      </w:r>
      <w:r>
        <w:rPr>
          <w:rFonts w:ascii="Times New Roman"/>
          <w:b/>
          <w:i w:val="false"/>
          <w:color w:val="000000"/>
          <w:sz w:val="28"/>
        </w:rPr>
        <w:t xml:space="preserve">       5.1.3. Әуе көлігі саласында: </w:t>
      </w:r>
      <w:r>
        <w:br/>
      </w:r>
      <w:r>
        <w:rPr>
          <w:rFonts w:ascii="Times New Roman"/>
          <w:b w:val="false"/>
          <w:i w:val="false"/>
          <w:color w:val="000000"/>
          <w:sz w:val="28"/>
        </w:rPr>
        <w:t xml:space="preserve">
      * азаматтық авиация субъектілеріне сертификаттау және экономикалық талаптарды қатайту. Авиациялық тасымалдарда белгіленген коммерциялық принциптердi сақтайтын және қазақстандық авиация рыногының қажеттілiктерiн қамтамасыз ететiн авиакомпаниялар құру және қаржы жағынан тұрақты және дамушы авиакомпанияларды ұстау мақсатында авиация рыногын мемлекеттік реттеу шаралары жүйесiн қолдану; </w:t>
      </w:r>
      <w:r>
        <w:br/>
      </w:r>
      <w:r>
        <w:rPr>
          <w:rFonts w:ascii="Times New Roman"/>
          <w:b w:val="false"/>
          <w:i w:val="false"/>
          <w:color w:val="000000"/>
          <w:sz w:val="28"/>
        </w:rPr>
        <w:t xml:space="preserve">
      * жүйелi ішкі және халықаралық әуе тасымалдарында жұмыс iстейтiн 1-3 сыныпты әуе кемелерi паркiн (лизингтің әр түрiнiң көмегiмен) толық жаңарту. Қазақстандық лизинг компаниясының жұмысын құру және белсендi жүргiзу. Авиациялық жұмыстардың әр түрiнде жұмыс iстейтiн 4-шi сыныпты (тiкұшақтар) әуе кемелерi (соның ішінде Батыс Қазақстанда және Каспий қайраңының қазақстандық бөлiгiнде мұнай өндiру өңiрлерiнде жұмыс iстеу үшін тікұшақтар паркiн белсендi жаңарту) паркін жаңарта бастау; </w:t>
      </w:r>
      <w:r>
        <w:br/>
      </w:r>
      <w:r>
        <w:rPr>
          <w:rFonts w:ascii="Times New Roman"/>
          <w:b w:val="false"/>
          <w:i w:val="false"/>
          <w:color w:val="000000"/>
          <w:sz w:val="28"/>
        </w:rPr>
        <w:t xml:space="preserve">
      * жүйелi халықаралық және ішкі авиарейстер орындалатын "хаббов" (Алматы, Астана, Атырау) - тораптық әуежайларының өндiрiстік қорларын және Қазақстанның дамушы өңiрлерiнде орналасқан, стратегиялық және жұмылдыру маңызы бар (Ақтөбе, Ақтау, Шымкент, Орал) әуежайлардың қайта жаңғыртылуын аяқтау; </w:t>
      </w:r>
      <w:r>
        <w:br/>
      </w:r>
      <w:r>
        <w:rPr>
          <w:rFonts w:ascii="Times New Roman"/>
          <w:b w:val="false"/>
          <w:i w:val="false"/>
          <w:color w:val="000000"/>
          <w:sz w:val="28"/>
        </w:rPr>
        <w:t xml:space="preserve">
      * Қазақстан Республикасының аэронавигациялық жүйесiн CNS/ATM тұжырымдамасын енгiзуге дайындау. Қазақстан Республикасының аэронавигациялық жүйесiнiң қосалқы жүйелерінің CNS/ATM түп тұрпатын және оны енгiзу үшiн негiз болып табылатын бiрыңғай кешенге кiріктірiлуiн қамтамасыз ету; </w:t>
      </w:r>
      <w:r>
        <w:br/>
      </w:r>
      <w:r>
        <w:rPr>
          <w:rFonts w:ascii="Times New Roman"/>
          <w:b w:val="false"/>
          <w:i w:val="false"/>
          <w:color w:val="000000"/>
          <w:sz w:val="28"/>
        </w:rPr>
        <w:t xml:space="preserve">
      * нормативтiк-техникалық кесiмдердің ИКАО халықаралық стандарттарына сәйкес келтiру; </w:t>
      </w:r>
      <w:r>
        <w:br/>
      </w:r>
      <w:r>
        <w:rPr>
          <w:rFonts w:ascii="Times New Roman"/>
          <w:b w:val="false"/>
          <w:i w:val="false"/>
          <w:color w:val="000000"/>
          <w:sz w:val="28"/>
        </w:rPr>
        <w:t xml:space="preserve">
      * iрi шетелдiк компаниялармен (барлық халықаралық стандарттарға сай келетін әуе кемелерi паркi, меншiктi авиациялық-техникалық орталығы, әуе кемелерiн орналастыру үшін ангарлар, Еуропа-Қазақстан-Азия бағыты бойынша авиациялық маршруттар желiсi) салыстырғанда бәсекеге қабілетті ұлттық авиакомпанияларды түбегейлi қалыптастыру. </w:t>
      </w:r>
    </w:p>
    <w:bookmarkEnd w:id="46"/>
    <w:bookmarkStart w:name="z48" w:id="47"/>
    <w:p>
      <w:pPr>
        <w:spacing w:after="0"/>
        <w:ind w:left="0"/>
        <w:jc w:val="both"/>
      </w:pPr>
      <w:r>
        <w:rPr>
          <w:rFonts w:ascii="Times New Roman"/>
          <w:b w:val="false"/>
          <w:i w:val="false"/>
          <w:color w:val="000000"/>
          <w:sz w:val="28"/>
        </w:rPr>
        <w:t>
</w:t>
      </w:r>
      <w:r>
        <w:rPr>
          <w:rFonts w:ascii="Times New Roman"/>
          <w:b/>
          <w:i w:val="false"/>
          <w:color w:val="000000"/>
          <w:sz w:val="28"/>
        </w:rPr>
        <w:t xml:space="preserve">       5.1.4. Iшкi су көлiгі саласында: </w:t>
      </w:r>
      <w:r>
        <w:br/>
      </w:r>
      <w:r>
        <w:rPr>
          <w:rFonts w:ascii="Times New Roman"/>
          <w:b w:val="false"/>
          <w:i w:val="false"/>
          <w:color w:val="000000"/>
          <w:sz w:val="28"/>
        </w:rPr>
        <w:t xml:space="preserve">
      * мемлекеттiк өзен техникалық флотын оның саны мен жай-күйiн Қазақстанның ішкі су жолдарын ұстау жөніндегі барлық жұмыстардың толық көлемiнде орындау үшін қажеттi деңгейге дейiн жеткiзе отырып iшiнара жаңарту және жаңғырту; </w:t>
      </w:r>
      <w:r>
        <w:br/>
      </w:r>
      <w:r>
        <w:rPr>
          <w:rFonts w:ascii="Times New Roman"/>
          <w:b w:val="false"/>
          <w:i w:val="false"/>
          <w:color w:val="000000"/>
          <w:sz w:val="28"/>
        </w:rPr>
        <w:t xml:space="preserve">
      * ішкі су жолдарында гидротехникалық құрылғыларды олардың өткiзу қабылетi мен технологиялық параметрлерiн өзен кемелерiнің жүруi барысында қатерлердің туындауы мен кідіртулердi болдырмайтындай деңгейге дейін қайта жаңғырту; </w:t>
      </w:r>
      <w:r>
        <w:br/>
      </w:r>
      <w:r>
        <w:rPr>
          <w:rFonts w:ascii="Times New Roman"/>
          <w:b w:val="false"/>
          <w:i w:val="false"/>
          <w:color w:val="000000"/>
          <w:sz w:val="28"/>
        </w:rPr>
        <w:t xml:space="preserve">
      * Ертiс өзенi бойынша толассыз кеме қатынасын ашу, сондай-ақ Жайық-Каспий бүкiл кеме жүру бөлiгі бойынша тереңдігін және басқа да параметрлерін өзен-теңіз класындағы кемелерiмен толассыз жолаушы және жүк шаруашылығын жүзеге асыруға мүмкiндiк беретiндей тереңдiкке жеткiзе отырып аяқтау; </w:t>
      </w:r>
      <w:r>
        <w:br/>
      </w:r>
      <w:r>
        <w:rPr>
          <w:rFonts w:ascii="Times New Roman"/>
          <w:b w:val="false"/>
          <w:i w:val="false"/>
          <w:color w:val="000000"/>
          <w:sz w:val="28"/>
        </w:rPr>
        <w:t xml:space="preserve">
      * Ертіс пен Жайық өзендерінің техникалық параметрлерiн Қазақстан Республикасының бүкiл аумағы бойынша жүзу барысында өзен кемелерiнің қатерлер мен кiдiрiстерге тап келуiн болдырмайтын жағдайға дейiн жеткiзу; </w:t>
      </w:r>
      <w:r>
        <w:br/>
      </w:r>
      <w:r>
        <w:rPr>
          <w:rFonts w:ascii="Times New Roman"/>
          <w:b w:val="false"/>
          <w:i w:val="false"/>
          <w:color w:val="000000"/>
          <w:sz w:val="28"/>
        </w:rPr>
        <w:t xml:space="preserve">
      * кеме жасау және кеме жөндеу кәсiпорындарын оңалту; </w:t>
      </w:r>
      <w:r>
        <w:br/>
      </w:r>
      <w:r>
        <w:rPr>
          <w:rFonts w:ascii="Times New Roman"/>
          <w:b w:val="false"/>
          <w:i w:val="false"/>
          <w:color w:val="000000"/>
          <w:sz w:val="28"/>
        </w:rPr>
        <w:t xml:space="preserve">
      * Қытай - Қазақстан - Ресей транзиттік маршрутын Ертiс өзенi бойынша ұйымдастыру; </w:t>
      </w:r>
      <w:r>
        <w:br/>
      </w:r>
      <w:r>
        <w:rPr>
          <w:rFonts w:ascii="Times New Roman"/>
          <w:b w:val="false"/>
          <w:i w:val="false"/>
          <w:color w:val="000000"/>
          <w:sz w:val="28"/>
        </w:rPr>
        <w:t xml:space="preserve">
      * Қазақстанның Каспий өңiрiнің өзен көлiгiн Солтүстік-Оңтүстiк халықаралық транзиттік маршруты жұмысына қосу; </w:t>
      </w:r>
      <w:r>
        <w:br/>
      </w:r>
      <w:r>
        <w:rPr>
          <w:rFonts w:ascii="Times New Roman"/>
          <w:b w:val="false"/>
          <w:i w:val="false"/>
          <w:color w:val="000000"/>
          <w:sz w:val="28"/>
        </w:rPr>
        <w:t xml:space="preserve">
      * Орынбор - Қазақстан - Астрахан жаңа транзиттік маршрутын ұйымдастыру; </w:t>
      </w:r>
      <w:r>
        <w:br/>
      </w:r>
      <w:r>
        <w:rPr>
          <w:rFonts w:ascii="Times New Roman"/>
          <w:b w:val="false"/>
          <w:i w:val="false"/>
          <w:color w:val="000000"/>
          <w:sz w:val="28"/>
        </w:rPr>
        <w:t xml:space="preserve">
      * Су көлiгiнде техникалық қауiпсiздiкті қамтамасыз ету жөнiндегi құрылымды құру. </w:t>
      </w:r>
    </w:p>
    <w:bookmarkEnd w:id="47"/>
    <w:bookmarkStart w:name="z49" w:id="48"/>
    <w:p>
      <w:pPr>
        <w:spacing w:after="0"/>
        <w:ind w:left="0"/>
        <w:jc w:val="both"/>
      </w:pPr>
      <w:r>
        <w:rPr>
          <w:rFonts w:ascii="Times New Roman"/>
          <w:b w:val="false"/>
          <w:i w:val="false"/>
          <w:color w:val="000000"/>
          <w:sz w:val="28"/>
        </w:rPr>
        <w:t>
</w:t>
      </w:r>
      <w:r>
        <w:rPr>
          <w:rFonts w:ascii="Times New Roman"/>
          <w:b/>
          <w:i w:val="false"/>
          <w:color w:val="000000"/>
          <w:sz w:val="28"/>
        </w:rPr>
        <w:t xml:space="preserve">       5.1.5. Теңiз көлігi саласында: </w:t>
      </w:r>
      <w:r>
        <w:br/>
      </w:r>
      <w:r>
        <w:rPr>
          <w:rFonts w:ascii="Times New Roman"/>
          <w:b w:val="false"/>
          <w:i w:val="false"/>
          <w:color w:val="000000"/>
          <w:sz w:val="28"/>
        </w:rPr>
        <w:t xml:space="preserve">
      * Қолданыстағы және дамушы порттардың өндiрiстік қуаттарын, Қазақстан Республикасы Президентiнің 2003 жылғы 16 мамырдағы N 1095 Жарлығымен бекiтiлген Каспий теңiзінің қазақстандық секторын игерудің мемлекеттік бағдарламасын және Қазақстанның мұнайды өңiрлерiн дамытудың басқа да бағдарламаларын iске асыруды ескере отырып, жүктердi ауыстырып тиеудiң болжамды өсуiн қамтамасыз ететiн деңгейге дейiн ұлғайту жөнiндегі жұмыстардың бiрiншi кезеңiн аяқтау; </w:t>
      </w:r>
      <w:r>
        <w:br/>
      </w:r>
      <w:r>
        <w:rPr>
          <w:rFonts w:ascii="Times New Roman"/>
          <w:b w:val="false"/>
          <w:i w:val="false"/>
          <w:color w:val="000000"/>
          <w:sz w:val="28"/>
        </w:rPr>
        <w:t xml:space="preserve">
      * Маңғыстау облысының Түпқараған шығанағында Кеме қозғалысын басқару жүйесiн құру; </w:t>
      </w:r>
      <w:r>
        <w:br/>
      </w:r>
      <w:r>
        <w:rPr>
          <w:rFonts w:ascii="Times New Roman"/>
          <w:b w:val="false"/>
          <w:i w:val="false"/>
          <w:color w:val="000000"/>
          <w:sz w:val="28"/>
        </w:rPr>
        <w:t xml:space="preserve">
      * шикі мұнай мен мұнай өнiмдерiн, сусымалы және опырылатын жүктердi тасымалдау, сондай-ақ қосалқы флоттың өз кемелерiн сатып алу және салу; </w:t>
      </w:r>
      <w:r>
        <w:br/>
      </w:r>
      <w:r>
        <w:rPr>
          <w:rFonts w:ascii="Times New Roman"/>
          <w:b w:val="false"/>
          <w:i w:val="false"/>
          <w:color w:val="000000"/>
          <w:sz w:val="28"/>
        </w:rPr>
        <w:t xml:space="preserve">
      * ұлттық сауда флотына және Каспий бойынша жүретiн басқа да теңiз кемелерiне қызмет көрсету үшiн кеме жөндеу және кеме құрылысы объектілерiн дамыту. </w:t>
      </w:r>
    </w:p>
    <w:bookmarkEnd w:id="48"/>
    <w:bookmarkStart w:name="z50" w:id="49"/>
    <w:p>
      <w:pPr>
        <w:spacing w:after="0"/>
        <w:ind w:left="0"/>
        <w:jc w:val="both"/>
      </w:pPr>
      <w:r>
        <w:rPr>
          <w:rFonts w:ascii="Times New Roman"/>
          <w:b w:val="false"/>
          <w:i w:val="false"/>
          <w:color w:val="000000"/>
          <w:sz w:val="28"/>
        </w:rPr>
        <w:t>
</w:t>
      </w:r>
      <w:r>
        <w:rPr>
          <w:rFonts w:ascii="Times New Roman"/>
          <w:b/>
          <w:i w:val="false"/>
          <w:color w:val="000000"/>
          <w:sz w:val="28"/>
        </w:rPr>
        <w:t xml:space="preserve">       5.2. II кезең 2011-2015 жылдар (Қарқынды даму) </w:t>
      </w:r>
    </w:p>
    <w:bookmarkEnd w:id="49"/>
    <w:p>
      <w:pPr>
        <w:spacing w:after="0"/>
        <w:ind w:left="0"/>
        <w:jc w:val="both"/>
      </w:pPr>
      <w:r>
        <w:rPr>
          <w:rFonts w:ascii="Times New Roman"/>
          <w:b w:val="false"/>
          <w:i w:val="false"/>
          <w:color w:val="000000"/>
          <w:sz w:val="28"/>
        </w:rPr>
        <w:t xml:space="preserve">      Iске асырылған даму бағдарламаларын егжей-тегжейлi зерделеу, кемшiлiктер мен проблемалық мәселелердi анықтау және жүргiзiлген жұмыстың бағалануын орындау қажет. Экономикадағы құрылымдық өзгерiстердi есепке ала отырып, бағалау нәтижелерінің негiзiнде мемлекеттік стратегиялық және бағдарламалық жоспарлауды жақсарту жөнінде жүйелiк сипаттағы ұсыныстар бepілуі, бұл қайда қажет болса, одан әрi даму басымдықтары қайта анықталуы, инвестицияларды салу тиімділігі бағалануы, одан кейінгi реформалар ұсынылуы тиiс. </w:t>
      </w:r>
      <w:r>
        <w:br/>
      </w:r>
      <w:r>
        <w:rPr>
          <w:rFonts w:ascii="Times New Roman"/>
          <w:b w:val="false"/>
          <w:i w:val="false"/>
          <w:color w:val="000000"/>
          <w:sz w:val="28"/>
        </w:rPr>
        <w:t xml:space="preserve">
      Осы кезеңде БЭК және ЕурАзЭҚ шеңберiнде бiрыңғай көлiк кеңiстiгiн құруды аяқтау, сондай-ақ тиiстi келiсiмдерге қосылу және оларды iске асыру және iшкi су көлігі заңнамасын үйлестiру арқылы ШOC, ЦАС, ОЭС шеңберiнде көлiк саласындағы заңнаманы жақындастыру жоспарланады. </w:t>
      </w:r>
      <w:r>
        <w:br/>
      </w:r>
      <w:r>
        <w:rPr>
          <w:rFonts w:ascii="Times New Roman"/>
          <w:b w:val="false"/>
          <w:i w:val="false"/>
          <w:color w:val="000000"/>
          <w:sz w:val="28"/>
        </w:rPr>
        <w:t xml:space="preserve">
      Отандық даму институттарының (Қазақстанның даму банкi, Инновациялық Қор) және басқа қаржы ұйымдарының инвестицияларын елдiң көлiк кешенiне белсендi тартуды жалғастыру жоспарланады. </w:t>
      </w:r>
      <w:r>
        <w:br/>
      </w:r>
      <w:r>
        <w:rPr>
          <w:rFonts w:ascii="Times New Roman"/>
          <w:b w:val="false"/>
          <w:i w:val="false"/>
          <w:color w:val="000000"/>
          <w:sz w:val="28"/>
        </w:rPr>
        <w:t xml:space="preserve">
      Сыртқы көлiк саясаты көлiк қызметтерін көрсетудiң халықаралық нарығында отандық oператорлардың ұстанымын дамыту мен нығайту үшін қолайлы жағдайлар жасауға, сондай-ақ транзит әлеуетiнiң пайдаланылу тиiмділігін арттыруға бағытталатын болады. Мультимодальдық тасымалдарды дамыту жүргізілетін болады. </w:t>
      </w:r>
      <w:r>
        <w:br/>
      </w:r>
      <w:r>
        <w:rPr>
          <w:rFonts w:ascii="Times New Roman"/>
          <w:b w:val="false"/>
          <w:i w:val="false"/>
          <w:color w:val="000000"/>
          <w:sz w:val="28"/>
        </w:rPr>
        <w:t xml:space="preserve">
      Көрсетiлген кезеңде салалардың ғылыми әлеуетiн қалпына келтiру, ғылыми және инновациялық ұжымдарды қалыптастыру жүргізілетiн болады. Көлiк салаларының мамандарды қажетсiнуiне сәйкес кадрларды даярлау жоспарлы сипат алады. </w:t>
      </w:r>
      <w:r>
        <w:br/>
      </w:r>
      <w:r>
        <w:rPr>
          <w:rFonts w:ascii="Times New Roman"/>
          <w:b w:val="false"/>
          <w:i w:val="false"/>
          <w:color w:val="000000"/>
          <w:sz w:val="28"/>
        </w:rPr>
        <w:t xml:space="preserve">
      Осылайша, Көлік стратегиясын iске асырудың екiншi кезеңiнде көлiк инфрақұрылымын дамыту саласындағы мемлекеттiк басымдылықтар мыналар болады: </w:t>
      </w:r>
    </w:p>
    <w:bookmarkStart w:name="z51" w:id="50"/>
    <w:p>
      <w:pPr>
        <w:spacing w:after="0"/>
        <w:ind w:left="0"/>
        <w:jc w:val="both"/>
      </w:pPr>
      <w:r>
        <w:rPr>
          <w:rFonts w:ascii="Times New Roman"/>
          <w:b w:val="false"/>
          <w:i w:val="false"/>
          <w:color w:val="000000"/>
          <w:sz w:val="28"/>
        </w:rPr>
        <w:t>
</w:t>
      </w:r>
      <w:r>
        <w:rPr>
          <w:rFonts w:ascii="Times New Roman"/>
          <w:b/>
          <w:i w:val="false"/>
          <w:color w:val="000000"/>
          <w:sz w:val="28"/>
        </w:rPr>
        <w:t xml:space="preserve">       5.2.1. Темiр жол көлiгі саласында: </w:t>
      </w:r>
      <w:r>
        <w:br/>
      </w:r>
      <w:r>
        <w:rPr>
          <w:rFonts w:ascii="Times New Roman"/>
          <w:b w:val="false"/>
          <w:i w:val="false"/>
          <w:color w:val="000000"/>
          <w:sz w:val="28"/>
        </w:rPr>
        <w:t xml:space="preserve">
      * бүкіл магистральдық темiр жол желiсi мен сала объектілерiнiң техникалық жай-күйін халықаралық стандарттарға сәйкес келтiру; </w:t>
      </w:r>
      <w:r>
        <w:br/>
      </w:r>
      <w:r>
        <w:rPr>
          <w:rFonts w:ascii="Times New Roman"/>
          <w:b w:val="false"/>
          <w:i w:val="false"/>
          <w:color w:val="000000"/>
          <w:sz w:val="28"/>
        </w:rPr>
        <w:t xml:space="preserve">
      * Бескөл (немесе Ақтоғай) станциясына дейiн "еуропалық" жолтабанға және "кең" жолтабанға ауыстырумен қазіргі халықаралық терминалды салу; </w:t>
      </w:r>
      <w:r>
        <w:br/>
      </w:r>
      <w:r>
        <w:rPr>
          <w:rFonts w:ascii="Times New Roman"/>
          <w:b w:val="false"/>
          <w:i w:val="false"/>
          <w:color w:val="000000"/>
          <w:sz w:val="28"/>
        </w:rPr>
        <w:t xml:space="preserve">
      * вагон құрылысы мен локомотив құрылысы, жолдың жоғарғы құрылысының контейнерлерi мен материалдарын шығару; </w:t>
      </w:r>
      <w:r>
        <w:br/>
      </w:r>
      <w:r>
        <w:rPr>
          <w:rFonts w:ascii="Times New Roman"/>
          <w:b w:val="false"/>
          <w:i w:val="false"/>
          <w:color w:val="000000"/>
          <w:sz w:val="28"/>
        </w:rPr>
        <w:t xml:space="preserve">
      * арнайы жылжымалы құрамды жөндеу жөнiнде өндiрiстер құру; </w:t>
      </w:r>
      <w:r>
        <w:br/>
      </w:r>
      <w:r>
        <w:rPr>
          <w:rFonts w:ascii="Times New Roman"/>
          <w:b w:val="false"/>
          <w:i w:val="false"/>
          <w:color w:val="000000"/>
          <w:sz w:val="28"/>
        </w:rPr>
        <w:t xml:space="preserve">
      * жылжымалы құрамды ауқымды жаңарту; </w:t>
      </w:r>
      <w:r>
        <w:br/>
      </w:r>
      <w:r>
        <w:rPr>
          <w:rFonts w:ascii="Times New Roman"/>
          <w:b w:val="false"/>
          <w:i w:val="false"/>
          <w:color w:val="000000"/>
          <w:sz w:val="28"/>
        </w:rPr>
        <w:t xml:space="preserve">
      * жаңа темiр жол желілерiн салу бағдарламасын iске асыру; </w:t>
      </w:r>
      <w:r>
        <w:br/>
      </w:r>
      <w:r>
        <w:rPr>
          <w:rFonts w:ascii="Times New Roman"/>
          <w:b w:val="false"/>
          <w:i w:val="false"/>
          <w:color w:val="000000"/>
          <w:sz w:val="28"/>
        </w:rPr>
        <w:t xml:space="preserve">
      * халықаралық көлiк дәлiздерi бойынша жүрдек контейнерлiк поездардың жүйелi жүріп-тұруы; </w:t>
      </w:r>
      <w:r>
        <w:br/>
      </w:r>
      <w:r>
        <w:rPr>
          <w:rFonts w:ascii="Times New Roman"/>
          <w:b w:val="false"/>
          <w:i w:val="false"/>
          <w:color w:val="000000"/>
          <w:sz w:val="28"/>
        </w:rPr>
        <w:t xml:space="preserve">
      * барлық iрi қалалар мен тораптық станцияларда осы заманғы жоғары технологиялық логистикалық орталықтар құру; </w:t>
      </w:r>
      <w:r>
        <w:br/>
      </w:r>
      <w:r>
        <w:rPr>
          <w:rFonts w:ascii="Times New Roman"/>
          <w:b w:val="false"/>
          <w:i w:val="false"/>
          <w:color w:val="000000"/>
          <w:sz w:val="28"/>
        </w:rPr>
        <w:t xml:space="preserve">
      * отандық көлiк операторларын әлемдiк көлiк нарығына кiрiктiру; </w:t>
      </w:r>
      <w:r>
        <w:br/>
      </w:r>
      <w:r>
        <w:rPr>
          <w:rFonts w:ascii="Times New Roman"/>
          <w:b w:val="false"/>
          <w:i w:val="false"/>
          <w:color w:val="000000"/>
          <w:sz w:val="28"/>
        </w:rPr>
        <w:t xml:space="preserve">
      * осы заманғы жүрдек жолаушы қатынасын дамыту. </w:t>
      </w:r>
    </w:p>
    <w:bookmarkEnd w:id="50"/>
    <w:bookmarkStart w:name="z52" w:id="51"/>
    <w:p>
      <w:pPr>
        <w:spacing w:after="0"/>
        <w:ind w:left="0"/>
        <w:jc w:val="both"/>
      </w:pPr>
      <w:r>
        <w:rPr>
          <w:rFonts w:ascii="Times New Roman"/>
          <w:b w:val="false"/>
          <w:i w:val="false"/>
          <w:color w:val="000000"/>
          <w:sz w:val="28"/>
        </w:rPr>
        <w:t>
</w:t>
      </w:r>
      <w:r>
        <w:rPr>
          <w:rFonts w:ascii="Times New Roman"/>
          <w:b/>
          <w:i w:val="false"/>
          <w:color w:val="000000"/>
          <w:sz w:val="28"/>
        </w:rPr>
        <w:t xml:space="preserve">       5.2.2. Автомобиль және қалалық жолаушы көлiгi саласында: </w:t>
      </w:r>
      <w:r>
        <w:br/>
      </w:r>
      <w:r>
        <w:rPr>
          <w:rFonts w:ascii="Times New Roman"/>
          <w:b w:val="false"/>
          <w:i w:val="false"/>
          <w:color w:val="000000"/>
          <w:sz w:val="28"/>
        </w:rPr>
        <w:t xml:space="preserve">
      * жалпы пайдаланымдағы автомобиль жолдары желiсінің және олардың құрылғыларының техникалық жай-күйiн қозғалыс қарқындылығының перспективалық өсуi мен осьтік жүктеменi есепке ала отырып, нормативтік-техникалық құжаттар талаптарына сәйкес келтiру; </w:t>
      </w:r>
      <w:r>
        <w:br/>
      </w:r>
      <w:r>
        <w:rPr>
          <w:rFonts w:ascii="Times New Roman"/>
          <w:b w:val="false"/>
          <w:i w:val="false"/>
          <w:color w:val="000000"/>
          <w:sz w:val="28"/>
        </w:rPr>
        <w:t xml:space="preserve">
      * автомобиль жолдарының жаңа учаскелерін (инженерлiк құрылғылар салуды қоса алғанда) салу, топырақтық жарылуларды болдырмау және жалпы пайдаланымдағы өңiраралық облысішілік және аудандық автомобиль қатынастарын қамтамасыз ететiн жолдардың бар желiсiнiң техникалық жай-күйін халықаралық стандарттарға дейін сәйкес келтiру; </w:t>
      </w:r>
      <w:r>
        <w:br/>
      </w:r>
      <w:r>
        <w:rPr>
          <w:rFonts w:ascii="Times New Roman"/>
          <w:b w:val="false"/>
          <w:i w:val="false"/>
          <w:color w:val="000000"/>
          <w:sz w:val="28"/>
        </w:rPr>
        <w:t xml:space="preserve">
      * халықаралық, республикалық жолдарды және жергiлiктi маңыздағы басымдылық жолдар мен ауылдық жолдарды қолда бар тiрек желiлерiн сақтай отырып, толық қалпына келтiру және жолдардың халықаралық стандарттар талаптарына сәйкес пайдаланылуын қамтамасыз ету; </w:t>
      </w:r>
      <w:r>
        <w:br/>
      </w:r>
      <w:r>
        <w:rPr>
          <w:rFonts w:ascii="Times New Roman"/>
          <w:b w:val="false"/>
          <w:i w:val="false"/>
          <w:color w:val="000000"/>
          <w:sz w:val="28"/>
        </w:rPr>
        <w:t xml:space="preserve">
      * жолдарды концессияға беру және ақылы жеке автомобиль жолдарын құру арқылы жеке инвесторларды тарту; </w:t>
      </w:r>
      <w:r>
        <w:br/>
      </w:r>
      <w:r>
        <w:rPr>
          <w:rFonts w:ascii="Times New Roman"/>
          <w:b w:val="false"/>
          <w:i w:val="false"/>
          <w:color w:val="000000"/>
          <w:sz w:val="28"/>
        </w:rPr>
        <w:t xml:space="preserve">
      * ауылдық елдi мекендердi өндiрiстік күштердi орналастыру мен дамытудың перспективалық сызбасына сәйкес қоғамдық жолаушы көлiгiнiң жүйелi тасымалдарымен қамтамасыз ету; </w:t>
      </w:r>
      <w:r>
        <w:br/>
      </w:r>
      <w:r>
        <w:rPr>
          <w:rFonts w:ascii="Times New Roman"/>
          <w:b w:val="false"/>
          <w:i w:val="false"/>
          <w:color w:val="000000"/>
          <w:sz w:val="28"/>
        </w:rPr>
        <w:t xml:space="preserve">
      * бөлiнген автобус желiлерi, трамвай, троллейбус шусыз трамвай желiсi және басқалары сияқты қалалық жолаушылар көлiгiнiң баламалы түрлерiн дамыту; </w:t>
      </w:r>
      <w:r>
        <w:br/>
      </w:r>
      <w:r>
        <w:rPr>
          <w:rFonts w:ascii="Times New Roman"/>
          <w:b w:val="false"/>
          <w:i w:val="false"/>
          <w:color w:val="000000"/>
          <w:sz w:val="28"/>
        </w:rPr>
        <w:t xml:space="preserve">
      * тасымалдаушылардың халықаралық сапа стандарттарын жаппай енгiзу үшін жағдайларды қамтамасыз ету; </w:t>
      </w:r>
      <w:r>
        <w:br/>
      </w:r>
      <w:r>
        <w:rPr>
          <w:rFonts w:ascii="Times New Roman"/>
          <w:b w:val="false"/>
          <w:i w:val="false"/>
          <w:color w:val="000000"/>
          <w:sz w:val="28"/>
        </w:rPr>
        <w:t xml:space="preserve">
      * отандық автомобиль өнеркәсiбiн дамытуды жандандыру үшiн жағдайлар жасау. </w:t>
      </w:r>
    </w:p>
    <w:bookmarkEnd w:id="51"/>
    <w:bookmarkStart w:name="z53" w:id="52"/>
    <w:p>
      <w:pPr>
        <w:spacing w:after="0"/>
        <w:ind w:left="0"/>
        <w:jc w:val="both"/>
      </w:pPr>
      <w:r>
        <w:rPr>
          <w:rFonts w:ascii="Times New Roman"/>
          <w:b w:val="false"/>
          <w:i w:val="false"/>
          <w:color w:val="000000"/>
          <w:sz w:val="28"/>
        </w:rPr>
        <w:t>
</w:t>
      </w:r>
      <w:r>
        <w:rPr>
          <w:rFonts w:ascii="Times New Roman"/>
          <w:b/>
          <w:i w:val="false"/>
          <w:color w:val="000000"/>
          <w:sz w:val="28"/>
        </w:rPr>
        <w:t xml:space="preserve">       5.2.3. Әуе көлiгi саласында: </w:t>
      </w:r>
      <w:r>
        <w:br/>
      </w:r>
      <w:r>
        <w:rPr>
          <w:rFonts w:ascii="Times New Roman"/>
          <w:b w:val="false"/>
          <w:i w:val="false"/>
          <w:color w:val="000000"/>
          <w:sz w:val="28"/>
        </w:rPr>
        <w:t xml:space="preserve">
      * авиатехникаларды жөндеу мен қалпына келтiру және қосалқы бөлшектердi шығару бойынша салалық зауыттар құру; </w:t>
      </w:r>
      <w:r>
        <w:br/>
      </w:r>
      <w:r>
        <w:rPr>
          <w:rFonts w:ascii="Times New Roman"/>
          <w:b w:val="false"/>
          <w:i w:val="false"/>
          <w:color w:val="000000"/>
          <w:sz w:val="28"/>
        </w:rPr>
        <w:t xml:space="preserve">
      * мұнай өндiру және құбыр тасымалы қажеттілiгiне қызмет көрсету жөніндегi қосымша авиация құру; </w:t>
      </w:r>
      <w:r>
        <w:br/>
      </w:r>
      <w:r>
        <w:rPr>
          <w:rFonts w:ascii="Times New Roman"/>
          <w:b w:val="false"/>
          <w:i w:val="false"/>
          <w:color w:val="000000"/>
          <w:sz w:val="28"/>
        </w:rPr>
        <w:t xml:space="preserve">
      * шағын авиация және жеке шағын авиация жасау; </w:t>
      </w:r>
      <w:r>
        <w:br/>
      </w:r>
      <w:r>
        <w:rPr>
          <w:rFonts w:ascii="Times New Roman"/>
          <w:b w:val="false"/>
          <w:i w:val="false"/>
          <w:color w:val="000000"/>
          <w:sz w:val="28"/>
        </w:rPr>
        <w:t xml:space="preserve">
      * авиациялық тасымалда халықтың қажеттіліктерiн барынша қанағаттандыру бағытында серпiндi және бәсекеге қабілетті индустрияны дамытуы көтермелеу мақсатында азаматтық авиацияның мемлекеттік реттеу жүйесiн ішінара ырықтандыру; </w:t>
      </w:r>
      <w:r>
        <w:br/>
      </w:r>
      <w:r>
        <w:rPr>
          <w:rFonts w:ascii="Times New Roman"/>
          <w:b w:val="false"/>
          <w:i w:val="false"/>
          <w:color w:val="000000"/>
          <w:sz w:val="28"/>
        </w:rPr>
        <w:t xml:space="preserve">
      * озық халықаралық стандарттарда азаматтық авиация қызметiн ерекше реттейтiн нормативтік құқықтық базаны әзiрлеу және енгiзу; </w:t>
      </w:r>
      <w:r>
        <w:br/>
      </w:r>
      <w:r>
        <w:rPr>
          <w:rFonts w:ascii="Times New Roman"/>
          <w:b w:val="false"/>
          <w:i w:val="false"/>
          <w:color w:val="000000"/>
          <w:sz w:val="28"/>
        </w:rPr>
        <w:t xml:space="preserve">
      * жергілiктi әуе желiлерiнде ұшуға арналған әуе кемелер паркiн жаңартуды аяқтау; </w:t>
      </w:r>
      <w:r>
        <w:br/>
      </w:r>
      <w:r>
        <w:rPr>
          <w:rFonts w:ascii="Times New Roman"/>
          <w:b w:val="false"/>
          <w:i w:val="false"/>
          <w:color w:val="000000"/>
          <w:sz w:val="28"/>
        </w:rPr>
        <w:t xml:space="preserve">
      * облыстық маңызы бар әуежайлардың өндiрiстiк қорын қайта жаңартуды аяқтау және жергіліктi әуе желiлерiнде әуеайлақтар иелерiн қалыптастыруды бастау; </w:t>
      </w:r>
      <w:r>
        <w:br/>
      </w:r>
      <w:r>
        <w:rPr>
          <w:rFonts w:ascii="Times New Roman"/>
          <w:b w:val="false"/>
          <w:i w:val="false"/>
          <w:color w:val="000000"/>
          <w:sz w:val="28"/>
        </w:rPr>
        <w:t xml:space="preserve">
      * әуе қозғалысын ұйымдастырудың технологиялық жүйесiнiң спутниктік навигацияны қолдануға негiзделген және әуе қозғалысына қызмет көрсету әдiстерінің кiрiгуiмен және шығарылған диспетчерлердiң жұмыс орындарына енгiзiлген жүйелерiмен жиынтығында кең ауқымды бiрыңғай автоматтандырылған жүйеге толық өту кезеңiн аяқтау; </w:t>
      </w:r>
      <w:r>
        <w:br/>
      </w:r>
      <w:r>
        <w:rPr>
          <w:rFonts w:ascii="Times New Roman"/>
          <w:b w:val="false"/>
          <w:i w:val="false"/>
          <w:color w:val="000000"/>
          <w:sz w:val="28"/>
        </w:rPr>
        <w:t xml:space="preserve">
      * авиация тасымалы нарығын мемлекеттiк реттеу жүйесiн ырықтандыру, өңiрлiк ішкі және халықаралық ұшуларды орындайтын әуе тасымалының бiрнеше ұлттық операторларын құру үшін жағдайлар қалыптастыру. </w:t>
      </w:r>
    </w:p>
    <w:bookmarkEnd w:id="52"/>
    <w:bookmarkStart w:name="z54" w:id="53"/>
    <w:p>
      <w:pPr>
        <w:spacing w:after="0"/>
        <w:ind w:left="0"/>
        <w:jc w:val="both"/>
      </w:pPr>
      <w:r>
        <w:rPr>
          <w:rFonts w:ascii="Times New Roman"/>
          <w:b w:val="false"/>
          <w:i w:val="false"/>
          <w:color w:val="000000"/>
          <w:sz w:val="28"/>
        </w:rPr>
        <w:t>
</w:t>
      </w:r>
      <w:r>
        <w:rPr>
          <w:rFonts w:ascii="Times New Roman"/>
          <w:b/>
          <w:i w:val="false"/>
          <w:color w:val="000000"/>
          <w:sz w:val="28"/>
        </w:rPr>
        <w:t xml:space="preserve">       5.2.4. Iшкi су көлiгі саласында: </w:t>
      </w:r>
      <w:r>
        <w:br/>
      </w:r>
      <w:r>
        <w:rPr>
          <w:rFonts w:ascii="Times New Roman"/>
          <w:b w:val="false"/>
          <w:i w:val="false"/>
          <w:color w:val="000000"/>
          <w:sz w:val="28"/>
        </w:rPr>
        <w:t xml:space="preserve">
      * Жайық өзенiнің тереңдігін және басқа да техникалық параметрлерiн рұқсат берiлген кластар кемелерiмен толассыз жолаушылар мен жүктердiң кеме қатынасын жүзеге асыруға мүмкiндiк беретiн деңгейге дейін жеткiзу; </w:t>
      </w:r>
      <w:r>
        <w:br/>
      </w:r>
      <w:r>
        <w:rPr>
          <w:rFonts w:ascii="Times New Roman"/>
          <w:b w:val="false"/>
          <w:i w:val="false"/>
          <w:color w:val="000000"/>
          <w:sz w:val="28"/>
        </w:rPr>
        <w:t xml:space="preserve">
      * өңiрлік даму перспективасын ескере отырып, бар және жаңа өзен порттарының құрылысын дамыту; </w:t>
      </w:r>
      <w:r>
        <w:br/>
      </w:r>
      <w:r>
        <w:rPr>
          <w:rFonts w:ascii="Times New Roman"/>
          <w:b w:val="false"/>
          <w:i w:val="false"/>
          <w:color w:val="000000"/>
          <w:sz w:val="28"/>
        </w:rPr>
        <w:t xml:space="preserve">
      * отандық кеме жасау есебiнен мемлекеттік техникалық флот кемелерiн ішінара жаңарту және жаңғырту; </w:t>
      </w:r>
      <w:r>
        <w:br/>
      </w:r>
      <w:r>
        <w:rPr>
          <w:rFonts w:ascii="Times New Roman"/>
          <w:b w:val="false"/>
          <w:i w:val="false"/>
          <w:color w:val="000000"/>
          <w:sz w:val="28"/>
        </w:rPr>
        <w:t xml:space="preserve">
      * кедергiсiз және қауiпсiз кеме қатынасына кепiлдiк беретiн iшкi су жолдарындағы гидротехникалық құрылыстардың өткізу қабілеті мен технологиялық параметрлерiне қолдау көрсету; </w:t>
      </w:r>
      <w:r>
        <w:br/>
      </w:r>
      <w:r>
        <w:rPr>
          <w:rFonts w:ascii="Times New Roman"/>
          <w:b w:val="false"/>
          <w:i w:val="false"/>
          <w:color w:val="000000"/>
          <w:sz w:val="28"/>
        </w:rPr>
        <w:t xml:space="preserve">
      * пароммен өтудi дамыту; </w:t>
      </w:r>
      <w:r>
        <w:br/>
      </w:r>
      <w:r>
        <w:rPr>
          <w:rFonts w:ascii="Times New Roman"/>
          <w:b w:val="false"/>
          <w:i w:val="false"/>
          <w:color w:val="000000"/>
          <w:sz w:val="28"/>
        </w:rPr>
        <w:t xml:space="preserve">
      * ішкі су жолдарын дамыту; </w:t>
      </w:r>
      <w:r>
        <w:br/>
      </w:r>
      <w:r>
        <w:rPr>
          <w:rFonts w:ascii="Times New Roman"/>
          <w:b w:val="false"/>
          <w:i w:val="false"/>
          <w:color w:val="000000"/>
          <w:sz w:val="28"/>
        </w:rPr>
        <w:t xml:space="preserve">
      * сервистік және жөндеу кәсiпорындарын қалыптастыру дұрыс. </w:t>
      </w:r>
    </w:p>
    <w:bookmarkEnd w:id="53"/>
    <w:bookmarkStart w:name="z55" w:id="54"/>
    <w:p>
      <w:pPr>
        <w:spacing w:after="0"/>
        <w:ind w:left="0"/>
        <w:jc w:val="both"/>
      </w:pPr>
      <w:r>
        <w:rPr>
          <w:rFonts w:ascii="Times New Roman"/>
          <w:b w:val="false"/>
          <w:i w:val="false"/>
          <w:color w:val="000000"/>
          <w:sz w:val="28"/>
        </w:rPr>
        <w:t>
</w:t>
      </w:r>
      <w:r>
        <w:rPr>
          <w:rFonts w:ascii="Times New Roman"/>
          <w:b/>
          <w:i w:val="false"/>
          <w:color w:val="000000"/>
          <w:sz w:val="28"/>
        </w:rPr>
        <w:t xml:space="preserve">       5.2.5. Теңiз көлiгі саласында: </w:t>
      </w:r>
      <w:r>
        <w:br/>
      </w:r>
      <w:r>
        <w:rPr>
          <w:rFonts w:ascii="Times New Roman"/>
          <w:b w:val="false"/>
          <w:i w:val="false"/>
          <w:color w:val="000000"/>
          <w:sz w:val="28"/>
        </w:rPr>
        <w:t xml:space="preserve">
      * теңiз порттарының өндiрiстiк қуаттарын ұлғайту және жаңғырту жөніңдегi жұмыстарды аяқтау; </w:t>
      </w:r>
      <w:r>
        <w:br/>
      </w:r>
      <w:r>
        <w:rPr>
          <w:rFonts w:ascii="Times New Roman"/>
          <w:b w:val="false"/>
          <w:i w:val="false"/>
          <w:color w:val="000000"/>
          <w:sz w:val="28"/>
        </w:rPr>
        <w:t xml:space="preserve">
      * қазақстандық теңіз сауда флотын дамыту; </w:t>
      </w:r>
      <w:r>
        <w:br/>
      </w:r>
      <w:r>
        <w:rPr>
          <w:rFonts w:ascii="Times New Roman"/>
          <w:b w:val="false"/>
          <w:i w:val="false"/>
          <w:color w:val="000000"/>
          <w:sz w:val="28"/>
        </w:rPr>
        <w:t xml:space="preserve">
      * кемелер қозғалысын басқарудың өңiрлiк жүйесiн құру; </w:t>
      </w:r>
      <w:r>
        <w:br/>
      </w:r>
      <w:r>
        <w:rPr>
          <w:rFonts w:ascii="Times New Roman"/>
          <w:b w:val="false"/>
          <w:i w:val="false"/>
          <w:color w:val="000000"/>
          <w:sz w:val="28"/>
        </w:rPr>
        <w:t xml:space="preserve">
      * меншікті сервис және жөндеу кәсiпорындарын дамыту үшiн жағдайлар жасау. </w:t>
      </w:r>
    </w:p>
    <w:bookmarkEnd w:id="54"/>
    <w:bookmarkStart w:name="z56" w:id="55"/>
    <w:p>
      <w:pPr>
        <w:spacing w:after="0"/>
        <w:ind w:left="0"/>
        <w:jc w:val="both"/>
      </w:pPr>
      <w:r>
        <w:rPr>
          <w:rFonts w:ascii="Times New Roman"/>
          <w:b w:val="false"/>
          <w:i w:val="false"/>
          <w:color w:val="000000"/>
          <w:sz w:val="28"/>
        </w:rPr>
        <w:t>
</w:t>
      </w:r>
      <w:r>
        <w:rPr>
          <w:rFonts w:ascii="Times New Roman"/>
          <w:b/>
          <w:i w:val="false"/>
          <w:color w:val="000000"/>
          <w:sz w:val="28"/>
        </w:rPr>
        <w:t xml:space="preserve">       5.3. III кезең 2016-2020 жылдар (Сапалы жаңару) </w:t>
      </w:r>
    </w:p>
    <w:bookmarkEnd w:id="55"/>
    <w:p>
      <w:pPr>
        <w:spacing w:after="0"/>
        <w:ind w:left="0"/>
        <w:jc w:val="both"/>
      </w:pPr>
      <w:r>
        <w:rPr>
          <w:rFonts w:ascii="Times New Roman"/>
          <w:b w:val="false"/>
          <w:i w:val="false"/>
          <w:color w:val="000000"/>
          <w:sz w:val="28"/>
        </w:rPr>
        <w:t xml:space="preserve">      Көліктiк стратегияның үшiншi кезеңiн iске асырудың басталуына қарай Қазақстанның елдi мекендерінің (олардың даму орталықтарына жақындығын ескере отырып) көпшілігі көлiк қатынасымен қамтылады, мұның өзi көлiк жүйесiн перспективалы дамытудың әлеуметтiк бағытына сәйкес келедi. Бұл орайда, оның өткiзу қабiлетi мен тиiмдiлiгi экономика қажеттілiгiне толық сәйкес келедi. </w:t>
      </w:r>
      <w:r>
        <w:br/>
      </w:r>
      <w:r>
        <w:rPr>
          <w:rFonts w:ascii="Times New Roman"/>
          <w:b w:val="false"/>
          <w:i w:val="false"/>
          <w:color w:val="000000"/>
          <w:sz w:val="28"/>
        </w:rPr>
        <w:t xml:space="preserve">
      Yшінші кезең көлiк стратегиясын iске асырудың оң әсерiн орнықтыруға шоғырландырылады. </w:t>
      </w:r>
      <w:r>
        <w:br/>
      </w:r>
      <w:r>
        <w:rPr>
          <w:rFonts w:ascii="Times New Roman"/>
          <w:b w:val="false"/>
          <w:i w:val="false"/>
          <w:color w:val="000000"/>
          <w:sz w:val="28"/>
        </w:rPr>
        <w:t xml:space="preserve">
      Институционалды реформалардың, сондай-ақ жаңа технологиялар мен тәжiрибелерi тиiмділігі кеңейтiлуге және барлық облыстарға, аудандарға ауылдық округтар мен ауылдық елдi мекендерге дейiн жеткiзiлуге тиiс. </w:t>
      </w:r>
      <w:r>
        <w:br/>
      </w:r>
      <w:r>
        <w:rPr>
          <w:rFonts w:ascii="Times New Roman"/>
          <w:b w:val="false"/>
          <w:i w:val="false"/>
          <w:color w:val="000000"/>
          <w:sz w:val="28"/>
        </w:rPr>
        <w:t xml:space="preserve">
      Өзiн-өзi ең жоғары өтеушілік қағидатында инфрақұрылымды қаржыландыруға көшу жүзеге асырылуға тиiс, бұл оның одан әрi орнықты дамуы мен жоғары техникалық және технологиялық деңгейде қолдауы үшiн ресурстар қалыптастыруға мүмкiндiк бередi. </w:t>
      </w:r>
      <w:r>
        <w:br/>
      </w:r>
      <w:r>
        <w:rPr>
          <w:rFonts w:ascii="Times New Roman"/>
          <w:b w:val="false"/>
          <w:i w:val="false"/>
          <w:color w:val="000000"/>
          <w:sz w:val="28"/>
        </w:rPr>
        <w:t xml:space="preserve">
      Халықаралық көлiк дәлiздерінің бағыттарында қазiрде бар магистральдармен қатар келешектегi технологиялар негізiнде жаңа жылжымалы құрамды пайдалана отырып жаңа магистральдар салынуға тиiс. </w:t>
      </w:r>
    </w:p>
    <w:bookmarkStart w:name="z57" w:id="56"/>
    <w:p>
      <w:pPr>
        <w:spacing w:after="0"/>
        <w:ind w:left="0"/>
        <w:jc w:val="both"/>
      </w:pPr>
      <w:r>
        <w:rPr>
          <w:rFonts w:ascii="Times New Roman"/>
          <w:b w:val="false"/>
          <w:i w:val="false"/>
          <w:color w:val="000000"/>
          <w:sz w:val="28"/>
        </w:rPr>
        <w:t>
</w:t>
      </w:r>
      <w:r>
        <w:rPr>
          <w:rFonts w:ascii="Times New Roman"/>
          <w:b/>
          <w:i w:val="false"/>
          <w:color w:val="000000"/>
          <w:sz w:val="28"/>
        </w:rPr>
        <w:t xml:space="preserve">       5.3.1. Темiр жол көлiгi саласында: </w:t>
      </w:r>
      <w:r>
        <w:br/>
      </w:r>
      <w:r>
        <w:rPr>
          <w:rFonts w:ascii="Times New Roman"/>
          <w:b w:val="false"/>
          <w:i w:val="false"/>
          <w:color w:val="000000"/>
          <w:sz w:val="28"/>
        </w:rPr>
        <w:t xml:space="preserve">
      * жүрдек темiр жол жолаушылар магистральдарын салу және басымдықты бағыттарда жүрдек жолаушылар поездарын ұйымдастыру; </w:t>
      </w:r>
      <w:r>
        <w:br/>
      </w:r>
      <w:r>
        <w:rPr>
          <w:rFonts w:ascii="Times New Roman"/>
          <w:b w:val="false"/>
          <w:i w:val="false"/>
          <w:color w:val="000000"/>
          <w:sz w:val="28"/>
        </w:rPr>
        <w:t xml:space="preserve">
      * жүктердi тасымалдау көлемiндегi транзит үлесінің едәуiр өсуi; </w:t>
      </w:r>
      <w:r>
        <w:br/>
      </w:r>
      <w:r>
        <w:rPr>
          <w:rFonts w:ascii="Times New Roman"/>
          <w:b w:val="false"/>
          <w:i w:val="false"/>
          <w:color w:val="000000"/>
          <w:sz w:val="28"/>
        </w:rPr>
        <w:t xml:space="preserve">
      * отандық локомотивтердiң - және вагон құрылысының есебiнен жылжымалы құрамды жаңарту; </w:t>
      </w:r>
      <w:r>
        <w:br/>
      </w:r>
      <w:r>
        <w:rPr>
          <w:rFonts w:ascii="Times New Roman"/>
          <w:b w:val="false"/>
          <w:i w:val="false"/>
          <w:color w:val="000000"/>
          <w:sz w:val="28"/>
        </w:rPr>
        <w:t xml:space="preserve">
      * отандық көлiк операторларының қызметіндегi сыртқы экономикалық құрауыштың өсуi. </w:t>
      </w:r>
    </w:p>
    <w:bookmarkEnd w:id="56"/>
    <w:bookmarkStart w:name="z58" w:id="57"/>
    <w:p>
      <w:pPr>
        <w:spacing w:after="0"/>
        <w:ind w:left="0"/>
        <w:jc w:val="both"/>
      </w:pPr>
      <w:r>
        <w:rPr>
          <w:rFonts w:ascii="Times New Roman"/>
          <w:b w:val="false"/>
          <w:i w:val="false"/>
          <w:color w:val="000000"/>
          <w:sz w:val="28"/>
        </w:rPr>
        <w:t>
</w:t>
      </w:r>
      <w:r>
        <w:rPr>
          <w:rFonts w:ascii="Times New Roman"/>
          <w:b/>
          <w:i w:val="false"/>
          <w:color w:val="000000"/>
          <w:sz w:val="28"/>
        </w:rPr>
        <w:t xml:space="preserve">       5.3.2. Автомобиль көлiгі және қалалық жолаушы көлiгі саласында: </w:t>
      </w:r>
      <w:r>
        <w:br/>
      </w:r>
      <w:r>
        <w:rPr>
          <w:rFonts w:ascii="Times New Roman"/>
          <w:b w:val="false"/>
          <w:i w:val="false"/>
          <w:color w:val="000000"/>
          <w:sz w:val="28"/>
        </w:rPr>
        <w:t xml:space="preserve">
      * жалпы пайдаланымдағы автомобиль жолдарын қайта жаңартуды аяқтау және оларды халықаралық стандарттар деңгейiне дейін жеткiзу; </w:t>
      </w:r>
      <w:r>
        <w:br/>
      </w:r>
      <w:r>
        <w:rPr>
          <w:rFonts w:ascii="Times New Roman"/>
          <w:b w:val="false"/>
          <w:i w:val="false"/>
          <w:color w:val="000000"/>
          <w:sz w:val="28"/>
        </w:rPr>
        <w:t xml:space="preserve">
      * жалпы пайдаланымдағы халықаралық, республикалық және жергiлiктi маңызы бар жолдар желiсiн халықаралық стандарттар деңгейiнде күтiп ұстауды қамтамасыз ету; </w:t>
      </w:r>
      <w:r>
        <w:br/>
      </w:r>
      <w:r>
        <w:rPr>
          <w:rFonts w:ascii="Times New Roman"/>
          <w:b w:val="false"/>
          <w:i w:val="false"/>
          <w:color w:val="000000"/>
          <w:sz w:val="28"/>
        </w:rPr>
        <w:t xml:space="preserve">
      * халықаралық көлiк дәлiздерi бағытында жүрдек автомагистральдарды бiрiншi техникалық санатқа дейiн жеткiзе отырып салу; </w:t>
      </w:r>
      <w:r>
        <w:br/>
      </w:r>
      <w:r>
        <w:rPr>
          <w:rFonts w:ascii="Times New Roman"/>
          <w:b w:val="false"/>
          <w:i w:val="false"/>
          <w:color w:val="000000"/>
          <w:sz w:val="28"/>
        </w:rPr>
        <w:t xml:space="preserve">
      * халықаралық автомобиль тасымалдарын орындау кезiнде нақты тепе-теңдiкке қол жеткiзу; </w:t>
      </w:r>
      <w:r>
        <w:br/>
      </w:r>
      <w:r>
        <w:rPr>
          <w:rFonts w:ascii="Times New Roman"/>
          <w:b w:val="false"/>
          <w:i w:val="false"/>
          <w:color w:val="000000"/>
          <w:sz w:val="28"/>
        </w:rPr>
        <w:t xml:space="preserve">
      * автобустар мен жүк автомобильдерiн экология жөнiндегi eуpo стандарттарына ауыстыру; </w:t>
      </w:r>
      <w:r>
        <w:br/>
      </w:r>
      <w:r>
        <w:rPr>
          <w:rFonts w:ascii="Times New Roman"/>
          <w:b w:val="false"/>
          <w:i w:val="false"/>
          <w:color w:val="000000"/>
          <w:sz w:val="28"/>
        </w:rPr>
        <w:t xml:space="preserve">
      * халыққа қоғамдық көлiкпен қызмет көрсету деңгейін дамыған елдердiң деңгейiне дейiн жеткiзу, жаңа технологиялар мен көліктің балама түрлерін қарқынды енгiзу; </w:t>
      </w:r>
      <w:r>
        <w:br/>
      </w:r>
      <w:r>
        <w:rPr>
          <w:rFonts w:ascii="Times New Roman"/>
          <w:b w:val="false"/>
          <w:i w:val="false"/>
          <w:color w:val="000000"/>
          <w:sz w:val="28"/>
        </w:rPr>
        <w:t xml:space="preserve">
      * отандық автомобиль өнеркәсiбiн дамыту үшiн жағдайлар жасау. </w:t>
      </w:r>
    </w:p>
    <w:bookmarkEnd w:id="57"/>
    <w:bookmarkStart w:name="z59" w:id="58"/>
    <w:p>
      <w:pPr>
        <w:spacing w:after="0"/>
        <w:ind w:left="0"/>
        <w:jc w:val="both"/>
      </w:pPr>
      <w:r>
        <w:rPr>
          <w:rFonts w:ascii="Times New Roman"/>
          <w:b w:val="false"/>
          <w:i w:val="false"/>
          <w:color w:val="000000"/>
          <w:sz w:val="28"/>
        </w:rPr>
        <w:t>
</w:t>
      </w:r>
      <w:r>
        <w:rPr>
          <w:rFonts w:ascii="Times New Roman"/>
          <w:b/>
          <w:i w:val="false"/>
          <w:color w:val="000000"/>
          <w:sz w:val="28"/>
        </w:rPr>
        <w:t xml:space="preserve">       5.3.3. Әуе көлiгi саласында: </w:t>
      </w:r>
      <w:r>
        <w:br/>
      </w:r>
      <w:r>
        <w:rPr>
          <w:rFonts w:ascii="Times New Roman"/>
          <w:b w:val="false"/>
          <w:i w:val="false"/>
          <w:color w:val="000000"/>
          <w:sz w:val="28"/>
        </w:rPr>
        <w:t xml:space="preserve">
      * Қазақстан Республикасының азаматтық авиациясын реттейтiн нормативтiк құқықтық база озық халықаралық стандарттар мен талаптарға толық сәйкес келуге тиiс; </w:t>
      </w:r>
      <w:r>
        <w:br/>
      </w:r>
      <w:r>
        <w:rPr>
          <w:rFonts w:ascii="Times New Roman"/>
          <w:b w:val="false"/>
          <w:i w:val="false"/>
          <w:color w:val="000000"/>
          <w:sz w:val="28"/>
        </w:rPr>
        <w:t xml:space="preserve">
      * азаматтық авиацияны мемлекеттiк реттеу жүйесiн толық ырықтандыру. Мемлекеттік реттеу шаралары азаматтық авиация қызметiн реттейтiн техникалық талаптар мен стандарттарды белгiлеу бөлiгiнде қалып отыр; </w:t>
      </w:r>
      <w:r>
        <w:br/>
      </w:r>
      <w:r>
        <w:rPr>
          <w:rFonts w:ascii="Times New Roman"/>
          <w:b w:val="false"/>
          <w:i w:val="false"/>
          <w:color w:val="000000"/>
          <w:sz w:val="28"/>
        </w:rPr>
        <w:t xml:space="preserve">
      * Қазақстан авиациялық компанияларының әуе кемелерiнiң паркi тұтастай жаңартылған, экологиялық талаптарды қоса алғанда, оларды пайдаланудың қауiпсiздігі үшiн қойылатын барлық халықаралық талаптарға сай келедi; </w:t>
      </w:r>
      <w:r>
        <w:br/>
      </w:r>
      <w:r>
        <w:rPr>
          <w:rFonts w:ascii="Times New Roman"/>
          <w:b w:val="false"/>
          <w:i w:val="false"/>
          <w:color w:val="000000"/>
          <w:sz w:val="28"/>
        </w:rPr>
        <w:t xml:space="preserve">
      * әуеайлақтар желiсi Қазақстанның барлық iрi елдi мекендерiн географиялық қамтиды. Стратегиялық маңызы бар "хаб"-әуежайлар мен әуежайлар ең кемiнде ИКАО екiншi дәрежелi метеоминимум бойынша әуе кемелерiн қабылдауға рұқсаты бар </w:t>
      </w:r>
      <w:r>
        <w:rPr>
          <w:rFonts w:ascii="Times New Roman"/>
          <w:b w:val="false"/>
          <w:i w:val="false"/>
          <w:color w:val="000000"/>
          <w:vertAlign w:val="superscript"/>
        </w:rPr>
        <w:t xml:space="preserve">6 </w:t>
      </w:r>
      <w:r>
        <w:rPr>
          <w:rFonts w:ascii="Times New Roman"/>
          <w:b w:val="false"/>
          <w:i w:val="false"/>
          <w:color w:val="000000"/>
          <w:sz w:val="28"/>
        </w:rPr>
        <w:t xml:space="preserve">; </w:t>
      </w:r>
      <w:r>
        <w:br/>
      </w:r>
      <w:r>
        <w:rPr>
          <w:rFonts w:ascii="Times New Roman"/>
          <w:b w:val="false"/>
          <w:i w:val="false"/>
          <w:color w:val="000000"/>
          <w:sz w:val="28"/>
        </w:rPr>
        <w:t xml:space="preserve">
_____________________________ </w:t>
      </w:r>
      <w:r>
        <w:br/>
      </w:r>
      <w:r>
        <w:rPr>
          <w:rFonts w:ascii="Times New Roman"/>
          <w:b w:val="false"/>
          <w:i w:val="false"/>
          <w:color w:val="000000"/>
          <w:sz w:val="28"/>
        </w:rPr>
        <w:t>
</w:t>
      </w:r>
      <w:r>
        <w:rPr>
          <w:rFonts w:ascii="Times New Roman"/>
          <w:b w:val="false"/>
          <w:i w:val="false"/>
          <w:color w:val="000000"/>
          <w:vertAlign w:val="superscript"/>
        </w:rPr>
        <w:t xml:space="preserve">6 </w:t>
      </w:r>
      <w:r>
        <w:rPr>
          <w:rFonts w:ascii="Times New Roman"/>
          <w:b w:val="false"/>
          <w:i w:val="false"/>
          <w:color w:val="000000"/>
          <w:sz w:val="28"/>
        </w:rPr>
        <w:t>"Қазақстан Республикасының әуе кеңiстігінде ұшудың негізгі  ережесін бекіту туралы" Қазақстан Республикасы Үкiметiнiң 2003 жылғы 17 шілдедегі N 712  </w:t>
      </w:r>
      <w:r>
        <w:rPr>
          <w:rFonts w:ascii="Times New Roman"/>
          <w:b w:val="false"/>
          <w:i w:val="false"/>
          <w:color w:val="000000"/>
          <w:sz w:val="28"/>
        </w:rPr>
        <w:t xml:space="preserve">қаулысын </w:t>
      </w:r>
      <w:r>
        <w:rPr>
          <w:rFonts w:ascii="Times New Roman"/>
          <w:b w:val="false"/>
          <w:i w:val="false"/>
          <w:color w:val="000000"/>
          <w:sz w:val="28"/>
        </w:rPr>
        <w:t xml:space="preserve">қараңыз </w:t>
      </w:r>
    </w:p>
    <w:bookmarkEnd w:id="58"/>
    <w:p>
      <w:pPr>
        <w:spacing w:after="0"/>
        <w:ind w:left="0"/>
        <w:jc w:val="both"/>
      </w:pPr>
      <w:r>
        <w:rPr>
          <w:rFonts w:ascii="Times New Roman"/>
          <w:b w:val="false"/>
          <w:i w:val="false"/>
          <w:color w:val="000000"/>
          <w:sz w:val="28"/>
        </w:rPr>
        <w:t xml:space="preserve">      * спутниктiк кеме жүру тәсiліне өту арқылы бiрыңғай технологиялық негiздегi әуе iс-қимылын ұйымдастыру жүйелерiн құру; </w:t>
      </w:r>
      <w:r>
        <w:br/>
      </w:r>
      <w:r>
        <w:rPr>
          <w:rFonts w:ascii="Times New Roman"/>
          <w:b w:val="false"/>
          <w:i w:val="false"/>
          <w:color w:val="000000"/>
          <w:sz w:val="28"/>
        </w:rPr>
        <w:t xml:space="preserve">
      * Жергiлiктi әуе желiсiнiң әуеайлақтары мен тiқұшақайлақтары желілерi белсендi дамуда. Шағын авиация мен қосымша авиацияның дамуы; </w:t>
      </w:r>
      <w:r>
        <w:br/>
      </w:r>
      <w:r>
        <w:rPr>
          <w:rFonts w:ascii="Times New Roman"/>
          <w:b w:val="false"/>
          <w:i w:val="false"/>
          <w:color w:val="000000"/>
          <w:sz w:val="28"/>
        </w:rPr>
        <w:t xml:space="preserve">
      * қазақстандық авиация рыногында халықтың әуе тасымалы мен авиациялық жұмыстарға қажеттіліктерін қанағаттандыратын, шетелдiк авиакомпаниялармен салыстырғанда бәсекелестікке қабілетті және қазiргi заманғы меншікті әуе паркi бар бiрнеше авиакомпанияның бар болуы. </w:t>
      </w:r>
    </w:p>
    <w:bookmarkStart w:name="z60" w:id="59"/>
    <w:p>
      <w:pPr>
        <w:spacing w:after="0"/>
        <w:ind w:left="0"/>
        <w:jc w:val="both"/>
      </w:pPr>
      <w:r>
        <w:rPr>
          <w:rFonts w:ascii="Times New Roman"/>
          <w:b w:val="false"/>
          <w:i w:val="false"/>
          <w:color w:val="000000"/>
          <w:sz w:val="28"/>
        </w:rPr>
        <w:t>
</w:t>
      </w:r>
      <w:r>
        <w:rPr>
          <w:rFonts w:ascii="Times New Roman"/>
          <w:b/>
          <w:i w:val="false"/>
          <w:color w:val="000000"/>
          <w:sz w:val="28"/>
        </w:rPr>
        <w:t xml:space="preserve">       5.3.4. Iшкi су көлiгi саласында: </w:t>
      </w:r>
      <w:r>
        <w:br/>
      </w:r>
      <w:r>
        <w:rPr>
          <w:rFonts w:ascii="Times New Roman"/>
          <w:b w:val="false"/>
          <w:i w:val="false"/>
          <w:color w:val="000000"/>
          <w:sz w:val="28"/>
        </w:rPr>
        <w:t xml:space="preserve">
      * Қазақстанның кеме жүретiн су жолдарының тереңдiгiн және басқа да техникалық параметрлерiн рұқсат берiлген кластар кемелерiмен жолаушы мен жүк қатынасын кедергiсiз және қауiпсіз жүзеге асыруға мүмкiндiк беретiн деңгейге дейін жеткiзу; </w:t>
      </w:r>
      <w:r>
        <w:br/>
      </w:r>
      <w:r>
        <w:rPr>
          <w:rFonts w:ascii="Times New Roman"/>
          <w:b w:val="false"/>
          <w:i w:val="false"/>
          <w:color w:val="000000"/>
          <w:sz w:val="28"/>
        </w:rPr>
        <w:t xml:space="preserve">
      * отандық кеме жасау есебiнен мемлекеттiк техникалық флотының кемелерiн ішінара жаңарту және жаңғырту; </w:t>
      </w:r>
      <w:r>
        <w:br/>
      </w:r>
      <w:r>
        <w:rPr>
          <w:rFonts w:ascii="Times New Roman"/>
          <w:b w:val="false"/>
          <w:i w:val="false"/>
          <w:color w:val="000000"/>
          <w:sz w:val="28"/>
        </w:rPr>
        <w:t xml:space="preserve">
      * өңiрлiк даму перспективасын ескере отырып, қазiргi барларын дамытуды жалғастыру және жаңа өзен порттарын салу; </w:t>
      </w:r>
      <w:r>
        <w:br/>
      </w:r>
      <w:r>
        <w:rPr>
          <w:rFonts w:ascii="Times New Roman"/>
          <w:b w:val="false"/>
          <w:i w:val="false"/>
          <w:color w:val="000000"/>
          <w:sz w:val="28"/>
        </w:rPr>
        <w:t xml:space="preserve">
      * кедергiсiз және қауiпсiз кеме қатынасына кепiлдiк беретiн жай-күйде ішкi су жолдарындағы гидротехникалық құрылыстардың өткiзу қабілетi мен технологиялық параметрлерiне қолдау көрсету. </w:t>
      </w:r>
    </w:p>
    <w:bookmarkEnd w:id="59"/>
    <w:bookmarkStart w:name="z61" w:id="60"/>
    <w:p>
      <w:pPr>
        <w:spacing w:after="0"/>
        <w:ind w:left="0"/>
        <w:jc w:val="both"/>
      </w:pPr>
      <w:r>
        <w:rPr>
          <w:rFonts w:ascii="Times New Roman"/>
          <w:b w:val="false"/>
          <w:i w:val="false"/>
          <w:color w:val="000000"/>
          <w:sz w:val="28"/>
        </w:rPr>
        <w:t>
</w:t>
      </w:r>
      <w:r>
        <w:rPr>
          <w:rFonts w:ascii="Times New Roman"/>
          <w:b/>
          <w:i w:val="false"/>
          <w:color w:val="000000"/>
          <w:sz w:val="28"/>
        </w:rPr>
        <w:t xml:space="preserve">       5.3.5. Теңiз көлiгi саласында: </w:t>
      </w:r>
      <w:r>
        <w:br/>
      </w:r>
      <w:r>
        <w:rPr>
          <w:rFonts w:ascii="Times New Roman"/>
          <w:b w:val="false"/>
          <w:i w:val="false"/>
          <w:color w:val="000000"/>
          <w:sz w:val="28"/>
        </w:rPr>
        <w:t xml:space="preserve">
      * қуаттарын кезең-кезеңмен жүктердi ауыстырып тиеудiң болжамды өсуiн қамтамасыз ететін және даму бағдарламасын перспективтi iске асыруды ескеретiн деңгейге дейiн жеткiзе отырып, Каспий теңiзiнiң қазақстандық бөлігінде жүктердi ауыстырып тиеудің баламалы пункттерінің (порттардың) инфрақұрылымын дамыту; </w:t>
      </w:r>
      <w:r>
        <w:br/>
      </w:r>
      <w:r>
        <w:rPr>
          <w:rFonts w:ascii="Times New Roman"/>
          <w:b w:val="false"/>
          <w:i w:val="false"/>
          <w:color w:val="000000"/>
          <w:sz w:val="28"/>
        </w:rPr>
        <w:t xml:space="preserve">
      * қазақстандық теңiз сауда флотын одан әрi дамыту. </w:t>
      </w:r>
    </w:p>
    <w:bookmarkEnd w:id="60"/>
    <w:bookmarkStart w:name="z62" w:id="61"/>
    <w:p>
      <w:pPr>
        <w:spacing w:after="0"/>
        <w:ind w:left="0"/>
        <w:jc w:val="both"/>
      </w:pPr>
      <w:r>
        <w:rPr>
          <w:rFonts w:ascii="Times New Roman"/>
          <w:b w:val="false"/>
          <w:i w:val="false"/>
          <w:color w:val="000000"/>
          <w:sz w:val="28"/>
        </w:rPr>
        <w:t>
</w:t>
      </w:r>
      <w:r>
        <w:rPr>
          <w:rFonts w:ascii="Times New Roman"/>
          <w:b/>
          <w:i w:val="false"/>
          <w:color w:val="000000"/>
          <w:sz w:val="28"/>
        </w:rPr>
        <w:t xml:space="preserve">       5.4. Стратегияны iске асыру тетігі </w:t>
      </w:r>
    </w:p>
    <w:bookmarkEnd w:id="61"/>
    <w:p>
      <w:pPr>
        <w:spacing w:after="0"/>
        <w:ind w:left="0"/>
        <w:jc w:val="both"/>
      </w:pPr>
      <w:r>
        <w:rPr>
          <w:rFonts w:ascii="Times New Roman"/>
          <w:b w:val="false"/>
          <w:i w:val="false"/>
          <w:color w:val="000000"/>
          <w:sz w:val="28"/>
        </w:rPr>
        <w:t xml:space="preserve">      Көлiк стратегиясын iске асыру тетiгi осы Стратегияның қағидаттары мен бағыттарына сәйкес көлiктің әрбiр түрi бойынша дамудың салалық (секторалдық) орта мерзiмдiк бағдарламаларын және қалалық жолаушылар көлiгiн дамытудың өңiрлiк бағдарламаларын әзiрлеу мен iске асыруға негізделедi. Сөйтіп, көлiк жүйесін дамытуда бiрыңғай көзқарасқа және кешенділікке қол жеткiзiледi. </w:t>
      </w:r>
      <w:r>
        <w:br/>
      </w:r>
      <w:r>
        <w:rPr>
          <w:rFonts w:ascii="Times New Roman"/>
          <w:b w:val="false"/>
          <w:i w:val="false"/>
          <w:color w:val="000000"/>
          <w:sz w:val="28"/>
        </w:rPr>
        <w:t xml:space="preserve">
      Даму бағдарламаларын әзiрлеу үкiметтiк емес ұйымдардың: институттардың, қауымдастықтардың, жеке бизнестің белсендi қатысуымен жүзеге асырылады. Осылардан басқа, әзiрленетін салаларды дамыту бағдарламаларында барлық инфрақұрылымдық жобалардың қоршаған ортаға әсерiн бағалау жөніндегі және олардың мемлекеттік экологиялық сараптаудан өткендігі жөнiнде мiндеттi есептеулермен қамтамасыз ету туралы талаптар көзделуi тиiс. </w:t>
      </w:r>
      <w:r>
        <w:br/>
      </w:r>
      <w:r>
        <w:rPr>
          <w:rFonts w:ascii="Times New Roman"/>
          <w:b w:val="false"/>
          <w:i w:val="false"/>
          <w:color w:val="000000"/>
          <w:sz w:val="28"/>
        </w:rPr>
        <w:t xml:space="preserve">
      Мұндай бағдарламаларды iске асыру мониторингi үшін үкiмет есеп бepудің тәртiбi мен жүйесiн әзiрлейтiн және енгiзетiн болады, онда уәкiлетті органдардың құзыреттілігi мен тиімдiлігі, iске асыру тетiктерi мен ұйымдық құрылымдардың ашықтығы, жобалардың ұзақ мерзiмдi орнықтылығы мен қаржылық айқындылығы тәрiздес өлшемдерге баса көңiл аударылатын болады. </w:t>
      </w:r>
      <w:r>
        <w:br/>
      </w:r>
      <w:r>
        <w:rPr>
          <w:rFonts w:ascii="Times New Roman"/>
          <w:b w:val="false"/>
          <w:i w:val="false"/>
          <w:color w:val="000000"/>
          <w:sz w:val="28"/>
        </w:rPr>
        <w:t xml:space="preserve">
      Көлік стратегиясын iске асыруға жауапты уәкiлеттi орган сипатталған өлшемдердi ескере отырып әзiрленген есептеулердi жыл сайын Үкiметке тапсырады, онда Стратегияға қол жеткiзудiң қорытындылары бойынша стратегиялық бағыттарға түзетулер енгiзу жөнiндегі ұсыныстарды қамтиды. </w:t>
      </w:r>
    </w:p>
    <w:bookmarkStart w:name="z63" w:id="62"/>
    <w:p>
      <w:pPr>
        <w:spacing w:after="0"/>
        <w:ind w:left="0"/>
        <w:jc w:val="both"/>
      </w:pPr>
      <w:r>
        <w:rPr>
          <w:rFonts w:ascii="Times New Roman"/>
          <w:b w:val="false"/>
          <w:i w:val="false"/>
          <w:color w:val="000000"/>
          <w:sz w:val="28"/>
        </w:rPr>
        <w:t>
</w:t>
      </w:r>
      <w:r>
        <w:rPr>
          <w:rFonts w:ascii="Times New Roman"/>
          <w:b/>
          <w:i w:val="false"/>
          <w:color w:val="000000"/>
          <w:sz w:val="28"/>
        </w:rPr>
        <w:t xml:space="preserve">       6. IСКЕ АСЫРУДЫҢ КҮТIЛЕТIН НӘТИЖЕЛЕРI MEH </w:t>
      </w:r>
      <w:r>
        <w:br/>
      </w:r>
      <w:r>
        <w:rPr>
          <w:rFonts w:ascii="Times New Roman"/>
          <w:b w:val="false"/>
          <w:i w:val="false"/>
          <w:color w:val="000000"/>
          <w:sz w:val="28"/>
        </w:rPr>
        <w:t>
</w:t>
      </w:r>
      <w:r>
        <w:rPr>
          <w:rFonts w:ascii="Times New Roman"/>
          <w:b/>
          <w:i w:val="false"/>
          <w:color w:val="000000"/>
          <w:sz w:val="28"/>
        </w:rPr>
        <w:t xml:space="preserve">           ИНДИКАТОРЛАРЫ </w:t>
      </w:r>
    </w:p>
    <w:bookmarkEnd w:id="62"/>
    <w:bookmarkStart w:name="z64" w:id="63"/>
    <w:p>
      <w:pPr>
        <w:spacing w:after="0"/>
        <w:ind w:left="0"/>
        <w:jc w:val="both"/>
      </w:pPr>
      <w:r>
        <w:rPr>
          <w:rFonts w:ascii="Times New Roman"/>
          <w:b w:val="false"/>
          <w:i w:val="false"/>
          <w:color w:val="000000"/>
          <w:sz w:val="28"/>
        </w:rPr>
        <w:t>
</w:t>
      </w:r>
      <w:r>
        <w:rPr>
          <w:rFonts w:ascii="Times New Roman"/>
          <w:b/>
          <w:i w:val="false"/>
          <w:color w:val="000000"/>
          <w:sz w:val="28"/>
        </w:rPr>
        <w:t xml:space="preserve">       6.1. Стратегияны iске асырудың күтiлетiн нәтижелерi </w:t>
      </w:r>
    </w:p>
    <w:bookmarkEnd w:id="63"/>
    <w:p>
      <w:pPr>
        <w:spacing w:after="0"/>
        <w:ind w:left="0"/>
        <w:jc w:val="both"/>
      </w:pPr>
      <w:r>
        <w:rPr>
          <w:rFonts w:ascii="Times New Roman"/>
          <w:b w:val="false"/>
          <w:i w:val="false"/>
          <w:color w:val="000000"/>
          <w:sz w:val="28"/>
        </w:rPr>
        <w:t xml:space="preserve">      Көлiк стратегиясын iске асыру нәтижесінде 2020 жылы көлiк жүйесi жұмыс iстеудің жаңа сапалы деңгейiне көшедi, оңтайлы көлiк желiлерi қалыптасады. </w:t>
      </w:r>
      <w:r>
        <w:br/>
      </w:r>
      <w:r>
        <w:rPr>
          <w:rFonts w:ascii="Times New Roman"/>
          <w:b w:val="false"/>
          <w:i w:val="false"/>
          <w:color w:val="000000"/>
          <w:sz w:val="28"/>
        </w:rPr>
        <w:t xml:space="preserve">
      Қазақстандық көлiк кешенi әлемдiк көлiк жүйесiне табиғи кiрiгедi. Көлiк инфрақұрылымы әлемдiк стандарттарға сай келетiн болады. Экология саласындағы нормативтік база мен бақылау жүйелерi халықаралық стандарттарға келтiрiледi. </w:t>
      </w:r>
      <w:r>
        <w:br/>
      </w:r>
      <w:r>
        <w:rPr>
          <w:rFonts w:ascii="Times New Roman"/>
          <w:b w:val="false"/>
          <w:i w:val="false"/>
          <w:color w:val="000000"/>
          <w:sz w:val="28"/>
        </w:rPr>
        <w:t xml:space="preserve">
      Қолайлы инвестициялық ахуалды қалыптастыру есебiнен көлiк кешенiнiң барлық ұзақ мерзiмдi активтерi жаңартылады, еңбектi ұйымдастырудың және өндiрiстiк процестің озық технологиялары енгізiлетін, отандық өндiрiс салалары қалыптастырылатын болады. </w:t>
      </w:r>
      <w:r>
        <w:br/>
      </w:r>
      <w:r>
        <w:rPr>
          <w:rFonts w:ascii="Times New Roman"/>
          <w:b w:val="false"/>
          <w:i w:val="false"/>
          <w:color w:val="000000"/>
          <w:sz w:val="28"/>
        </w:rPr>
        <w:t xml:space="preserve">
      Көлiктiң барлық түрлерi өзара үйлесімдi әрекеттестiкте болады. Интермодальды тасымалдардың көлiк-логистикалық орталықтар желiсi қалыптастырылады. Осының барлығы транзиттік тасымал үлесiнiң едәуiр ұлғаюына мүмкiндiк бередi, олардың негiзiн контейнерлiк тасымалдар құрайтын болады. Транзит мемлекеттің және көлiк компанияларының бюджетiне елеулi қаржылық түсiмдердің түсуiн қамтамасыз етедi. </w:t>
      </w:r>
      <w:r>
        <w:br/>
      </w:r>
      <w:r>
        <w:rPr>
          <w:rFonts w:ascii="Times New Roman"/>
          <w:b w:val="false"/>
          <w:i w:val="false"/>
          <w:color w:val="000000"/>
          <w:sz w:val="28"/>
        </w:rPr>
        <w:t xml:space="preserve">
      Көлiк жүйесi тиiмдiлігінің артуы оның қазақстандық экономиканың бәсекелестiкке қабiлетті элементi болуына мүмкіндiк бередi. Жүктер - және жолаушы тасымалдарының едәуiр өсуi қамтамасыз етiледi. </w:t>
      </w:r>
      <w:r>
        <w:br/>
      </w:r>
      <w:r>
        <w:rPr>
          <w:rFonts w:ascii="Times New Roman"/>
          <w:b w:val="false"/>
          <w:i w:val="false"/>
          <w:color w:val="000000"/>
          <w:sz w:val="28"/>
        </w:rPr>
        <w:t xml:space="preserve">
      Экономика мен халықтың көрсетiлетiн көлiк қызметтерiне қажеттілiктерiн сенiмдi және қауiпсiз көлiкпен қамтамасыз етудiң ең жоғарғы деңгейiне қол жеткiзiлетiн болады. Көлiк халық үшін қол жетiмді болады жоғары техногендiк және экологиялық қауiпті көздер ретiнде оның әсер етуi төмендетiледi. </w:t>
      </w:r>
      <w:r>
        <w:br/>
      </w:r>
      <w:r>
        <w:rPr>
          <w:rFonts w:ascii="Times New Roman"/>
          <w:b w:val="false"/>
          <w:i w:val="false"/>
          <w:color w:val="000000"/>
          <w:sz w:val="28"/>
        </w:rPr>
        <w:t xml:space="preserve">
      Көлiктегi экономикалық және технологиялық қауiпсiздiктi қамтамасыз ету мәселелерi шешіледi, бұл Қазақстан Республикасы экономикасының бәсекелестікке қабілеттілігінің өсуiне ықпал етедi. </w:t>
      </w:r>
      <w:r>
        <w:br/>
      </w:r>
      <w:r>
        <w:rPr>
          <w:rFonts w:ascii="Times New Roman"/>
          <w:b w:val="false"/>
          <w:i w:val="false"/>
          <w:color w:val="000000"/>
          <w:sz w:val="28"/>
        </w:rPr>
        <w:t xml:space="preserve">
      Өнiмнің және көрсетiлетiн қызметтердiң өзiндiк құнының көлiктiк құрауышысы айтарлықтай төмендетiледi, отандық экспорттың бәсекеге қабiлеттілігi артады. Көлiк кешенi мемлекет экономикасының негiзгi қозғалтқышы болады. </w:t>
      </w:r>
      <w:r>
        <w:br/>
      </w:r>
      <w:r>
        <w:rPr>
          <w:rFonts w:ascii="Times New Roman"/>
          <w:b w:val="false"/>
          <w:i w:val="false"/>
          <w:color w:val="000000"/>
          <w:sz w:val="28"/>
        </w:rPr>
        <w:t>
      Стратегияны iске асырудың Қазақстан экономикасын дамытудағы жалпы әлеуметтік-экономикалық әсерi зор болады және Индустриалды-инновациялық даму стратегиясы, Қазақстан Республикасы Президентінің 2003 жылғы 10 шілдедегі N 1149  </w:t>
      </w:r>
      <w:r>
        <w:rPr>
          <w:rFonts w:ascii="Times New Roman"/>
          <w:b w:val="false"/>
          <w:i w:val="false"/>
          <w:color w:val="000000"/>
          <w:sz w:val="28"/>
        </w:rPr>
        <w:t xml:space="preserve">Жарлығымен </w:t>
      </w:r>
      <w:r>
        <w:rPr>
          <w:rFonts w:ascii="Times New Roman"/>
          <w:b w:val="false"/>
          <w:i w:val="false"/>
          <w:color w:val="000000"/>
          <w:sz w:val="28"/>
        </w:rPr>
        <w:t xml:space="preserve">бекiтiлген Ауылдық аумақтарды дамытудың мемлекеттік бағдарламасы және әзiрленiп жатқан Қазақстан Республикасын аумақтық дамытудың 2015 жылға дейінгi кезеңге бағдарламасы сияқты бағдарламалық құжаттарды iске асыруда едәуiр ықпал етеді. </w:t>
      </w:r>
      <w:r>
        <w:br/>
      </w:r>
      <w:r>
        <w:rPr>
          <w:rFonts w:ascii="Times New Roman"/>
          <w:b w:val="false"/>
          <w:i w:val="false"/>
          <w:color w:val="000000"/>
          <w:sz w:val="28"/>
        </w:rPr>
        <w:t xml:space="preserve">
      Тұратын ауданына және жыл мезгiлiне (уақытына) қарамастан, Қазақстан халқының көлiк қызметтерiне қолжетiмділігі артады. Көлiк қызметтерiн тұтынушылардың есебiнен операторлардың шығындарын толық өтеуге ұмтыла отырып, мемлекет тиiмсiз жолаушы тасымалдарын қаржыландыруды, сондай-ақ даулы әлеуметтік көмек көрсетудi және азаматтардың жекелеген топтарына жол жүру ақысы бойынша жеңілдiктер жасауды жалғастырады. </w:t>
      </w:r>
      <w:r>
        <w:br/>
      </w:r>
      <w:r>
        <w:rPr>
          <w:rFonts w:ascii="Times New Roman"/>
          <w:b w:val="false"/>
          <w:i w:val="false"/>
          <w:color w:val="000000"/>
          <w:sz w:val="28"/>
        </w:rPr>
        <w:t xml:space="preserve">
      Қазақстанның көлiгi жоғары техногендi қауіптілiктің және қоршаған ортаны ластаудың көзi болудан қалады. </w:t>
      </w:r>
      <w:r>
        <w:br/>
      </w:r>
      <w:r>
        <w:rPr>
          <w:rFonts w:ascii="Times New Roman"/>
          <w:b w:val="false"/>
          <w:i w:val="false"/>
          <w:color w:val="000000"/>
          <w:sz w:val="28"/>
        </w:rPr>
        <w:t xml:space="preserve">
      Мемлекет көлiк қызметтерiнің нарығында кәсiпкер ретіндегi өзінiң қатысуын қысқартады және нарық субъектiлерінің шаруашылық қызметiне араласпай-ақ көлiк қызметін реттеу функцияларын орындауға бiржола ойысады. </w:t>
      </w:r>
      <w:r>
        <w:br/>
      </w:r>
      <w:r>
        <w:rPr>
          <w:rFonts w:ascii="Times New Roman"/>
          <w:b w:val="false"/>
          <w:i w:val="false"/>
          <w:color w:val="000000"/>
          <w:sz w:val="28"/>
        </w:rPr>
        <w:t xml:space="preserve">
      Инфрақұрылымның жай-күйiн жалпы жақсарту және перспективалы дамыту есебiнен Қазақстанның көлiк дәлiздерi жүктер мен жолаушыларды тасымалдау үшiн тартымды болады. </w:t>
      </w:r>
      <w:r>
        <w:br/>
      </w:r>
      <w:r>
        <w:rPr>
          <w:rFonts w:ascii="Times New Roman"/>
          <w:b w:val="false"/>
          <w:i w:val="false"/>
          <w:color w:val="000000"/>
          <w:sz w:val="28"/>
        </w:rPr>
        <w:t xml:space="preserve">
      Бүкіл көлiк инфрақұрылымын ұстау ең жоғары деңгейде оны пайдаланушылардан және ілеспе қызметтердi iске асырудан алымдар жинаудан қалыптасатын кiрiс есебiнен жабылады. Бұл оны одан әрi жоғары техникалық және технологиялық деңгейде орнықты дамыту мен қолдау үшін ресурстар қалыптастыруға мүмкіндік береді. </w:t>
      </w:r>
    </w:p>
    <w:bookmarkStart w:name="z65" w:id="64"/>
    <w:p>
      <w:pPr>
        <w:spacing w:after="0"/>
        <w:ind w:left="0"/>
        <w:jc w:val="both"/>
      </w:pPr>
      <w:r>
        <w:rPr>
          <w:rFonts w:ascii="Times New Roman"/>
          <w:b w:val="false"/>
          <w:i w:val="false"/>
          <w:color w:val="000000"/>
          <w:sz w:val="28"/>
        </w:rPr>
        <w:t>
</w:t>
      </w:r>
      <w:r>
        <w:rPr>
          <w:rFonts w:ascii="Times New Roman"/>
          <w:b/>
          <w:i w:val="false"/>
          <w:color w:val="000000"/>
          <w:sz w:val="28"/>
        </w:rPr>
        <w:t xml:space="preserve">       6.2. Стратегияны iске асыру индикаторлары </w:t>
      </w:r>
    </w:p>
    <w:bookmarkEnd w:id="64"/>
    <w:p>
      <w:pPr>
        <w:spacing w:after="0"/>
        <w:ind w:left="0"/>
        <w:jc w:val="both"/>
      </w:pPr>
      <w:r>
        <w:rPr>
          <w:rFonts w:ascii="Times New Roman"/>
          <w:b w:val="false"/>
          <w:i w:val="false"/>
          <w:color w:val="000000"/>
          <w:sz w:val="28"/>
        </w:rPr>
        <w:t xml:space="preserve">      Стратегияны iске асыру мониторингі және қол жеткізiлген нәтижелердi талдауды үкiмет Стратегияны iске асырудың кезеңдiлiкке сай келетiн және көлiк жүйесi жағдайының сандық және сапалық өзгерiсiн (жақсаруын) көрсететiн бiрқатар әлеуметтік-экономикалық индикаторлар негiзiнде жүзеге асырады. </w:t>
      </w:r>
      <w:r>
        <w:br/>
      </w:r>
      <w:r>
        <w:rPr>
          <w:rFonts w:ascii="Times New Roman"/>
          <w:b w:val="false"/>
          <w:i w:val="false"/>
          <w:color w:val="000000"/>
          <w:sz w:val="28"/>
        </w:rPr>
        <w:t xml:space="preserve">
      Өз бағыты бойынша индикаторлар негiзгi екi топқа - ел экономикасындағы сапалық өзгерiстердi көрсететiн, көлiк жүйесінің теңбе-теңдiгi мен тиімділігiне тәуелдi болатын экономикалық және халықтың өмiр сүру деңгейi мен қауiпсiздігіне тура әсер ететiн көлiк жүйесi аспектілерiнiң өзгерiсiн көрсететiн әлеуметтік индикаторлар болып бөлiнедi. </w:t>
      </w:r>
      <w:r>
        <w:br/>
      </w:r>
      <w:r>
        <w:rPr>
          <w:rFonts w:ascii="Times New Roman"/>
          <w:b w:val="false"/>
          <w:i w:val="false"/>
          <w:color w:val="000000"/>
          <w:sz w:val="28"/>
        </w:rPr>
        <w:t xml:space="preserve">
      Стратегияны iске асыру процесiнде таңдап алынған индикаторлар кезең-кезеңмен мынадай мәндерге қол жеткiзедi деп күтілуде (10-кестенi қараңыз). </w:t>
      </w:r>
    </w:p>
    <w:p>
      <w:pPr>
        <w:spacing w:after="0"/>
        <w:ind w:left="0"/>
        <w:jc w:val="both"/>
      </w:pPr>
      <w:r>
        <w:rPr>
          <w:rFonts w:ascii="Times New Roman"/>
          <w:b w:val="false"/>
          <w:i w:val="false"/>
          <w:color w:val="000000"/>
          <w:sz w:val="28"/>
        </w:rPr>
        <w:t xml:space="preserve">      10-кесте. Стратегияны iске асырудың күтiлетін индикаторлары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33"/>
        <w:gridCol w:w="2013"/>
        <w:gridCol w:w="1733"/>
        <w:gridCol w:w="1513"/>
        <w:gridCol w:w="1613"/>
      </w:tblGrid>
      <w:tr>
        <w:trPr>
          <w:trHeight w:val="465" w:hRule="atLeast"/>
        </w:trPr>
        <w:tc>
          <w:tcPr>
            <w:tcW w:w="4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ИНДИКАТОРЛАР </w:t>
            </w:r>
          </w:p>
        </w:tc>
        <w:tc>
          <w:tcPr>
            <w:tcW w:w="2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Мақсаттық мәндерi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2015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2020 </w:t>
            </w:r>
          </w:p>
        </w:tc>
      </w:tr>
      <w:tr>
        <w:trPr>
          <w:trHeight w:val="45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Жолаушы айналымы, </w:t>
            </w:r>
            <w:r>
              <w:br/>
            </w:r>
            <w:r>
              <w:rPr>
                <w:rFonts w:ascii="Times New Roman"/>
                <w:b w:val="false"/>
                <w:i w:val="false"/>
                <w:color w:val="000000"/>
                <w:sz w:val="20"/>
              </w:rPr>
              <w:t xml:space="preserve">
млн. жолаушы- </w:t>
            </w:r>
            <w:r>
              <w:br/>
            </w:r>
            <w:r>
              <w:rPr>
                <w:rFonts w:ascii="Times New Roman"/>
                <w:b w:val="false"/>
                <w:i w:val="false"/>
                <w:color w:val="000000"/>
                <w:sz w:val="20"/>
              </w:rPr>
              <w:t xml:space="preserve">
километр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92948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170963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263568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379915 </w:t>
            </w:r>
          </w:p>
        </w:tc>
      </w:tr>
      <w:tr>
        <w:trPr>
          <w:trHeight w:val="45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 айналымы, </w:t>
            </w:r>
            <w:r>
              <w:br/>
            </w:r>
            <w:r>
              <w:rPr>
                <w:rFonts w:ascii="Times New Roman"/>
                <w:b w:val="false"/>
                <w:i w:val="false"/>
                <w:color w:val="000000"/>
                <w:sz w:val="20"/>
              </w:rPr>
              <w:t xml:space="preserve">
млн. тонна- </w:t>
            </w:r>
            <w:r>
              <w:br/>
            </w:r>
            <w:r>
              <w:rPr>
                <w:rFonts w:ascii="Times New Roman"/>
                <w:b w:val="false"/>
                <w:i w:val="false"/>
                <w:color w:val="000000"/>
                <w:sz w:val="20"/>
              </w:rPr>
              <w:t xml:space="preserve">
километр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216900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374739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590112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932855 </w:t>
            </w:r>
          </w:p>
        </w:tc>
      </w:tr>
      <w:tr>
        <w:trPr>
          <w:trHeight w:val="45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қызметiнен </w:t>
            </w:r>
            <w:r>
              <w:br/>
            </w:r>
            <w:r>
              <w:rPr>
                <w:rFonts w:ascii="Times New Roman"/>
                <w:b w:val="false"/>
                <w:i w:val="false"/>
                <w:color w:val="000000"/>
                <w:sz w:val="20"/>
              </w:rPr>
              <w:t xml:space="preserve">
түсетiн табыс, </w:t>
            </w:r>
            <w:r>
              <w:br/>
            </w:r>
            <w:r>
              <w:rPr>
                <w:rFonts w:ascii="Times New Roman"/>
                <w:b w:val="false"/>
                <w:i w:val="false"/>
                <w:color w:val="000000"/>
                <w:sz w:val="20"/>
              </w:rPr>
              <w:t xml:space="preserve">
млрд. теңге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1955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3142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5074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7815 </w:t>
            </w:r>
          </w:p>
        </w:tc>
      </w:tr>
      <w:tr>
        <w:trPr>
          <w:trHeight w:val="45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Экономиканың </w:t>
            </w:r>
            <w:r>
              <w:br/>
            </w:r>
            <w:r>
              <w:rPr>
                <w:rFonts w:ascii="Times New Roman"/>
                <w:b w:val="false"/>
                <w:i w:val="false"/>
                <w:color w:val="000000"/>
                <w:sz w:val="20"/>
              </w:rPr>
              <w:t xml:space="preserve">
жүкті қажетсінуі, </w:t>
            </w:r>
            <w:r>
              <w:br/>
            </w:r>
            <w:r>
              <w:rPr>
                <w:rFonts w:ascii="Times New Roman"/>
                <w:b w:val="false"/>
                <w:i w:val="false"/>
                <w:color w:val="000000"/>
                <w:sz w:val="20"/>
              </w:rPr>
              <w:t xml:space="preserve">
т-км/млн. теңге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r>
      <w:tr>
        <w:trPr>
          <w:trHeight w:val="195"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 құнындағы </w:t>
            </w:r>
            <w:r>
              <w:br/>
            </w:r>
            <w:r>
              <w:rPr>
                <w:rFonts w:ascii="Times New Roman"/>
                <w:b w:val="false"/>
                <w:i w:val="false"/>
                <w:color w:val="000000"/>
                <w:sz w:val="20"/>
              </w:rPr>
              <w:t xml:space="preserve">
көлiк шығындары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 </w:t>
            </w:r>
          </w:p>
        </w:tc>
      </w:tr>
      <w:tr>
        <w:trPr>
          <w:trHeight w:val="45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ЖIӨ көлiктiң үлесi </w:t>
            </w:r>
            <w:r>
              <w:br/>
            </w:r>
            <w:r>
              <w:rPr>
                <w:rFonts w:ascii="Times New Roman"/>
                <w:b w:val="false"/>
                <w:i w:val="false"/>
                <w:color w:val="000000"/>
                <w:sz w:val="20"/>
              </w:rPr>
              <w:t xml:space="preserve">
(жеке автомобильсiз)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 </w:t>
            </w:r>
          </w:p>
        </w:tc>
      </w:tr>
      <w:tr>
        <w:trPr>
          <w:trHeight w:val="45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Транзиттiк қозғалыс- </w:t>
            </w:r>
            <w:r>
              <w:br/>
            </w:r>
            <w:r>
              <w:rPr>
                <w:rFonts w:ascii="Times New Roman"/>
                <w:b w:val="false"/>
                <w:i w:val="false"/>
                <w:color w:val="000000"/>
                <w:sz w:val="20"/>
              </w:rPr>
              <w:t xml:space="preserve">
тан түсетін Жалпы </w:t>
            </w:r>
            <w:r>
              <w:br/>
            </w:r>
            <w:r>
              <w:rPr>
                <w:rFonts w:ascii="Times New Roman"/>
                <w:b w:val="false"/>
                <w:i w:val="false"/>
                <w:color w:val="000000"/>
                <w:sz w:val="20"/>
              </w:rPr>
              <w:t xml:space="preserve">
табыс, млн. теңге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46519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63665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77157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95353 </w:t>
            </w:r>
          </w:p>
        </w:tc>
      </w:tr>
      <w:tr>
        <w:trPr>
          <w:trHeight w:val="45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ішіндегi </w:t>
            </w:r>
            <w:r>
              <w:br/>
            </w:r>
            <w:r>
              <w:rPr>
                <w:rFonts w:ascii="Times New Roman"/>
                <w:b w:val="false"/>
                <w:i w:val="false"/>
                <w:color w:val="000000"/>
                <w:sz w:val="20"/>
              </w:rPr>
              <w:t xml:space="preserve">
қатынассыз ЖБҚ саны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1980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1659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1266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750 </w:t>
            </w:r>
          </w:p>
        </w:tc>
      </w:tr>
      <w:tr>
        <w:trPr>
          <w:trHeight w:val="45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100 000 халыққа </w:t>
            </w:r>
            <w:r>
              <w:br/>
            </w:r>
            <w:r>
              <w:rPr>
                <w:rFonts w:ascii="Times New Roman"/>
                <w:b w:val="false"/>
                <w:i w:val="false"/>
                <w:color w:val="000000"/>
                <w:sz w:val="20"/>
              </w:rPr>
              <w:t xml:space="preserve">
шаққанда қаза </w:t>
            </w:r>
            <w:r>
              <w:br/>
            </w:r>
            <w:r>
              <w:rPr>
                <w:rFonts w:ascii="Times New Roman"/>
                <w:b w:val="false"/>
                <w:i w:val="false"/>
                <w:color w:val="000000"/>
                <w:sz w:val="20"/>
              </w:rPr>
              <w:t xml:space="preserve">
тапқандар саны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18,9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14,9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 </w:t>
            </w:r>
          </w:p>
        </w:tc>
      </w:tr>
      <w:tr>
        <w:trPr>
          <w:trHeight w:val="45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10 000 автомобильге </w:t>
            </w:r>
            <w:r>
              <w:br/>
            </w:r>
            <w:r>
              <w:rPr>
                <w:rFonts w:ascii="Times New Roman"/>
                <w:b w:val="false"/>
                <w:i w:val="false"/>
                <w:color w:val="000000"/>
                <w:sz w:val="20"/>
              </w:rPr>
              <w:t xml:space="preserve">
шаққанда қаза </w:t>
            </w:r>
            <w:r>
              <w:br/>
            </w:r>
            <w:r>
              <w:rPr>
                <w:rFonts w:ascii="Times New Roman"/>
                <w:b w:val="false"/>
                <w:i w:val="false"/>
                <w:color w:val="000000"/>
                <w:sz w:val="20"/>
              </w:rPr>
              <w:t xml:space="preserve">
тапқандар саны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1,37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0,94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0,79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0,67 </w:t>
            </w:r>
          </w:p>
        </w:tc>
      </w:tr>
    </w:tbl>
    <w:p>
      <w:pPr>
        <w:spacing w:after="0"/>
        <w:ind w:left="0"/>
        <w:jc w:val="both"/>
      </w:pPr>
      <w:r>
        <w:rPr>
          <w:rFonts w:ascii="Times New Roman"/>
          <w:b w:val="false"/>
          <w:i w:val="false"/>
          <w:color w:val="000000"/>
          <w:sz w:val="28"/>
        </w:rPr>
        <w:t xml:space="preserve">      Көлiктің әрбiр түріне арналған осы мақсаттық индикаторларды уәкілеттi орталық атқарушы органдар нақтылауға және үкiмет Стратегияны iске асырудың үш кезеңiнің әрқайсысында әзiрленетiн салалық даму бағдарламаларында болуы тиiс. </w:t>
      </w:r>
    </w:p>
    <w:bookmarkStart w:name="z66" w:id="65"/>
    <w:p>
      <w:pPr>
        <w:spacing w:after="0"/>
        <w:ind w:left="0"/>
        <w:jc w:val="both"/>
      </w:pPr>
      <w:r>
        <w:rPr>
          <w:rFonts w:ascii="Times New Roman"/>
          <w:b w:val="false"/>
          <w:i w:val="false"/>
          <w:color w:val="000000"/>
          <w:sz w:val="28"/>
        </w:rPr>
        <w:t>
</w:t>
      </w:r>
      <w:r>
        <w:rPr>
          <w:rFonts w:ascii="Times New Roman"/>
          <w:b/>
          <w:i w:val="false"/>
          <w:color w:val="000000"/>
          <w:sz w:val="28"/>
        </w:rPr>
        <w:t xml:space="preserve">       6.3. Көлiк кешенiн iске асырудың баламалы сценарийлерi </w:t>
      </w:r>
    </w:p>
    <w:bookmarkEnd w:id="65"/>
    <w:p>
      <w:pPr>
        <w:spacing w:after="0"/>
        <w:ind w:left="0"/>
        <w:jc w:val="both"/>
      </w:pPr>
      <w:r>
        <w:rPr>
          <w:rFonts w:ascii="Times New Roman"/>
          <w:b w:val="false"/>
          <w:i w:val="false"/>
          <w:color w:val="000000"/>
          <w:sz w:val="28"/>
        </w:rPr>
        <w:t xml:space="preserve">      Стратегияны iске асырудан алынатын әлеуметтiк-экономикалық нәтиженi салыстырмалы талдауды орындау кезiнде көлiк жүйесiн қаржыландыру және дамыту жөнiндегі мемлекеттiң стратегиясымен байланысты үш ықтимал сценарий қаралды. </w:t>
      </w:r>
      <w:r>
        <w:br/>
      </w:r>
      <w:r>
        <w:rPr>
          <w:rFonts w:ascii="Times New Roman"/>
          <w:b w:val="false"/>
          <w:i w:val="false"/>
          <w:color w:val="000000"/>
          <w:sz w:val="28"/>
        </w:rPr>
        <w:t xml:space="preserve">
      Стратегияны iске асырудың жалпы экономикалық және әлеуметтiк нәтижесiн бағалау үшiн салыстырма талдау жасалды және Стратегияны қабылдамай (I сценарийi) және оны қабылдаумен (ІІ сценарийi) көлiк секторын дамыту жағдайлары қаралды. </w:t>
      </w:r>
      <w:r>
        <w:br/>
      </w:r>
      <w:r>
        <w:rPr>
          <w:rFonts w:ascii="Times New Roman"/>
          <w:b w:val="false"/>
          <w:i w:val="false"/>
          <w:color w:val="000000"/>
          <w:sz w:val="28"/>
        </w:rPr>
        <w:t>
      2007 жылға дейінгі екi сценарийi де Қазақстан Республикасы Yкiметiнiң 2004 жылғы 31 тамыздағы N 917  </w:t>
      </w:r>
      <w:r>
        <w:rPr>
          <w:rFonts w:ascii="Times New Roman"/>
          <w:b w:val="false"/>
          <w:i w:val="false"/>
          <w:color w:val="000000"/>
          <w:sz w:val="28"/>
        </w:rPr>
        <w:t xml:space="preserve">қаулысымен </w:t>
      </w:r>
      <w:r>
        <w:rPr>
          <w:rFonts w:ascii="Times New Roman"/>
          <w:b w:val="false"/>
          <w:i w:val="false"/>
          <w:color w:val="000000"/>
          <w:sz w:val="28"/>
        </w:rPr>
        <w:t xml:space="preserve">бекiтiлген Қазақстан Республикасының 2005-2007 жылдарға арналған әлеуметтік-экономикалық дамуының орташа мерзiмдiк жоспарын ескере отырып тұжырымдалған, алайда бұл мерзiмнен кейін қаржыландыру деңгейiнде де, салалар арасында қаражаттарды бөлуде де едәуiр құбылулар болады. </w:t>
      </w:r>
      <w:r>
        <w:br/>
      </w:r>
      <w:r>
        <w:rPr>
          <w:rFonts w:ascii="Times New Roman"/>
          <w:b w:val="false"/>
          <w:i w:val="false"/>
          <w:color w:val="000000"/>
          <w:sz w:val="28"/>
        </w:rPr>
        <w:t xml:space="preserve">
      I сценарийi көлiктiң жеке инфрақұрылымын (автомобиль және темiр жолдар, порттар мен әуежайлар) қолданыстағы деңгейде дамытудың және оны қаржыландыруды сақтаудың дәйекті мемлекеттік саясатының жоқтығы жағдайында көлiк жүйесi ахуалының болжамдалған өзгерiстерiне негiзделген. Мұндай сценарий кезiнде көлiк саласын дамыту, әдетте тiпті, салалық деңгей бойынша да қандай да бiр саяси реформаларды көздемейтiн жеке инфрақұрылымды оңалту мен салуға жұмылдырылған салалық бағдарламалар шеңберiнде өтедi. Стратегияда қабылданған көлiк секторын одан әрi ырықтандыру және коммерциялау инвестициялау моделiне қарамастан теория жүзiнде алға жылжуы мүмкiн болғанымен, Стратегияда көрсетiлген тиiмдi жеке кәсiпорындарды құру мүмкiндігі iс жүзiнде көлiк инфрақұрылымының нашар ахуалының сақталуымен едәуiр дәрежеде қиындатылатыны болжамдалады. Күтілетін қарқынды экономикалық өсу кезеңiнде жеке ceктop инфрақұрылымы қажеттi стандарттарға сай келмейтiн, бiртiндеп бүлiне отырып, жоғары пайдалану шығындарына алып келетiн жүйеге сенімсiз қарайтын болады. </w:t>
      </w:r>
      <w:r>
        <w:br/>
      </w:r>
      <w:r>
        <w:rPr>
          <w:rFonts w:ascii="Times New Roman"/>
          <w:b w:val="false"/>
          <w:i w:val="false"/>
          <w:color w:val="000000"/>
          <w:sz w:val="28"/>
        </w:rPr>
        <w:t xml:space="preserve">
      Осы сценарийде көзделген қаражаттар транзиттік дәлiздер желiсiн толық қалпына келтiру үшін де жетiмсiз болады, соның салдарынан инфрақұрылымның жалпы жай-күйi нашарлай бередi. Жолаушылар вагондары паркiн жаңарту үшiн ең төменгі қаражаттар көзделген, соған байланысты парктердiң "жасы" өсе бастайды. Мемлекеттік қаржыландырумен бiрқатар әуежайлар қайта жаңартылады, дегенмен тұтастай алғанда әуежай инфрақұрылымның ахуалы айтарлықтай жақсармайды. </w:t>
      </w:r>
      <w:r>
        <w:br/>
      </w:r>
      <w:r>
        <w:rPr>
          <w:rFonts w:ascii="Times New Roman"/>
          <w:b w:val="false"/>
          <w:i w:val="false"/>
          <w:color w:val="000000"/>
          <w:sz w:val="28"/>
        </w:rPr>
        <w:t xml:space="preserve">
      II сценарийi саяси, экономикалық және әлеуметтiк шаралардың толық кешенiн iске асыруды қамтиды. Ол Қазақстанның транзиттік потенциалын кезең кезеңмен iске асыру мен өңiрлiк көлiктi теңгерiмдi дамыту қажеттiлiктерiне жауап беретiн көлiк жүйесінің өте тұтас дамуына бағытталған. Көлiк саясатын iске асыру халықтың өмiр сүру деңгейiн арттыра және ауылдық аумақтардың дамуын ынталандыра отырып, Қазақстанның экономикасы мен халқының қажеттiлiктерiн қол жетiмдi және қауiпсiз көлiкпен қамтамасыз етiп, көлiк саясатының әлеуметтiк аспектiлерiн толық ашуға мүмкiндiк бередi. </w:t>
      </w:r>
      <w:r>
        <w:br/>
      </w:r>
      <w:r>
        <w:rPr>
          <w:rFonts w:ascii="Times New Roman"/>
          <w:b w:val="false"/>
          <w:i w:val="false"/>
          <w:color w:val="000000"/>
          <w:sz w:val="28"/>
        </w:rPr>
        <w:t xml:space="preserve">
      Стратегияны iске асырудың күтiлетін нәтижелерiн I сценарийi бойынша оқиғалардың ықтимал дамуымен көрнекi түрде салыстыру үшін 11-кестеде айтарлықтай түсiнiктi бiрқатар индикаторлар келтiрiлген. </w:t>
      </w:r>
    </w:p>
    <w:p>
      <w:pPr>
        <w:spacing w:after="0"/>
        <w:ind w:left="0"/>
        <w:jc w:val="both"/>
      </w:pPr>
      <w:r>
        <w:rPr>
          <w:rFonts w:ascii="Times New Roman"/>
          <w:b w:val="false"/>
          <w:i w:val="false"/>
          <w:color w:val="000000"/>
          <w:sz w:val="28"/>
        </w:rPr>
        <w:t xml:space="preserve">      11-кесте. Стратегияны iске асыру индикаторларын I и II сценарийлерiн салыстыру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93"/>
        <w:gridCol w:w="1533"/>
        <w:gridCol w:w="1993"/>
        <w:gridCol w:w="1933"/>
      </w:tblGrid>
      <w:tr>
        <w:trPr>
          <w:trHeight w:val="450" w:hRule="atLeast"/>
        </w:trPr>
        <w:tc>
          <w:tcPr>
            <w:tcW w:w="5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ИНДИКАТОРЛАР </w:t>
            </w:r>
          </w:p>
        </w:tc>
        <w:tc>
          <w:tcPr>
            <w:tcW w:w="1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w:t>
            </w:r>
            <w:r>
              <w:br/>
            </w:r>
            <w:r>
              <w:rPr>
                <w:rFonts w:ascii="Times New Roman"/>
                <w:b w:val="false"/>
                <w:i w:val="false"/>
                <w:color w:val="000000"/>
                <w:sz w:val="20"/>
              </w:rPr>
              <w:t xml:space="preserve">
сценарийлер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2020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2020 </w:t>
            </w:r>
          </w:p>
        </w:tc>
      </w:tr>
      <w:tr>
        <w:trPr>
          <w:trHeight w:val="450" w:hRule="atLeast"/>
        </w:trPr>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Жердегі инфрақұрылымның </w:t>
            </w:r>
            <w:r>
              <w:br/>
            </w:r>
            <w:r>
              <w:rPr>
                <w:rFonts w:ascii="Times New Roman"/>
                <w:b w:val="false"/>
                <w:i w:val="false"/>
                <w:color w:val="000000"/>
                <w:sz w:val="20"/>
              </w:rPr>
              <w:t xml:space="preserve">
орташа тығыздығы, км/км2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19,2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19,4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19,6 </w:t>
            </w:r>
          </w:p>
        </w:tc>
      </w:tr>
      <w:tr>
        <w:trPr>
          <w:trHeight w:val="450" w:hRule="atLeast"/>
        </w:trPr>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 қозғалысының орташа </w:t>
            </w:r>
            <w:r>
              <w:br/>
            </w:r>
            <w:r>
              <w:rPr>
                <w:rFonts w:ascii="Times New Roman"/>
                <w:b w:val="false"/>
                <w:i w:val="false"/>
                <w:color w:val="000000"/>
                <w:sz w:val="20"/>
              </w:rPr>
              <w:t xml:space="preserve">
жылдамдығы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орталықтары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40,3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34,3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41,6 </w:t>
            </w:r>
          </w:p>
        </w:tc>
      </w:tr>
      <w:tr>
        <w:trPr>
          <w:trHeight w:val="450" w:hRule="atLeast"/>
        </w:trPr>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r>
      <w:tr>
        <w:trPr>
          <w:trHeight w:val="450" w:hRule="atLeast"/>
        </w:trPr>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w:t>
            </w:r>
          </w:p>
        </w:tc>
      </w:tr>
      <w:tr>
        <w:trPr>
          <w:trHeight w:val="450" w:hRule="atLeast"/>
        </w:trPr>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Автожолдардың тегіс </w:t>
            </w:r>
            <w:r>
              <w:br/>
            </w:r>
            <w:r>
              <w:rPr>
                <w:rFonts w:ascii="Times New Roman"/>
                <w:b w:val="false"/>
                <w:i w:val="false"/>
                <w:color w:val="000000"/>
                <w:sz w:val="20"/>
              </w:rPr>
              <w:t xml:space="preserve">
еместігінiң орташа индексi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транзиттік дәлiздер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r>
      <w:tr>
        <w:trPr>
          <w:trHeight w:val="450" w:hRule="atLeast"/>
        </w:trPr>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республикалық </w:t>
            </w:r>
            <w:r>
              <w:br/>
            </w:r>
            <w:r>
              <w:rPr>
                <w:rFonts w:ascii="Times New Roman"/>
                <w:b w:val="false"/>
                <w:i w:val="false"/>
                <w:color w:val="000000"/>
                <w:sz w:val="20"/>
              </w:rPr>
              <w:t xml:space="preserve">
  маңызы бар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w:t>
            </w:r>
          </w:p>
        </w:tc>
      </w:tr>
      <w:tr>
        <w:trPr>
          <w:trHeight w:val="450" w:hRule="atLeast"/>
        </w:trPr>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жергіліктi маңызы бар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 </w:t>
            </w:r>
          </w:p>
        </w:tc>
      </w:tr>
      <w:tr>
        <w:trPr>
          <w:trHeight w:val="450" w:hRule="atLeast"/>
        </w:trPr>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Қозғалыстың орташа жылдамдығы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транзиттік дәлiздер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 </w:t>
            </w:r>
          </w:p>
        </w:tc>
      </w:tr>
      <w:tr>
        <w:trPr>
          <w:trHeight w:val="450" w:hRule="atLeast"/>
        </w:trPr>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республикалық </w:t>
            </w:r>
            <w:r>
              <w:br/>
            </w:r>
            <w:r>
              <w:rPr>
                <w:rFonts w:ascii="Times New Roman"/>
                <w:b w:val="false"/>
                <w:i w:val="false"/>
                <w:color w:val="000000"/>
                <w:sz w:val="20"/>
              </w:rPr>
              <w:t xml:space="preserve">
маңызы бар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w:t>
            </w:r>
          </w:p>
        </w:tc>
      </w:tr>
      <w:tr>
        <w:trPr>
          <w:trHeight w:val="450" w:hRule="atLeast"/>
        </w:trPr>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жергіліктi маңызы бар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r>
      <w:tr>
        <w:trPr>
          <w:trHeight w:val="450" w:hRule="atLeast"/>
        </w:trPr>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бойғы қатынассыз ЖБҚ саны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1980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1310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750 </w:t>
            </w:r>
          </w:p>
        </w:tc>
      </w:tr>
      <w:tr>
        <w:trPr>
          <w:trHeight w:val="450" w:hRule="atLeast"/>
        </w:trPr>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мекендердің тұрақты </w:t>
            </w:r>
            <w:r>
              <w:br/>
            </w:r>
            <w:r>
              <w:rPr>
                <w:rFonts w:ascii="Times New Roman"/>
                <w:b w:val="false"/>
                <w:i w:val="false"/>
                <w:color w:val="000000"/>
                <w:sz w:val="20"/>
              </w:rPr>
              <w:t xml:space="preserve">
қатынастармен қамтамасыз </w:t>
            </w:r>
            <w:r>
              <w:br/>
            </w:r>
            <w:r>
              <w:rPr>
                <w:rFonts w:ascii="Times New Roman"/>
                <w:b w:val="false"/>
                <w:i w:val="false"/>
                <w:color w:val="000000"/>
                <w:sz w:val="20"/>
              </w:rPr>
              <w:t xml:space="preserve">
етілуі %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69,3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75,8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81,5 </w:t>
            </w:r>
          </w:p>
        </w:tc>
      </w:tr>
      <w:tr>
        <w:trPr>
          <w:trHeight w:val="450" w:hRule="atLeast"/>
        </w:trPr>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100 000 халыққа шаққанда </w:t>
            </w:r>
            <w:r>
              <w:br/>
            </w:r>
            <w:r>
              <w:rPr>
                <w:rFonts w:ascii="Times New Roman"/>
                <w:b w:val="false"/>
                <w:i w:val="false"/>
                <w:color w:val="000000"/>
                <w:sz w:val="20"/>
              </w:rPr>
              <w:t xml:space="preserve">
қаза тапқандар саны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18,9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20,5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 </w:t>
            </w:r>
          </w:p>
        </w:tc>
      </w:tr>
      <w:tr>
        <w:trPr>
          <w:trHeight w:val="450" w:hRule="atLeast"/>
        </w:trPr>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Жолаушы айналымы (млн. </w:t>
            </w:r>
            <w:r>
              <w:br/>
            </w:r>
            <w:r>
              <w:rPr>
                <w:rFonts w:ascii="Times New Roman"/>
                <w:b w:val="false"/>
                <w:i w:val="false"/>
                <w:color w:val="000000"/>
                <w:sz w:val="20"/>
              </w:rPr>
              <w:t xml:space="preserve">
жолаушы-километр)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92948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354813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379915 </w:t>
            </w:r>
          </w:p>
        </w:tc>
      </w:tr>
      <w:tr>
        <w:trPr>
          <w:trHeight w:val="450" w:hRule="atLeast"/>
        </w:trPr>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 айналымы (млн. </w:t>
            </w:r>
            <w:r>
              <w:br/>
            </w:r>
            <w:r>
              <w:rPr>
                <w:rFonts w:ascii="Times New Roman"/>
                <w:b w:val="false"/>
                <w:i w:val="false"/>
                <w:color w:val="000000"/>
                <w:sz w:val="20"/>
              </w:rPr>
              <w:t xml:space="preserve">
тонна-километр)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216900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912697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932855 </w:t>
            </w:r>
          </w:p>
        </w:tc>
      </w:tr>
      <w:tr>
        <w:trPr>
          <w:trHeight w:val="450" w:hRule="atLeast"/>
        </w:trPr>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Көлiк қызметінен түсетiн </w:t>
            </w:r>
            <w:r>
              <w:br/>
            </w:r>
            <w:r>
              <w:rPr>
                <w:rFonts w:ascii="Times New Roman"/>
                <w:b w:val="false"/>
                <w:i w:val="false"/>
                <w:color w:val="000000"/>
                <w:sz w:val="20"/>
              </w:rPr>
              <w:t xml:space="preserve">
табыс (шығындарды қамтиды), </w:t>
            </w:r>
            <w:r>
              <w:br/>
            </w:r>
            <w:r>
              <w:rPr>
                <w:rFonts w:ascii="Times New Roman"/>
                <w:b w:val="false"/>
                <w:i w:val="false"/>
                <w:color w:val="000000"/>
                <w:sz w:val="20"/>
              </w:rPr>
              <w:t xml:space="preserve">
млрд. теңге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1666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8611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7815 </w:t>
            </w:r>
          </w:p>
        </w:tc>
      </w:tr>
      <w:tr>
        <w:trPr>
          <w:trHeight w:val="450" w:hRule="atLeast"/>
        </w:trPr>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Экономиканың жүктi </w:t>
            </w:r>
            <w:r>
              <w:br/>
            </w:r>
            <w:r>
              <w:rPr>
                <w:rFonts w:ascii="Times New Roman"/>
                <w:b w:val="false"/>
                <w:i w:val="false"/>
                <w:color w:val="000000"/>
                <w:sz w:val="20"/>
              </w:rPr>
              <w:t xml:space="preserve">
қажетсiнуi (ЖIӨ млн. теңгеге </w:t>
            </w:r>
            <w:r>
              <w:br/>
            </w:r>
            <w:r>
              <w:rPr>
                <w:rFonts w:ascii="Times New Roman"/>
                <w:b w:val="false"/>
                <w:i w:val="false"/>
                <w:color w:val="000000"/>
                <w:sz w:val="20"/>
              </w:rPr>
              <w:t xml:space="preserve">
тонна-километр)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r>
      <w:tr>
        <w:trPr>
          <w:trHeight w:val="450" w:hRule="atLeast"/>
        </w:trPr>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 құнындағы көлiк </w:t>
            </w:r>
            <w:r>
              <w:br/>
            </w:r>
            <w:r>
              <w:rPr>
                <w:rFonts w:ascii="Times New Roman"/>
                <w:b w:val="false"/>
                <w:i w:val="false"/>
                <w:color w:val="000000"/>
                <w:sz w:val="20"/>
              </w:rPr>
              <w:t xml:space="preserve">
шығындары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 </w:t>
            </w:r>
          </w:p>
        </w:tc>
      </w:tr>
      <w:tr>
        <w:trPr>
          <w:trHeight w:val="450" w:hRule="atLeast"/>
        </w:trPr>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(мұнайды пайдаланусыз)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 </w:t>
            </w:r>
          </w:p>
        </w:tc>
      </w:tr>
      <w:tr>
        <w:trPr>
          <w:trHeight w:val="435" w:hRule="atLeast"/>
        </w:trPr>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Транзиттік дәліздердің </w:t>
            </w:r>
            <w:r>
              <w:br/>
            </w:r>
            <w:r>
              <w:rPr>
                <w:rFonts w:ascii="Times New Roman"/>
                <w:b w:val="false"/>
                <w:i w:val="false"/>
                <w:color w:val="000000"/>
                <w:sz w:val="20"/>
              </w:rPr>
              <w:t xml:space="preserve">
өткізу қабілетін орташа </w:t>
            </w:r>
            <w:r>
              <w:br/>
            </w:r>
            <w:r>
              <w:rPr>
                <w:rFonts w:ascii="Times New Roman"/>
                <w:b w:val="false"/>
                <w:i w:val="false"/>
                <w:color w:val="000000"/>
                <w:sz w:val="20"/>
              </w:rPr>
              <w:t xml:space="preserve">
пайдалану, %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w:t>
            </w:r>
          </w:p>
        </w:tc>
      </w:tr>
      <w:tr>
        <w:trPr>
          <w:trHeight w:val="435" w:hRule="atLeast"/>
        </w:trPr>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ЖIӨ-дегі көліктің үлесi </w:t>
            </w:r>
            <w:r>
              <w:br/>
            </w:r>
            <w:r>
              <w:rPr>
                <w:rFonts w:ascii="Times New Roman"/>
                <w:b w:val="false"/>
                <w:i w:val="false"/>
                <w:color w:val="000000"/>
                <w:sz w:val="20"/>
              </w:rPr>
              <w:t xml:space="preserve">
(жеке автомобильсiз)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 </w:t>
            </w:r>
          </w:p>
        </w:tc>
      </w:tr>
      <w:tr>
        <w:trPr>
          <w:trHeight w:val="435" w:hRule="atLeast"/>
        </w:trPr>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Транзиттiк қозғалыстан </w:t>
            </w:r>
            <w:r>
              <w:br/>
            </w:r>
            <w:r>
              <w:rPr>
                <w:rFonts w:ascii="Times New Roman"/>
                <w:b w:val="false"/>
                <w:i w:val="false"/>
                <w:color w:val="000000"/>
                <w:sz w:val="20"/>
              </w:rPr>
              <w:t xml:space="preserve">
түсетiн табыс, млн. теңге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табыс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46519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86055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95353 </w:t>
            </w:r>
          </w:p>
        </w:tc>
      </w:tr>
      <w:tr>
        <w:trPr>
          <w:trHeight w:val="435" w:hRule="atLeast"/>
        </w:trPr>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 табыс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16904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31152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34238 </w:t>
            </w:r>
          </w:p>
        </w:tc>
      </w:tr>
    </w:tbl>
    <w:bookmarkStart w:name="z67" w:id="66"/>
    <w:p>
      <w:pPr>
        <w:spacing w:after="0"/>
        <w:ind w:left="0"/>
        <w:jc w:val="both"/>
      </w:pPr>
      <w:r>
        <w:rPr>
          <w:rFonts w:ascii="Times New Roman"/>
          <w:b w:val="false"/>
          <w:i w:val="false"/>
          <w:color w:val="000000"/>
          <w:sz w:val="28"/>
        </w:rPr>
        <w:t>
</w:t>
      </w:r>
      <w:r>
        <w:rPr>
          <w:rFonts w:ascii="Times New Roman"/>
          <w:b/>
          <w:i w:val="false"/>
          <w:color w:val="000000"/>
          <w:sz w:val="28"/>
        </w:rPr>
        <w:t xml:space="preserve">       7. ҚАЖЕТТI РЕСУРСТАР МЕН ҚАРЖЫЛАНДЫРУ КӨЗДЕРI </w:t>
      </w:r>
    </w:p>
    <w:bookmarkEnd w:id="66"/>
    <w:bookmarkStart w:name="z68" w:id="67"/>
    <w:p>
      <w:pPr>
        <w:spacing w:after="0"/>
        <w:ind w:left="0"/>
        <w:jc w:val="both"/>
      </w:pPr>
      <w:r>
        <w:rPr>
          <w:rFonts w:ascii="Times New Roman"/>
          <w:b w:val="false"/>
          <w:i w:val="false"/>
          <w:color w:val="000000"/>
          <w:sz w:val="28"/>
        </w:rPr>
        <w:t>
</w:t>
      </w:r>
      <w:r>
        <w:rPr>
          <w:rFonts w:ascii="Times New Roman"/>
          <w:b/>
          <w:i w:val="false"/>
          <w:color w:val="000000"/>
          <w:sz w:val="28"/>
        </w:rPr>
        <w:t xml:space="preserve">       7.1. Негiзгi қағидаттар </w:t>
      </w:r>
    </w:p>
    <w:bookmarkEnd w:id="67"/>
    <w:p>
      <w:pPr>
        <w:spacing w:after="0"/>
        <w:ind w:left="0"/>
        <w:jc w:val="both"/>
      </w:pPr>
      <w:r>
        <w:rPr>
          <w:rFonts w:ascii="Times New Roman"/>
          <w:b w:val="false"/>
          <w:i w:val="false"/>
          <w:color w:val="000000"/>
          <w:sz w:val="28"/>
        </w:rPr>
        <w:t xml:space="preserve">      Барлық көлiк қызметтерiн iс жүзiнде жеке кәсiпорындар көрсететінiн ескерсек, олар пайдалану шығындарын және күрделi шығындарды өз бетiнше өтейдi. </w:t>
      </w:r>
      <w:r>
        <w:br/>
      </w:r>
      <w:r>
        <w:rPr>
          <w:rFonts w:ascii="Times New Roman"/>
          <w:b w:val="false"/>
          <w:i w:val="false"/>
          <w:color w:val="000000"/>
          <w:sz w:val="28"/>
        </w:rPr>
        <w:t>
      Жолаушы темiр жол тасымалына қатысты Қазақстан Республикасы Yкiметінің 2004 жылғы 6 ақпандағы N 145  </w:t>
      </w:r>
      <w:r>
        <w:rPr>
          <w:rFonts w:ascii="Times New Roman"/>
          <w:b w:val="false"/>
          <w:i w:val="false"/>
          <w:color w:val="000000"/>
          <w:sz w:val="28"/>
        </w:rPr>
        <w:t xml:space="preserve">қаулысымен </w:t>
      </w:r>
      <w:r>
        <w:rPr>
          <w:rFonts w:ascii="Times New Roman"/>
          <w:b w:val="false"/>
          <w:i w:val="false"/>
          <w:color w:val="000000"/>
          <w:sz w:val="28"/>
        </w:rPr>
        <w:t xml:space="preserve">бекiтiлген Темiр жол көлiгiн қайта құрылымдаудың 2004-2006 жылдарға арналған бағдарламасын iске асыру шеңберiнде әзiрленiп жатқан субсидиялаудың ерекше тетiктерi әрекет ететiн болады. </w:t>
      </w:r>
      <w:r>
        <w:br/>
      </w:r>
      <w:r>
        <w:rPr>
          <w:rFonts w:ascii="Times New Roman"/>
          <w:b w:val="false"/>
          <w:i w:val="false"/>
          <w:color w:val="000000"/>
          <w:sz w:val="28"/>
        </w:rPr>
        <w:t xml:space="preserve">
      Автомобиль және темiр жолдарының тiрек (магистральды) желiсi, сондай-ақ ішкі кеме қатынасы инфрақұрылымы мемлекет меншiгiнде қалады. Терминалдар меншігi бiртiндеп жеке секторға беріле бастайды. </w:t>
      </w:r>
      <w:r>
        <w:br/>
      </w:r>
      <w:r>
        <w:rPr>
          <w:rFonts w:ascii="Times New Roman"/>
          <w:b w:val="false"/>
          <w:i w:val="false"/>
          <w:color w:val="000000"/>
          <w:sz w:val="28"/>
        </w:rPr>
        <w:t xml:space="preserve">
      Ақыр соңында инфрақұрылым мемлекетке қайтарылатын ұзақ мерзiмдi концессиялы келiсiмдердi қоса алғанда, жеке сектордың көлiк секторының түрлi салаларында қатысуы көтермеленетін болады. Мемлекеттік-жеке серiктестiк сызбаларын, сондай-ақ мемлекеттiң инфрақұрылымды iшiнара қаржыландыруын қамтиды. </w:t>
      </w:r>
      <w:r>
        <w:br/>
      </w:r>
      <w:r>
        <w:rPr>
          <w:rFonts w:ascii="Times New Roman"/>
          <w:b w:val="false"/>
          <w:i w:val="false"/>
          <w:color w:val="000000"/>
          <w:sz w:val="28"/>
        </w:rPr>
        <w:t xml:space="preserve">
      Әуе навигациясы жүйесi әуежайлардың навигациялық алымдары мен маршруттық навигациялық алымдар есебiнен мүмкіндігiнше өзiн өзi қаржыландыратын болады. </w:t>
      </w:r>
      <w:r>
        <w:br/>
      </w:r>
      <w:r>
        <w:rPr>
          <w:rFonts w:ascii="Times New Roman"/>
          <w:b w:val="false"/>
          <w:i w:val="false"/>
          <w:color w:val="000000"/>
          <w:sz w:val="28"/>
        </w:rPr>
        <w:t xml:space="preserve">
      Авиациялық терминалдар әуежайлардың жауапкершілiгiнде болады және терминалдық алымдар есебiнен қаржыландырылады. </w:t>
      </w:r>
      <w:r>
        <w:br/>
      </w:r>
      <w:r>
        <w:rPr>
          <w:rFonts w:ascii="Times New Roman"/>
          <w:b w:val="false"/>
          <w:i w:val="false"/>
          <w:color w:val="000000"/>
          <w:sz w:val="28"/>
        </w:rPr>
        <w:t xml:space="preserve">
      Негiзгi әуежайлар әуежайлардағы ұшу-қону алымдары есебінен қаржыландырылатын инфрақұрылымға техникалық қызмет көрсетуге және жаңғырту үшін жауап беретiн жеке секторға кiретін болады. </w:t>
      </w:r>
      <w:r>
        <w:br/>
      </w:r>
      <w:r>
        <w:rPr>
          <w:rFonts w:ascii="Times New Roman"/>
          <w:b w:val="false"/>
          <w:i w:val="false"/>
          <w:color w:val="000000"/>
          <w:sz w:val="28"/>
        </w:rPr>
        <w:t xml:space="preserve">
      Теңiз порттарының терминалдарын салу мен техникалық қызмет көрсету жалпы жағдайда жеке сектордың жауапкершілiгi саласына кiредi. Жалпы пайдаланымдағы теңiз инфрақұрылымы мемлекеттiң жауапкершілігі саласында болады, бұл орайда шығындар мүмкіндігінше навигациялық алымдар мен кеме иелерінің стивидорлық компаниялармен шарттары есебiнен өтелетiн болады. </w:t>
      </w:r>
      <w:r>
        <w:br/>
      </w:r>
      <w:r>
        <w:rPr>
          <w:rFonts w:ascii="Times New Roman"/>
          <w:b w:val="false"/>
          <w:i w:val="false"/>
          <w:color w:val="000000"/>
          <w:sz w:val="28"/>
        </w:rPr>
        <w:t xml:space="preserve">
      Iшкi кеме қатынасы жолдарындағы порттар жеке сектор жауапкершілігіндегi сала болып табылады. Ішкі кеме қатынасы жолдарындағы табиғатты қорғау iс-шаралары пайдаланудың ағымдағы және жобаланған деңгейін ескере отырып, пайдаланушылардан алынатын алым есебiнен ғана iшiнара өтеледi. Сондықтан мемлекеттiк инвестициялар техникалық қызмет көрсету үшін де, күрделi шығындар үшiн де қажет болады. </w:t>
      </w:r>
      <w:r>
        <w:br/>
      </w:r>
      <w:r>
        <w:rPr>
          <w:rFonts w:ascii="Times New Roman"/>
          <w:b w:val="false"/>
          <w:i w:val="false"/>
          <w:color w:val="000000"/>
          <w:sz w:val="28"/>
        </w:rPr>
        <w:t xml:space="preserve">
      Автожол секторы инфрақұрылымы басқалардан инфрақұрылымды пайдалануға алымдар тiкелей орындарда және пайдалану уақытында алынатындығымен ерекшеленедi. </w:t>
      </w:r>
      <w:r>
        <w:br/>
      </w:r>
      <w:r>
        <w:rPr>
          <w:rFonts w:ascii="Times New Roman"/>
          <w:b w:val="false"/>
          <w:i w:val="false"/>
          <w:color w:val="000000"/>
          <w:sz w:val="28"/>
        </w:rPr>
        <w:t xml:space="preserve">
      Басқа елдердегi реформалау тәжiрибесi алымдарды алуға тәсiлдердiң өзгергенiн бiлдiредi, олар жолдарды пайдалануға тiкелей байланыстырылған. Алымдар алудың осындай саясаты кезең кезеңмен Қазақстанда да енгізіледi. </w:t>
      </w:r>
      <w:r>
        <w:br/>
      </w:r>
      <w:r>
        <w:rPr>
          <w:rFonts w:ascii="Times New Roman"/>
          <w:b w:val="false"/>
          <w:i w:val="false"/>
          <w:color w:val="000000"/>
          <w:sz w:val="28"/>
        </w:rPr>
        <w:t xml:space="preserve">
      Бәрiнен бұрын, бұл кейбiр еуропа елдерiндегi сияқты басты магистральдардағы жүк көтергіштігі үлкен жүк автомобильдерiне қолданылады. Ұзақ мерзiмдi перспективада мұндай саясат кеңейтіледi және көлiк құралдарының басқа түрлеріне де қолданылады. </w:t>
      </w:r>
      <w:r>
        <w:br/>
      </w:r>
      <w:r>
        <w:rPr>
          <w:rFonts w:ascii="Times New Roman"/>
          <w:b w:val="false"/>
          <w:i w:val="false"/>
          <w:color w:val="000000"/>
          <w:sz w:val="28"/>
        </w:rPr>
        <w:t xml:space="preserve">
      Автомобиль жолдары жүйелерiнің айтарлықтай маңызды болуынан бәсекеге қабілетті қазақстандық экономиканың тиiмдi жұмыс iстеуi үшiн алым жүйесi басты автожол жүйесінің пайдаланушыларының, әсiресе жүк автомобильдерінің иелерi төлейтiн алымдардың тиiстi пайдаланатын нақты шығындарды көрсетуін және ең жоғары деңгейде оларды өтеуге кепiлдiк бередi. </w:t>
      </w:r>
    </w:p>
    <w:bookmarkStart w:name="z69" w:id="68"/>
    <w:p>
      <w:pPr>
        <w:spacing w:after="0"/>
        <w:ind w:left="0"/>
        <w:jc w:val="both"/>
      </w:pPr>
      <w:r>
        <w:rPr>
          <w:rFonts w:ascii="Times New Roman"/>
          <w:b w:val="false"/>
          <w:i w:val="false"/>
          <w:color w:val="000000"/>
          <w:sz w:val="28"/>
        </w:rPr>
        <w:t>
</w:t>
      </w:r>
      <w:r>
        <w:rPr>
          <w:rFonts w:ascii="Times New Roman"/>
          <w:b/>
          <w:i w:val="false"/>
          <w:color w:val="000000"/>
          <w:sz w:val="28"/>
        </w:rPr>
        <w:t xml:space="preserve">       7.2. Қажетті ресурстар мен қаржыландыру көздерi </w:t>
      </w:r>
    </w:p>
    <w:bookmarkEnd w:id="68"/>
    <w:p>
      <w:pPr>
        <w:spacing w:after="0"/>
        <w:ind w:left="0"/>
        <w:jc w:val="both"/>
      </w:pPr>
      <w:r>
        <w:rPr>
          <w:rFonts w:ascii="Times New Roman"/>
          <w:b w:val="false"/>
          <w:i w:val="false"/>
          <w:color w:val="000000"/>
          <w:sz w:val="28"/>
        </w:rPr>
        <w:t xml:space="preserve">      Көлiк инфрақұрылым объектілерiн мемлекеттік қаржыландырумен қатар даму институттарын (Қазақстанның Даму банкi, Инновациялық қор), басқа да отандық және халықаралық қаржы ұйымдарын (ЕЖДБ, АДБ, Әлемдiк банк, РДБ және басқалар) тарту көзделедi. Негізгі қаражаттарды жаңартуға ынталандыратын жеңiлдiктер мен артықшылықтар беру арқылы жеке бизнесті дамыту үшiн қолайлы ахуал қалыптастыру. Осылайша, бағдарламаларды iске асыруды қаржыландыруды инвестициялар тарту арқылы, сондай-ақ коммерциялық негiзде: мемлекеттiк-жеке серiктестiк құрылымындағы, концессиялардағы, жеке бастамашалық негiзде бiрлесiп кәсiпорындар құрудағы, барлық деңгейдегi мемлекеттiк бюджеттер жүзеге асыратын болады. </w:t>
      </w:r>
      <w:r>
        <w:br/>
      </w:r>
      <w:r>
        <w:rPr>
          <w:rFonts w:ascii="Times New Roman"/>
          <w:b w:val="false"/>
          <w:i w:val="false"/>
          <w:color w:val="000000"/>
          <w:sz w:val="28"/>
        </w:rPr>
        <w:t xml:space="preserve">
      Сарапшылардың бағалауы бойынша 2020 жылға дейiнгi Көлiк стратегиясының iс-шараларын iске асырудың жуықтап алғандағы құны 2004 жылғы бағалармен (шамамен) 4 трлн. теңгенi құрайды. </w:t>
      </w:r>
      <w:r>
        <w:br/>
      </w:r>
      <w:r>
        <w:rPr>
          <w:rFonts w:ascii="Times New Roman"/>
          <w:b w:val="false"/>
          <w:i w:val="false"/>
          <w:color w:val="000000"/>
          <w:sz w:val="28"/>
        </w:rPr>
        <w:t xml:space="preserve">
      Көлiк стратегиясын iске асыру үшін инвестициялық қажеттіліктi шамамен бағалаудың негiзiнде қазіргі бар инфрақұрылымды атап айтқанда, автомобиль және темiр жолдарын қалпына келтiру, кейiннен қайта жаңарту мен жаңадан салу үшін қажеттi қаржыландыру есептеулерi жатады. </w:t>
      </w:r>
      <w:r>
        <w:br/>
      </w:r>
      <w:r>
        <w:rPr>
          <w:rFonts w:ascii="Times New Roman"/>
          <w:b w:val="false"/>
          <w:i w:val="false"/>
          <w:color w:val="000000"/>
          <w:sz w:val="28"/>
        </w:rPr>
        <w:t xml:space="preserve">
      Көлiк стратегиясын iске асыру үшiн қажетті адами, қаржылық және материалдық-өндiрiстiк ресурстарды барынша нақты бағалау көлiк түрлерi бойынша салалық және жалпымемлекеттік даму бағдарламаларын әзiрлеу және бекiту кезiнде, соның iшiнде тиiстi жылға республикалық бюджетi қалыптастыру кезiнде орындалатын болады.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