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0a5c" w14:textId="11f0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9 маусымдағы N 788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25 қаңтардағы N 54 Қаулысы. Күші жойылды - ҚР Үкіметінің 2009 жылғы 12 наурыздағы N 289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12 наурыздағы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"Халықаралық iскерлiк операцияларда трансферттік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туралы" Қазақстан Республикасы Үкiметiнiң 2001 жылғы 9 маусымдағы N 788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ПҮКЖ-ы, 2001 ж., N 21, 266-құжат) мынадай өзгерiстер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20-жолдағы "*" белгісi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"*8702, 8703-тен - автокөлiк құралының паспортында көрсетiлген шығарылған жылын негiзге ала отырып, есептелген 5 жылдан аспайтын пайдалану мерзiмiмен" деген сөздер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