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59cb" w14:textId="c285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Yкіметінің 2003 жылғы 26 желтоқсандағы N 1327 қаулысына өзгерiс пен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9 шілдедегі N 197л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республикалық бюджеттiк бағдарламалардың паспорттарын бекiту туралы" Қазақстан Республикасы Үкiметiнiң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пен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200-қосымшада: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"16" деген сандар "9"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"электроплита - 16 дана," деген сөздерден кейiн "электрлiк таба - 1 дана, қуырғыш шкаф - 2 дана, ет турағыш - 1 дана, өндiрiстiк бұзу столы - 4 дана,"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"Компьютерлер - 26 дана," деген сөздерден кейiн "компьютерлiк столдар - 22 дана," деген сөздермен толықтырылсын.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