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d795" w14:textId="e48d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Зоологиялық коллекциялар жинау және оларды мемлекеттiк есепке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1413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20 ақпандағы № 18-03/118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Start w:name="z2" w:id="0"/>
    <w:p>
      <w:pPr>
        <w:spacing w:after="0"/>
        <w:ind w:left="0"/>
        <w:jc w:val="both"/>
      </w:pPr>
      <w:r>
        <w:rPr>
          <w:rFonts w:ascii="Times New Roman"/>
          <w:b w:val="false"/>
          <w:i w:val="false"/>
          <w:color w:val="000000"/>
          <w:sz w:val="28"/>
        </w:rPr>
        <w:t>
      1. Қоса берiлiп отырған Зоологиялық коллекциялар жинау және оларды мемлекеттiк есепке алу ережесi бекiтiлсiн.</w:t>
      </w:r>
    </w:p>
    <w:bookmarkEnd w:id="0"/>
    <w:bookmarkStart w:name="z3" w:id="1"/>
    <w:p>
      <w:pPr>
        <w:spacing w:after="0"/>
        <w:ind w:left="0"/>
        <w:jc w:val="both"/>
      </w:pPr>
      <w:r>
        <w:rPr>
          <w:rFonts w:ascii="Times New Roman"/>
          <w:b w:val="false"/>
          <w:i w:val="false"/>
          <w:color w:val="000000"/>
          <w:sz w:val="28"/>
        </w:rPr>
        <w:t>
      2. Осы қаулы қол қойылған күнiнен бастап күшiне енедi және жариялануға тиiс.</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29 желтоқсандағы </w:t>
      </w:r>
      <w:r>
        <w:br/>
      </w:r>
      <w:r>
        <w:rPr>
          <w:rFonts w:ascii="Times New Roman"/>
          <w:b w:val="false"/>
          <w:i w:val="false"/>
          <w:color w:val="000000"/>
          <w:sz w:val="28"/>
        </w:rPr>
        <w:t xml:space="preserve">
N 1413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Зоологиялық коллекциялар жинау</w:t>
      </w:r>
      <w:r>
        <w:br/>
      </w:r>
      <w:r>
        <w:rPr>
          <w:rFonts w:ascii="Times New Roman"/>
          <w:b/>
          <w:i w:val="false"/>
          <w:color w:val="000000"/>
        </w:rPr>
        <w:t>
және оларды мемлекеттiк есепке алу</w:t>
      </w:r>
      <w:r>
        <w:br/>
      </w:r>
      <w:r>
        <w:rPr>
          <w:rFonts w:ascii="Times New Roman"/>
          <w:b/>
          <w:i w:val="false"/>
          <w:color w:val="000000"/>
        </w:rPr>
        <w:t>
ережесi</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Зоологиялық коллекциялар жинау және оларды мемлекеттiк есепке алу ережесi (бұдан әрі - Ереже)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зоологиялық коллекциялар жинау мен мемлекеттiк есепке алу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Зоологиялық коллекцияларға жануарлар дүниесi объектiлерi тұлыптарының, жұмыртқаларының, криоконсервiленген жыныс клеткаларының, препараттары мен бөлiктерiнiң, оның iшiнде хайуанаттар парктері, зообақтар, цирктер, зоологиялық питомниктер, аквариумдер, океанариумдер жабайы жануарларының ғылыми, мәдени-ағартушылық, оқу-тәрбиелiк және эстетикалық құндылығы бар жинағы жатады.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4"/>
    <w:bookmarkStart w:name="z6" w:id="5"/>
    <w:p>
      <w:pPr>
        <w:spacing w:after="0"/>
        <w:ind w:left="0"/>
        <w:jc w:val="left"/>
      </w:pPr>
      <w:r>
        <w:rPr>
          <w:rFonts w:ascii="Times New Roman"/>
          <w:b/>
          <w:i w:val="false"/>
          <w:color w:val="000000"/>
        </w:rPr>
        <w:t xml:space="preserve"> 
2. Зоологиялық коллекциялар жинау тәртiбi</w:t>
      </w:r>
    </w:p>
    <w:bookmarkEnd w:id="5"/>
    <w:bookmarkStart w:name="z14" w:id="6"/>
    <w:p>
      <w:pPr>
        <w:spacing w:after="0"/>
        <w:ind w:left="0"/>
        <w:jc w:val="both"/>
      </w:pPr>
      <w:r>
        <w:rPr>
          <w:rFonts w:ascii="Times New Roman"/>
          <w:b w:val="false"/>
          <w:i w:val="false"/>
          <w:color w:val="000000"/>
          <w:sz w:val="28"/>
        </w:rPr>
        <w:t>
      4. Зоологиялық коллекциялар жинау жануарлар дүниесi объектiлерiн аулау, оларды жинау, сатып алу, айырбастау, сыйға тарту, Қазақстан Республикасының заңнамасымен тыйым салынбаған басқа да тәсiлдермен алу арқылы жүргiзiледi. Зоологиялық коллекциялар жинау үшiн арнайы рұқсат алу талап етiлмейдi.</w:t>
      </w:r>
      <w:r>
        <w:br/>
      </w:r>
      <w:r>
        <w:rPr>
          <w:rFonts w:ascii="Times New Roman"/>
          <w:b w:val="false"/>
          <w:i w:val="false"/>
          <w:color w:val="000000"/>
          <w:sz w:val="28"/>
        </w:rPr>
        <w:t>
</w:t>
      </w:r>
      <w:r>
        <w:rPr>
          <w:rFonts w:ascii="Times New Roman"/>
          <w:b w:val="false"/>
          <w:i w:val="false"/>
          <w:color w:val="000000"/>
          <w:sz w:val="28"/>
        </w:rPr>
        <w:t>
      5. Қазақстан Республикасының жеке және заңды тұлғаларының зоологиялық коллекциялар жинау мен оларды толықтыруы үшiн Қазақстан Республикасының </w:t>
      </w:r>
      <w:r>
        <w:rPr>
          <w:rFonts w:ascii="Times New Roman"/>
          <w:b w:val="false"/>
          <w:i w:val="false"/>
          <w:color w:val="000000"/>
          <w:sz w:val="28"/>
        </w:rPr>
        <w:t>Қызыл кiтабына</w:t>
      </w:r>
      <w:r>
        <w:rPr>
          <w:rFonts w:ascii="Times New Roman"/>
          <w:b w:val="false"/>
          <w:i w:val="false"/>
          <w:color w:val="000000"/>
          <w:sz w:val="28"/>
        </w:rPr>
        <w:t xml:space="preserve"> енгiзiлген жануарлар дүниесiнiң объектiлерiн аулауға және жинауға Қазақстан Республикасы Үкiметiнiң шешiмi бойынша ерекше жағдайларда жол берiледi.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(акваторийiнде), континенттiк шельфiнде және ерекше экономикалық аймағында жануарлар дүниесi объектiлерiн аулау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Қызыл кiтабына енгiзiлгендерден басқа, жануарлар дүниесi объектiлерiн Қазақстан Республикасы жеке және заңды тұлғаларының зоологиялық коллекцилар жинау мен оларды толықтыру үшiн аулауы балық ресурстары мен басқа да су жануарларын қоспағанда, жануарлар дүниесiн қорғау, өсiмiн молайту және пайдалану саласындағы уәкiлеттi орган немесе балық ресурстары мен басқа да су жануарларын қорғау, өсiмiн молайту және пайдалану саласындағы уәкiлеттi орган (бұдан әрi - тиiстi уәкiлеттi органдар) берген рұқсаттың негiзiнде жүзеге асырылады.</w:t>
      </w:r>
    </w:p>
    <w:bookmarkEnd w:id="6"/>
    <w:bookmarkStart w:name="z7" w:id="7"/>
    <w:p>
      <w:pPr>
        <w:spacing w:after="0"/>
        <w:ind w:left="0"/>
        <w:jc w:val="left"/>
      </w:pPr>
      <w:r>
        <w:rPr>
          <w:rFonts w:ascii="Times New Roman"/>
          <w:b/>
          <w:i w:val="false"/>
          <w:color w:val="000000"/>
        </w:rPr>
        <w:t xml:space="preserve"> 
3. Зоологиялық коллекцияларды мемлекеттiк</w:t>
      </w:r>
      <w:r>
        <w:br/>
      </w:r>
      <w:r>
        <w:rPr>
          <w:rFonts w:ascii="Times New Roman"/>
          <w:b/>
          <w:i w:val="false"/>
          <w:color w:val="000000"/>
        </w:rPr>
        <w:t>
есепке алуды ұйымдастыру тәртiбi</w:t>
      </w:r>
    </w:p>
    <w:bookmarkEnd w:id="7"/>
    <w:bookmarkStart w:name="z18" w:id="8"/>
    <w:p>
      <w:pPr>
        <w:spacing w:after="0"/>
        <w:ind w:left="0"/>
        <w:jc w:val="both"/>
      </w:pPr>
      <w:r>
        <w:rPr>
          <w:rFonts w:ascii="Times New Roman"/>
          <w:b w:val="false"/>
          <w:i w:val="false"/>
          <w:color w:val="000000"/>
          <w:sz w:val="28"/>
        </w:rPr>
        <w:t>
      8. Зоологиялық коллекцияларды мемлекеттiк есепке алу оларды тиiстi уәкiлеттi органның зоологиялық коллекциялардың тiзiлiмiне енгiзуi жолымен жүзеге асырылады (1-қосымша).</w:t>
      </w:r>
      <w:r>
        <w:br/>
      </w:r>
      <w:r>
        <w:rPr>
          <w:rFonts w:ascii="Times New Roman"/>
          <w:b w:val="false"/>
          <w:i w:val="false"/>
          <w:color w:val="000000"/>
          <w:sz w:val="28"/>
        </w:rPr>
        <w:t>
</w:t>
      </w:r>
      <w:r>
        <w:rPr>
          <w:rFonts w:ascii="Times New Roman"/>
          <w:b w:val="false"/>
          <w:i w:val="false"/>
          <w:color w:val="000000"/>
          <w:sz w:val="28"/>
        </w:rPr>
        <w:t>
      9. Зоологиялық коллекцияның иесi оны мемлекеттiк есепке қою мақсатында қызметтерді жүзеге асыру басталғанға дейін кемінде он жұмыс күні ішінде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тиiстi уәкiлеттi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Тиiстi уәкiлеттi орган зоологиялық коллекция иесiнің хабарламасына сәйкес оны тізілімге енгізеді.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Тиiстi уәкiлеттi орган зоологиялық коллекция иесiнiң оның жай-күйі және коллекциялық экспонаттардың айналымы туралы есептi жылдан кейінгі 20 наурыздан кешiктiрмей беретiн жыл сайынғы есебiнiң негiзiнде тiзiлiмге енгізілген зоологиялық коллекциялар экспонаттары айналымының есебiн жүргiзедi.</w:t>
      </w:r>
      <w:r>
        <w:br/>
      </w:r>
      <w:r>
        <w:rPr>
          <w:rFonts w:ascii="Times New Roman"/>
          <w:b w:val="false"/>
          <w:i w:val="false"/>
          <w:color w:val="000000"/>
          <w:sz w:val="28"/>
        </w:rPr>
        <w:t>
</w:t>
      </w:r>
      <w:r>
        <w:rPr>
          <w:rFonts w:ascii="Times New Roman"/>
          <w:b w:val="false"/>
          <w:i w:val="false"/>
          <w:color w:val="000000"/>
          <w:sz w:val="28"/>
        </w:rPr>
        <w:t>
      12. Тiзiлiмге енгiзiлген зоологиялық коллекциялардың иелерi  зоологиялық коллекцияларды жұртшылық алдында көрсете, зоологиялық коллекцияны толықтыра, зоологиялық коллекциялардың экспонаттарын әкете және әкеле алады, бұл ретте жануарларға көзқарастың мейiрiмдiлiк және этикалық нормаларын сақтауы, ерекше ғылыми, мәдени және эстетикалық құндылығы бар зоологиялық экспонаттардың сақталуын қамтамасыз етуi қажет.</w:t>
      </w:r>
      <w:r>
        <w:br/>
      </w:r>
      <w:r>
        <w:rPr>
          <w:rFonts w:ascii="Times New Roman"/>
          <w:b w:val="false"/>
          <w:i w:val="false"/>
          <w:color w:val="000000"/>
          <w:sz w:val="28"/>
        </w:rPr>
        <w:t>
</w:t>
      </w:r>
      <w:r>
        <w:rPr>
          <w:rFonts w:ascii="Times New Roman"/>
          <w:b w:val="false"/>
          <w:i w:val="false"/>
          <w:color w:val="000000"/>
          <w:sz w:val="28"/>
        </w:rPr>
        <w:t>
      13. Зоологиялық коллекцияларды Қазақстан Республикасынан тыс жерлерге әкету Кедендік одақтың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Құрып кету қаупi төнген жабайы фауна мен флора түрлерiнiң халықаралық саудасы туралы конвенцияның қосымшаларына енгізiлген жануарлар түрлерiнiң зоологиялық коллекциялары мен олардың жекелеген экспонаттарын Қазақстан Республикасынан тысқары әкету және оның аумағына әкелу үшiн осы </w:t>
      </w:r>
      <w:r>
        <w:rPr>
          <w:rFonts w:ascii="Times New Roman"/>
          <w:b w:val="false"/>
          <w:i w:val="false"/>
          <w:color w:val="000000"/>
          <w:sz w:val="28"/>
        </w:rPr>
        <w:t>Конвенция</w:t>
      </w:r>
      <w:r>
        <w:rPr>
          <w:rFonts w:ascii="Times New Roman"/>
          <w:b w:val="false"/>
          <w:i w:val="false"/>
          <w:color w:val="000000"/>
          <w:sz w:val="28"/>
        </w:rPr>
        <w:t xml:space="preserve"> бойынша міндеттемелердi орындайтын әкiмшiлiк органның рұқсаты негiздеме болып табылады.</w:t>
      </w:r>
      <w:r>
        <w:br/>
      </w:r>
      <w:r>
        <w:rPr>
          <w:rFonts w:ascii="Times New Roman"/>
          <w:b w:val="false"/>
          <w:i w:val="false"/>
          <w:color w:val="000000"/>
          <w:sz w:val="28"/>
        </w:rPr>
        <w:t>
</w:t>
      </w:r>
      <w:r>
        <w:rPr>
          <w:rFonts w:ascii="Times New Roman"/>
          <w:b w:val="false"/>
          <w:i w:val="false"/>
          <w:color w:val="000000"/>
          <w:sz w:val="28"/>
        </w:rPr>
        <w:t>
      15. Мәдени-тарихи құндылықтарға жатқызылған коллекциялардың экспонаттары болып табылатын жануарлар дүниесiнiң объектiлерiн әкелу және әкету тәртiбi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8"/>
    <w:bookmarkStart w:name="z2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желтоқсандағы        </w:t>
      </w:r>
      <w:r>
        <w:br/>
      </w:r>
      <w:r>
        <w:rPr>
          <w:rFonts w:ascii="Times New Roman"/>
          <w:b w:val="false"/>
          <w:i w:val="false"/>
          <w:color w:val="000000"/>
          <w:sz w:val="28"/>
        </w:rPr>
        <w:t xml:space="preserve">
N 1413 қаулысымен бекiтiлген      </w:t>
      </w:r>
      <w:r>
        <w:br/>
      </w:r>
      <w:r>
        <w:rPr>
          <w:rFonts w:ascii="Times New Roman"/>
          <w:b w:val="false"/>
          <w:i w:val="false"/>
          <w:color w:val="000000"/>
          <w:sz w:val="28"/>
        </w:rPr>
        <w:t xml:space="preserve">
Зоологиялық коллекциялар жинау және </w:t>
      </w:r>
      <w:r>
        <w:br/>
      </w:r>
      <w:r>
        <w:rPr>
          <w:rFonts w:ascii="Times New Roman"/>
          <w:b w:val="false"/>
          <w:i w:val="false"/>
          <w:color w:val="000000"/>
          <w:sz w:val="28"/>
        </w:rPr>
        <w:t>
оларды мемлекеттiк есепке алу ережесiне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xml:space="preserve">      Ескерту. 1-қосымшаға өзгеріс енгізілді - ҚР 2012.12.07 </w:t>
      </w:r>
      <w:r>
        <w:rPr>
          <w:rFonts w:ascii="Times New Roman"/>
          <w:b w:val="false"/>
          <w:i w:val="false"/>
          <w:color w:val="ff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8" w:id="10"/>
    <w:p>
      <w:pPr>
        <w:spacing w:after="0"/>
        <w:ind w:left="0"/>
        <w:jc w:val="left"/>
      </w:pPr>
      <w:r>
        <w:rPr>
          <w:rFonts w:ascii="Times New Roman"/>
          <w:b/>
          <w:i w:val="false"/>
          <w:color w:val="000000"/>
        </w:rPr>
        <w:t xml:space="preserve"> 
Мемлекеттiк есепке алынған зоологиялық</w:t>
      </w:r>
      <w:r>
        <w:br/>
      </w:r>
      <w:r>
        <w:rPr>
          <w:rFonts w:ascii="Times New Roman"/>
          <w:b/>
          <w:i w:val="false"/>
          <w:color w:val="000000"/>
        </w:rPr>
        <w:t>
коллекциялар тiзiлiмiнiң</w:t>
      </w:r>
      <w:r>
        <w:br/>
      </w:r>
      <w:r>
        <w:rPr>
          <w:rFonts w:ascii="Times New Roman"/>
          <w:b/>
          <w:i w:val="false"/>
          <w:color w:val="000000"/>
        </w:rPr>
        <w:t>
нысаны</w:t>
      </w:r>
    </w:p>
    <w:bookmarkEnd w:id="10"/>
    <w:bookmarkStart w:name="z29" w:id="11"/>
    <w:p>
      <w:pPr>
        <w:spacing w:after="0"/>
        <w:ind w:left="0"/>
        <w:jc w:val="both"/>
      </w:pPr>
      <w:r>
        <w:rPr>
          <w:rFonts w:ascii="Times New Roman"/>
          <w:b w:val="false"/>
          <w:i w:val="false"/>
          <w:color w:val="000000"/>
          <w:sz w:val="28"/>
        </w:rPr>
        <w:t>
      1. Мемлекеттiк тiркеу нөмiрi.</w:t>
      </w:r>
      <w:r>
        <w:br/>
      </w:r>
      <w:r>
        <w:rPr>
          <w:rFonts w:ascii="Times New Roman"/>
          <w:b w:val="false"/>
          <w:i w:val="false"/>
          <w:color w:val="000000"/>
          <w:sz w:val="28"/>
        </w:rPr>
        <w:t>
</w:t>
      </w:r>
      <w:r>
        <w:rPr>
          <w:rFonts w:ascii="Times New Roman"/>
          <w:b w:val="false"/>
          <w:i w:val="false"/>
          <w:color w:val="000000"/>
          <w:sz w:val="28"/>
        </w:rPr>
        <w:t>
      2. Тiркелген күнi.</w:t>
      </w:r>
      <w:r>
        <w:br/>
      </w:r>
      <w:r>
        <w:rPr>
          <w:rFonts w:ascii="Times New Roman"/>
          <w:b w:val="false"/>
          <w:i w:val="false"/>
          <w:color w:val="000000"/>
          <w:sz w:val="28"/>
        </w:rPr>
        <w:t>
</w:t>
      </w:r>
      <w:r>
        <w:rPr>
          <w:rFonts w:ascii="Times New Roman"/>
          <w:b w:val="false"/>
          <w:i w:val="false"/>
          <w:color w:val="000000"/>
          <w:sz w:val="28"/>
        </w:rPr>
        <w:t>
      3. Коллекцияның атауы.</w:t>
      </w:r>
      <w:r>
        <w:br/>
      </w:r>
      <w:r>
        <w:rPr>
          <w:rFonts w:ascii="Times New Roman"/>
          <w:b w:val="false"/>
          <w:i w:val="false"/>
          <w:color w:val="000000"/>
          <w:sz w:val="28"/>
        </w:rPr>
        <w:t>
</w:t>
      </w:r>
      <w:r>
        <w:rPr>
          <w:rFonts w:ascii="Times New Roman"/>
          <w:b w:val="false"/>
          <w:i w:val="false"/>
          <w:color w:val="000000"/>
          <w:sz w:val="28"/>
        </w:rPr>
        <w:t>
      4. Иесi.</w:t>
      </w:r>
      <w:r>
        <w:br/>
      </w:r>
      <w:r>
        <w:rPr>
          <w:rFonts w:ascii="Times New Roman"/>
          <w:b w:val="false"/>
          <w:i w:val="false"/>
          <w:color w:val="000000"/>
          <w:sz w:val="28"/>
        </w:rPr>
        <w:t>
</w:t>
      </w:r>
      <w:r>
        <w:rPr>
          <w:rFonts w:ascii="Times New Roman"/>
          <w:b w:val="false"/>
          <w:i w:val="false"/>
          <w:color w:val="000000"/>
          <w:sz w:val="28"/>
        </w:rPr>
        <w:t>
      5. Иесiнiң мекен-жайы және коллекция орналасқан жердiң мекен-жайы.</w:t>
      </w:r>
      <w:r>
        <w:br/>
      </w:r>
      <w:r>
        <w:rPr>
          <w:rFonts w:ascii="Times New Roman"/>
          <w:b w:val="false"/>
          <w:i w:val="false"/>
          <w:color w:val="000000"/>
          <w:sz w:val="28"/>
        </w:rPr>
        <w:t>
</w:t>
      </w:r>
      <w:r>
        <w:rPr>
          <w:rFonts w:ascii="Times New Roman"/>
          <w:b w:val="false"/>
          <w:i w:val="false"/>
          <w:color w:val="000000"/>
          <w:sz w:val="28"/>
        </w:rPr>
        <w:t>
      6. Меншiк нысаны (мемлекеттiк ұйымдар үшін ведомстволық бағыныстылығы).</w:t>
      </w:r>
      <w:r>
        <w:br/>
      </w:r>
      <w:r>
        <w:rPr>
          <w:rFonts w:ascii="Times New Roman"/>
          <w:b w:val="false"/>
          <w:i w:val="false"/>
          <w:color w:val="000000"/>
          <w:sz w:val="28"/>
        </w:rPr>
        <w:t>
</w:t>
      </w:r>
      <w:r>
        <w:rPr>
          <w:rFonts w:ascii="Times New Roman"/>
          <w:b w:val="false"/>
          <w:i w:val="false"/>
          <w:color w:val="000000"/>
          <w:sz w:val="28"/>
        </w:rPr>
        <w:t>
      7. Коллекцияның мақсаты (ғылыми, мәдени-ағартушылық, оқу-тәрбиелiк және басқалар).</w:t>
      </w:r>
      <w:r>
        <w:br/>
      </w:r>
      <w:r>
        <w:rPr>
          <w:rFonts w:ascii="Times New Roman"/>
          <w:b w:val="false"/>
          <w:i w:val="false"/>
          <w:color w:val="000000"/>
          <w:sz w:val="28"/>
        </w:rPr>
        <w:t>
</w:t>
      </w:r>
      <w:r>
        <w:rPr>
          <w:rFonts w:ascii="Times New Roman"/>
          <w:b w:val="false"/>
          <w:i w:val="false"/>
          <w:color w:val="000000"/>
          <w:sz w:val="28"/>
        </w:rPr>
        <w:t>
      8. Коллекцияның негiзi қаланған жыл.</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Коллекцияның сипаттамасы (тiрi организмдер, тұлыптар, жұмыртқалар, құрғақ және ылғалды препараттар және басқалар).</w:t>
      </w:r>
      <w:r>
        <w:br/>
      </w:r>
      <w:r>
        <w:rPr>
          <w:rFonts w:ascii="Times New Roman"/>
          <w:b w:val="false"/>
          <w:i w:val="false"/>
          <w:color w:val="000000"/>
          <w:sz w:val="28"/>
        </w:rPr>
        <w:t>
</w:t>
      </w:r>
      <w:r>
        <w:rPr>
          <w:rFonts w:ascii="Times New Roman"/>
          <w:b w:val="false"/>
          <w:i w:val="false"/>
          <w:color w:val="000000"/>
          <w:sz w:val="28"/>
        </w:rPr>
        <w:t>
      12. Бiрегей объектiлердiң болуы (Қызыл кiтапқа енгiзiлген типтер, паратиптер, түрлер).</w:t>
      </w:r>
      <w:r>
        <w:br/>
      </w:r>
      <w:r>
        <w:rPr>
          <w:rFonts w:ascii="Times New Roman"/>
          <w:b w:val="false"/>
          <w:i w:val="false"/>
          <w:color w:val="000000"/>
          <w:sz w:val="28"/>
        </w:rPr>
        <w:t>
</w:t>
      </w:r>
      <w:r>
        <w:rPr>
          <w:rFonts w:ascii="Times New Roman"/>
          <w:b w:val="false"/>
          <w:i w:val="false"/>
          <w:color w:val="000000"/>
          <w:sz w:val="28"/>
        </w:rPr>
        <w:t>
      13. Коллекция құрамындағы өзгерiстер (айналымы).</w:t>
      </w:r>
      <w:r>
        <w:br/>
      </w:r>
      <w:r>
        <w:rPr>
          <w:rFonts w:ascii="Times New Roman"/>
          <w:b w:val="false"/>
          <w:i w:val="false"/>
          <w:color w:val="000000"/>
          <w:sz w:val="28"/>
        </w:rPr>
        <w:t>
</w:t>
      </w:r>
      <w:r>
        <w:rPr>
          <w:rFonts w:ascii="Times New Roman"/>
          <w:b w:val="false"/>
          <w:i w:val="false"/>
          <w:color w:val="000000"/>
          <w:sz w:val="28"/>
        </w:rPr>
        <w:t>
      14. Коллекцияны сақтау (ұстау) шарттары.</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2012.12.07 </w:t>
      </w:r>
      <w:r>
        <w:rPr>
          <w:rFonts w:ascii="Times New Roman"/>
          <w:b w:val="false"/>
          <w:i w:val="false"/>
          <w:color w:val="00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 Коллекцияның қайта тiркелгенi туралы белгi. </w:t>
      </w:r>
    </w:p>
    <w:bookmarkEnd w:id="11"/>
    <w:bookmarkStart w:name="z27"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2004 жылғы 29 желтоқсандағы</w:t>
      </w:r>
      <w:r>
        <w:br/>
      </w:r>
      <w:r>
        <w:rPr>
          <w:rFonts w:ascii="Times New Roman"/>
          <w:b w:val="false"/>
          <w:i w:val="false"/>
          <w:color w:val="000000"/>
          <w:sz w:val="28"/>
        </w:rPr>
        <w:t>
                                   N 1413 қаулысымен бекiтiлген</w:t>
      </w:r>
      <w:r>
        <w:br/>
      </w:r>
      <w:r>
        <w:rPr>
          <w:rFonts w:ascii="Times New Roman"/>
          <w:b w:val="false"/>
          <w:i w:val="false"/>
          <w:color w:val="000000"/>
          <w:sz w:val="28"/>
        </w:rPr>
        <w:t>
                                 Зоологиялық коллекциялар жинау және</w:t>
      </w:r>
      <w:r>
        <w:br/>
      </w:r>
      <w:r>
        <w:rPr>
          <w:rFonts w:ascii="Times New Roman"/>
          <w:b w:val="false"/>
          <w:i w:val="false"/>
          <w:color w:val="000000"/>
          <w:sz w:val="28"/>
        </w:rPr>
        <w:t>
                             оларды мемлекеттiк есепке алу ережесiне</w:t>
      </w:r>
      <w:r>
        <w:br/>
      </w:r>
      <w:r>
        <w:rPr>
          <w:rFonts w:ascii="Times New Roman"/>
          <w:b w:val="false"/>
          <w:i w:val="false"/>
          <w:color w:val="000000"/>
          <w:sz w:val="28"/>
        </w:rPr>
        <w:t>
                                            2-қосымша</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Зоологиялық коллекцияны тiзiлiмге</w:t>
      </w:r>
      <w:r>
        <w:br/>
      </w:r>
      <w:r>
        <w:rPr>
          <w:rFonts w:ascii="Times New Roman"/>
          <w:b w:val="false"/>
          <w:i w:val="false"/>
          <w:color w:val="000000"/>
          <w:sz w:val="28"/>
        </w:rPr>
        <w:t>
</w:t>
      </w:r>
      <w:r>
        <w:rPr>
          <w:rFonts w:ascii="Times New Roman"/>
          <w:b/>
          <w:i w:val="false"/>
          <w:color w:val="000000"/>
          <w:sz w:val="28"/>
        </w:rPr>
        <w:t>                           енгiзу туралы</w:t>
      </w:r>
      <w:r>
        <w:br/>
      </w:r>
      <w:r>
        <w:rPr>
          <w:rFonts w:ascii="Times New Roman"/>
          <w:b w:val="false"/>
          <w:i w:val="false"/>
          <w:color w:val="000000"/>
          <w:sz w:val="28"/>
        </w:rPr>
        <w:t>
</w:t>
      </w:r>
      <w:r>
        <w:rPr>
          <w:rFonts w:ascii="Times New Roman"/>
          <w:b/>
          <w:i w:val="false"/>
          <w:color w:val="000000"/>
          <w:sz w:val="28"/>
        </w:rPr>
        <w:t>                              N_куәлiк</w:t>
      </w:r>
    </w:p>
    <w:bookmarkEnd w:id="13"/>
    <w:p>
      <w:pPr>
        <w:spacing w:after="0"/>
        <w:ind w:left="0"/>
        <w:jc w:val="both"/>
      </w:pPr>
      <w:r>
        <w:rPr>
          <w:rFonts w:ascii="Times New Roman"/>
          <w:b w:val="false"/>
          <w:i w:val="false"/>
          <w:color w:val="ff0000"/>
          <w:sz w:val="28"/>
        </w:rPr>
        <w:t xml:space="preserve">      Ескерту. 2-қосымша алынып тасталды - ҚР 2012.12.07 </w:t>
      </w:r>
      <w:r>
        <w:rPr>
          <w:rFonts w:ascii="Times New Roman"/>
          <w:b w:val="false"/>
          <w:i w:val="false"/>
          <w:color w:val="ff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8"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2004 жылғы 29 желтоқсандағы</w:t>
      </w:r>
      <w:r>
        <w:br/>
      </w:r>
      <w:r>
        <w:rPr>
          <w:rFonts w:ascii="Times New Roman"/>
          <w:b w:val="false"/>
          <w:i w:val="false"/>
          <w:color w:val="000000"/>
          <w:sz w:val="28"/>
        </w:rPr>
        <w:t>
                                   N 1413 қаулысымен бекiтiлген</w:t>
      </w:r>
      <w:r>
        <w:br/>
      </w:r>
      <w:r>
        <w:rPr>
          <w:rFonts w:ascii="Times New Roman"/>
          <w:b w:val="false"/>
          <w:i w:val="false"/>
          <w:color w:val="000000"/>
          <w:sz w:val="28"/>
        </w:rPr>
        <w:t>
                                 Зоологиялық коллекциялар жинау және</w:t>
      </w:r>
      <w:r>
        <w:br/>
      </w:r>
      <w:r>
        <w:rPr>
          <w:rFonts w:ascii="Times New Roman"/>
          <w:b w:val="false"/>
          <w:i w:val="false"/>
          <w:color w:val="000000"/>
          <w:sz w:val="28"/>
        </w:rPr>
        <w:t>
                             оларды мемлекеттiк есепке алу ережесiне</w:t>
      </w:r>
      <w:r>
        <w:br/>
      </w:r>
      <w:r>
        <w:rPr>
          <w:rFonts w:ascii="Times New Roman"/>
          <w:b w:val="false"/>
          <w:i w:val="false"/>
          <w:color w:val="000000"/>
          <w:sz w:val="28"/>
        </w:rPr>
        <w:t xml:space="preserve">
                                            3-қосымша </w:t>
      </w:r>
    </w:p>
    <w:bookmarkEnd w:id="14"/>
    <w:bookmarkStart w:name="z10" w:id="15"/>
    <w:p>
      <w:pPr>
        <w:spacing w:after="0"/>
        <w:ind w:left="0"/>
        <w:jc w:val="both"/>
      </w:pPr>
      <w:r>
        <w:rPr>
          <w:rFonts w:ascii="Times New Roman"/>
          <w:b w:val="false"/>
          <w:i w:val="false"/>
          <w:color w:val="000000"/>
          <w:sz w:val="28"/>
        </w:rPr>
        <w:t>
</w:t>
      </w:r>
      <w:r>
        <w:rPr>
          <w:rFonts w:ascii="Times New Roman"/>
          <w:b/>
          <w:i w:val="false"/>
          <w:color w:val="000000"/>
          <w:sz w:val="28"/>
        </w:rPr>
        <w:t>                 Зоологиялық коллекцияларды және олардың</w:t>
      </w:r>
      <w:r>
        <w:br/>
      </w:r>
      <w:r>
        <w:rPr>
          <w:rFonts w:ascii="Times New Roman"/>
          <w:b w:val="false"/>
          <w:i w:val="false"/>
          <w:color w:val="000000"/>
          <w:sz w:val="28"/>
        </w:rPr>
        <w:t>
</w:t>
      </w:r>
      <w:r>
        <w:rPr>
          <w:rFonts w:ascii="Times New Roman"/>
          <w:b/>
          <w:i w:val="false"/>
          <w:color w:val="000000"/>
          <w:sz w:val="28"/>
        </w:rPr>
        <w:t>                    жекелеген экспонаттарын Қазақстан</w:t>
      </w:r>
      <w:r>
        <w:br/>
      </w:r>
      <w:r>
        <w:rPr>
          <w:rFonts w:ascii="Times New Roman"/>
          <w:b w:val="false"/>
          <w:i w:val="false"/>
          <w:color w:val="000000"/>
          <w:sz w:val="28"/>
        </w:rPr>
        <w:t>
</w:t>
      </w:r>
      <w:r>
        <w:rPr>
          <w:rFonts w:ascii="Times New Roman"/>
          <w:b/>
          <w:i w:val="false"/>
          <w:color w:val="000000"/>
          <w:sz w:val="28"/>
        </w:rPr>
        <w:t>              Республикасынан тысқары әкетуге және/немесе</w:t>
      </w:r>
      <w:r>
        <w:br/>
      </w:r>
      <w:r>
        <w:rPr>
          <w:rFonts w:ascii="Times New Roman"/>
          <w:b w:val="false"/>
          <w:i w:val="false"/>
          <w:color w:val="000000"/>
          <w:sz w:val="28"/>
        </w:rPr>
        <w:t>
</w:t>
      </w:r>
      <w:r>
        <w:rPr>
          <w:rFonts w:ascii="Times New Roman"/>
          <w:b/>
          <w:i w:val="false"/>
          <w:color w:val="000000"/>
          <w:sz w:val="28"/>
        </w:rPr>
        <w:t>                    оның аумағына әкелуге берiлген</w:t>
      </w:r>
      <w:r>
        <w:br/>
      </w:r>
      <w:r>
        <w:rPr>
          <w:rFonts w:ascii="Times New Roman"/>
          <w:b w:val="false"/>
          <w:i w:val="false"/>
          <w:color w:val="000000"/>
          <w:sz w:val="28"/>
        </w:rPr>
        <w:t>
</w:t>
      </w:r>
      <w:r>
        <w:rPr>
          <w:rFonts w:ascii="Times New Roman"/>
          <w:b/>
          <w:i w:val="false"/>
          <w:color w:val="000000"/>
          <w:sz w:val="28"/>
        </w:rPr>
        <w:t>                               N__рұқсат</w:t>
      </w:r>
    </w:p>
    <w:bookmarkEnd w:id="15"/>
    <w:p>
      <w:pPr>
        <w:spacing w:after="0"/>
        <w:ind w:left="0"/>
        <w:jc w:val="both"/>
      </w:pPr>
      <w:r>
        <w:rPr>
          <w:rFonts w:ascii="Times New Roman"/>
          <w:b w:val="false"/>
          <w:i w:val="false"/>
          <w:color w:val="ff0000"/>
          <w:sz w:val="28"/>
        </w:rPr>
        <w:t xml:space="preserve">      Ескерту. 3-қосымша алынып тасталды - ҚР 2012.12.07 </w:t>
      </w:r>
      <w:r>
        <w:rPr>
          <w:rFonts w:ascii="Times New Roman"/>
          <w:b w:val="false"/>
          <w:i w:val="false"/>
          <w:color w:val="ff0000"/>
          <w:sz w:val="28"/>
        </w:rPr>
        <w:t>№ 1562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