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26a8" w14:textId="6e82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12 желтоқсандағы N 1260 және 2003 жылғы 26 желтоқсандағы N 1327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желтоқсандағы N 1331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Үкiметiнің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іске асыру туралы" Қазақстан Республикасы Үкiметінiң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министрлігі" деген әкімші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"Iшкi көздер есебiнен жобаны iске асыру"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"13142320" деген сандар "11050324"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"Жобаны республикалық бюджеттен бiрлесiп қаржыландыру есебiнен iске асыру"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"8575525" деген сандар "10667521"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"Iшкі көздер есебiнен жобаны iске асыру"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"13046048" деген сандар "11050324"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"Ресей Федерациясының шекарасы - Орал - Ақтөбе автожолын қайта жаңарту" деген жолдағы "4062069" деген сандар "2168367"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"Өзбекстан шекарасы - Бейнеу - Ақжiгiт автожолын қайта жаңарту" деген жолдағы "466000" деген сандар "387378"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- Өскемен автожолын қайта жаңарту" деген жолдағы "65361" деген сандар "44970"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"Рудный қаласының Батыс айналымы автожолын қайта жаңарту" деген жолдағы "223385" деген сандар "220376"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"Жобаны республикалық бюджеттен бiрлесiп қаржыландыру есебiнен iске асыру"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"8671798" деген сандар "10667521"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Қазақстанда жол желiсiн қайта жаңарту" деген жолдағы "6886267" деген сандар "8881990"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123-қосымшада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іс-шаралар жоспары" деген 6-тармақтың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3-жолдың 1-тармағында: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"374,24", "12281722", "4000000", "466000", "223385" деген сандар тиiсiнше "308,24", "10306389", "2106298", "387378", "220376"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 км", "сомасына"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"3029", "764326", "306", "65361" деген сандар тиiсiнше "2983", "743935", "260", "44970"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"8671798" деген сандар "10667521"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"6886267" деген сандар "8881990"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"379845" деген сандар "379846"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"374,24", "3586" деген сандар тиiсiнше "308,24", "2983"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