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99ea" w14:textId="04d9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Молдова Республикасының Үкiметi арасындағы мәдениет саласындағы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желтоқсандағы N 1325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2003 жылғы 17 қыркүйекте Кишинэу қаласында жасалған Қазақстан Республикасының Үкiметi мен Молдова Республикасының Yкiметi арасындағы мәдениет саласындағы ынтымақтастық туралы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мен Молдова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Республикасының Үкiметі арасындағы мәдениет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саласындағы ынтымақтастық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КЕЛIСIМ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әрi Тараптар деп аталатын Қазақстан Республикасының Yкiметi мен Молдова Республикасының Yкiметi,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ел халықтары арасындағы достық байланыстар мен өзара түсiнiстiктi нығайтуға және кеңейтуге ұмтыла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егемендiк, өзара құрмет, тең құқықтық қағидаттары негізiнде мәдени ынтымақтастықты кеңейтуге және нығайтуға ниеттi екендiктерiн басшылыққа ала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осындай ынтымақтастық өзара мүдделерге, екi ел халықтары арасындағы түсiнiстiк пен достыққа ықпал ететiндiгiне сенiм бiлдiре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ел халықтарының рухани жетiстiктерiн, сондай-ақ осы халықтардың тарихы мен өмiр салтын олардың арасында өзара ынтымақтастықты орнату жолымен өзара зерттеу мен түсiнiстiктi барынша ынталандыруға ниет ете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төмендегi туралы келiстi: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мәдениет саласындағы ынтымақтастыққа және бiлiм, тәжiрибе мен жетiстiктердi алмасуға, оның iшiнде: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саласындағы бiлiм беру ұйымдары арасында тiкелей ынтымақтастыққа, бiлiмнiң осы саласында мамандар мен ақпарат алмасуға;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мемлекеттiң мәдени мекемелерi арасындағы байланыстарды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мәдениет, өнер, оқу-лекторлық жұмыс саласында мамандар алмасуға;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саласында көркемөнер, музыка, хореография және басқа да бiлiм беру ұйымдары арасындағы ынтымақтастыққа;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 елдiң мәдени мұраларын сақтаумен айналысатын мемлекеттiк мұражайлары, мұрағаттары және басқа да мәдениет мекемелерi арасындағы;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Тараптармен немесе Тараптар мемлекеттерiнiң мүдделi ұйымдарымен келiсiлуi мүмкiн мәдени ынтымақтастықтың кез-келген басқа да нысандарына ықпал етуге жәрдемдесетiн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Келiсiмнiң мақсаттарына сәйкес Тараптар: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мемлекеттерiнiң мәдениет және өнер қайраткерлерiнiң қорлары мен қауымдастықтары арасында байланыстар орнатуға;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кiтап шығару және кiтап тарату саласындағы ынтымақтастыққа;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шығармашылық және көркемөнер мекемелерi мен ұжымдары арасындағы байланыстарды қоса алғанда жастармен алмасу саласындағы ынтымақтастыққа;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ақпараттық материалдармен, баспа және аудио бейнежазу өнiмдерiмен, теле және радио бағдарламалармен алмасу жолымен ақпарат, теледидар, радиохабарды тарату және кинематография саласындағы ынтымақтастықты дамыту үшiн жағдай туғызуға жәрдемдесетiн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мемлекеттерiнiң ұлттық заңнамаларына, сондай-ақ Тараптар мемлекеттерi қатысушысы болып табылатын халықаралық шарттарға сәйкес авторлық құқық пен аралас құқықтарды қорғау саласындағы ынтымақтастықты ынталандыратын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халықаралық құқық нормаларына және өз мемлекеттерiнiң ұлттық заңнамаларына сәйкес мәдени құндылықтардың заңсыз әкелiнуi мен әкетiлуiнiң алдын алу және оларды заңды меншiк иелерiне қайтару жөнiнде қажеттi шараларды қабылдауға мiндеттеме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негізiнде Тараптар мемлекеттерi аумағында жүргізiлетiн кез-келген іс-әрекет Тараптар мемлекеттерiнiң ұлттық заңнамаларымен реттелетiн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ережелерiн түсiндiру және қолдану жөнiнде даулар туындаған жағдайда Тараптар оларды келiссөздер мен консультациялар жолымен шешетiн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Келiсiмдi iске асыру мақсатында жоспарланған iс-шаралардың барлық шарттары келiсiлетiн өзара ынтымақтастық бағдарламаларын әзiрлеу үшiн бiрлескен комиссиялар мен жұмыс топтарын құра 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өзара келiсiмi бойынша осы Келiсiмге өзгерiстер мен толықтырулар енгізiлуi мүмкiн олар осы Келiсiмнiң ажырамас бөлiгi болып табылатын хаттамалармен ресiмделетiн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9-бап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Келiсiм әр тараптан, оның күшiне енуiне қажеттi iшкi мемлекеттiк процедураларының орындалғаны туралы жазбаша хабарлама алынған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 бес жыл мерзiмге жасалады және тиiстi мерзiмнiң аяқталуына дейiн алты айдан кешiктiрмей Тараптардың ешқайсысы екiншi Тарапқа оның iс-әрекетiн өздерiнiң тоқтату ниетi туралы жазбаша нысанда хабарламаса, келесi бес жылдық мерзiмге ұзартылатын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Келiсiмнiң iс-әрекетiн тоқтату, егер Тараптармен өзгеше қарастырылмаса, оның iс-әрекетi уақытында басталған бағдарламалардың жүзеге асырылуына қатысты болмайды.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2003 жылғы 17 қыркүйекте Кишинэу қаласында әрқайсысы қазақ, молдаван және орыс тiлдерiнде екi түпнұсқа данада қол қойылды және барлық мәтiндердiң күшi бiрдей.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Келiсiмнiң ережелерiн түсiндiру кезiнде пiкiр алшақтығы туындаған жағдайда Тараптар орыс тiлiндегi мәтiнге жүгiнетiн болады.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            Молдова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Үкiметi үшiн                          Yкiметi үшiн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