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0266" w14:textId="7360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11 қарашадағы N 1188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6 желтоқсандағы N 1276 Қаулысы.
Күші жойылды - ҚР Үкіметінің 2008 жылғы 28 наурыздағы N 296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Қазақстан Республикасы Үкіметінің 2004 жылғы  6 желтоқсандағы N 1276 қаулысының күші жойылды - ҚР Үкіметінің 2008.03.28.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(қолданысқа енгізілу тәртібін 3-тармақтан 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туралы"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іске асыру мақсатында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"Кәсіптік орта және жоғарғы білім беру ұйымдарына оқуға түсу кезінде адамдардың жекелеген санаттары үшін қабылдау квотасын белгілеу туралы" Қазақстан Республикасы Үкіметінің 2002 жылғы 11 қарашадағы N 1188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39, 404-құжат)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мазмұндағы 3) және 4) тармақшалармен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І, ІІ топтағы мүгедектер, бала кезінен мүгедектер, мүгедек балалар үшін - 0,5 пайыз;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жетім балалар және ата-анасының қамқорлығынсыз қалған балалар үшін - 1 пайыз.".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