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820c" w14:textId="eb48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нысанды киiм-кешектерi мен нышандары жөнiндегi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қарашадағы N 1230 Қаулысы. Күші жойылды - ҚР Үкіметінің 2006.04.21. N 307 қаулысымен.</w:t>
      </w:r>
    </w:p>
    <w:p>
      <w:pPr>
        <w:spacing w:after="0"/>
        <w:ind w:left="0"/>
        <w:jc w:val="both"/>
      </w:pPr>
      <w:bookmarkStart w:name="z1" w:id="0"/>
      <w:r>
        <w:rPr>
          <w:rFonts w:ascii="Times New Roman"/>
          <w:b w:val="false"/>
          <w:i w:val="false"/>
          <w:color w:val="000000"/>
          <w:sz w:val="28"/>
        </w:rPr>
        <w:t xml:space="preserve">
      Қазақстан Республикасы мемлекеттік органдарының нысанды киiмдерi мен нышандары мемлекеттiк стандарттарының жобаларын қарау, олардың сапалық параметрлерін, нормалары мен бiрыңғай мемлекеттік стильдi қамтамасыз ету, сондай-ақ олардың қолдану практикасын реттеу мақсатында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1-қосымшаға сәйкес құрамда Қазақстан Республикасының Үкiметi жанынан Мемлекеттiк органдардың нысанды киiм-кешектерi мен нышандары жөнiндегi ведомствоаралық комиссия құрылсын. </w:t>
      </w:r>
    </w:p>
    <w:bookmarkEnd w:id="1"/>
    <w:bookmarkStart w:name="z3" w:id="2"/>
    <w:p>
      <w:pPr>
        <w:spacing w:after="0"/>
        <w:ind w:left="0"/>
        <w:jc w:val="both"/>
      </w:pPr>
      <w:r>
        <w:rPr>
          <w:rFonts w:ascii="Times New Roman"/>
          <w:b w:val="false"/>
          <w:i w:val="false"/>
          <w:color w:val="000000"/>
          <w:sz w:val="28"/>
        </w:rPr>
        <w:t xml:space="preserve">
      2. 2-қосымшаға сәйкес Мемлекеттік органдардың нысанды киiм-кешектерi мен нышандары жөніндегi ведомствоаралық комиссия туралы ереже бекiтілсiн.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1230 қаулысына       </w:t>
      </w:r>
      <w:r>
        <w:br/>
      </w:r>
      <w:r>
        <w:rPr>
          <w:rFonts w:ascii="Times New Roman"/>
          <w:b w:val="false"/>
          <w:i w:val="false"/>
          <w:color w:val="000000"/>
          <w:sz w:val="28"/>
        </w:rPr>
        <w:t xml:space="preserve">
1-қосымша          </w:t>
      </w:r>
    </w:p>
    <w:bookmarkStart w:name="z5" w:id="4"/>
    <w:p>
      <w:pPr>
        <w:spacing w:after="0"/>
        <w:ind w:left="0"/>
        <w:jc w:val="left"/>
      </w:pPr>
      <w:r>
        <w:rPr>
          <w:rFonts w:ascii="Times New Roman"/>
          <w:b/>
          <w:i w:val="false"/>
          <w:color w:val="000000"/>
        </w:rPr>
        <w:t xml:space="preserve"> 
  Мемлекеттiк органдардың нысанды киiм-кешектерi мен </w:t>
      </w:r>
      <w:r>
        <w:br/>
      </w:r>
      <w:r>
        <w:rPr>
          <w:rFonts w:ascii="Times New Roman"/>
          <w:b/>
          <w:i w:val="false"/>
          <w:color w:val="000000"/>
        </w:rPr>
        <w:t xml:space="preserve">
нышандары жөнiндегi ведомствоаралық комиссияның </w:t>
      </w:r>
      <w:r>
        <w:br/>
      </w:r>
      <w:r>
        <w:rPr>
          <w:rFonts w:ascii="Times New Roman"/>
          <w:b/>
          <w:i w:val="false"/>
          <w:color w:val="000000"/>
        </w:rPr>
        <w:t xml:space="preserve">
құрамы </w:t>
      </w:r>
    </w:p>
    <w:bookmarkEnd w:id="4"/>
    <w:p>
      <w:pPr>
        <w:spacing w:after="0"/>
        <w:ind w:left="0"/>
        <w:jc w:val="both"/>
      </w:pPr>
      <w:r>
        <w:rPr>
          <w:rFonts w:ascii="Times New Roman"/>
          <w:b w:val="false"/>
          <w:i w:val="false"/>
          <w:color w:val="000000"/>
          <w:sz w:val="28"/>
        </w:rPr>
        <w:t xml:space="preserve">Алтынбаев                 - Қазақстан Республикасы Қорғаныс </w:t>
      </w:r>
      <w:r>
        <w:br/>
      </w:r>
      <w:r>
        <w:rPr>
          <w:rFonts w:ascii="Times New Roman"/>
          <w:b w:val="false"/>
          <w:i w:val="false"/>
          <w:color w:val="000000"/>
          <w:sz w:val="28"/>
        </w:rPr>
        <w:t xml:space="preserve">
Мұхтар Қапашұлы             министрi, комиссия төрағасы </w:t>
      </w:r>
    </w:p>
    <w:p>
      <w:pPr>
        <w:spacing w:after="0"/>
        <w:ind w:left="0"/>
        <w:jc w:val="both"/>
      </w:pPr>
      <w:r>
        <w:rPr>
          <w:rFonts w:ascii="Times New Roman"/>
          <w:b w:val="false"/>
          <w:i w:val="false"/>
          <w:color w:val="000000"/>
          <w:sz w:val="28"/>
        </w:rPr>
        <w:t xml:space="preserve">Әбдiрахимов               - Қазақстан Республикасы Мемлекеттiк </w:t>
      </w:r>
      <w:r>
        <w:br/>
      </w:r>
      <w:r>
        <w:rPr>
          <w:rFonts w:ascii="Times New Roman"/>
          <w:b w:val="false"/>
          <w:i w:val="false"/>
          <w:color w:val="000000"/>
          <w:sz w:val="28"/>
        </w:rPr>
        <w:t xml:space="preserve">
Ғабидолла Рахматоллаұлы     қызмет iстерi жөнiндегі агенттігінiң </w:t>
      </w:r>
      <w:r>
        <w:br/>
      </w:r>
      <w:r>
        <w:rPr>
          <w:rFonts w:ascii="Times New Roman"/>
          <w:b w:val="false"/>
          <w:i w:val="false"/>
          <w:color w:val="000000"/>
          <w:sz w:val="28"/>
        </w:rPr>
        <w:t xml:space="preserve">
                            төрағасы, комиссия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Бекбенбетов               - Қазақстан Республикасы Қорғаныс </w:t>
      </w:r>
      <w:r>
        <w:br/>
      </w:r>
      <w:r>
        <w:rPr>
          <w:rFonts w:ascii="Times New Roman"/>
          <w:b w:val="false"/>
          <w:i w:val="false"/>
          <w:color w:val="000000"/>
          <w:sz w:val="28"/>
        </w:rPr>
        <w:t xml:space="preserve">
Марат Төлегенұлы            министрлігінің Қарулы Күштерi тыл </w:t>
      </w:r>
      <w:r>
        <w:br/>
      </w:r>
      <w:r>
        <w:rPr>
          <w:rFonts w:ascii="Times New Roman"/>
          <w:b w:val="false"/>
          <w:i w:val="false"/>
          <w:color w:val="000000"/>
          <w:sz w:val="28"/>
        </w:rPr>
        <w:t xml:space="preserve">
                            бастығының орынбасары - тыл бастығы </w:t>
      </w:r>
      <w:r>
        <w:br/>
      </w:r>
      <w:r>
        <w:rPr>
          <w:rFonts w:ascii="Times New Roman"/>
          <w:b w:val="false"/>
          <w:i w:val="false"/>
          <w:color w:val="000000"/>
          <w:sz w:val="28"/>
        </w:rPr>
        <w:t xml:space="preserve">
                            басқармасы штабының бастығы, хатшы </w:t>
      </w:r>
    </w:p>
    <w:p>
      <w:pPr>
        <w:spacing w:after="0"/>
        <w:ind w:left="0"/>
        <w:jc w:val="both"/>
      </w:pPr>
      <w:r>
        <w:rPr>
          <w:rFonts w:ascii="Times New Roman"/>
          <w:b w:val="false"/>
          <w:i w:val="false"/>
          <w:color w:val="000000"/>
          <w:sz w:val="28"/>
        </w:rPr>
        <w:t xml:space="preserve">Аюбаев                    - Қазақстан Республикасы Президентi Күзет </w:t>
      </w:r>
      <w:r>
        <w:br/>
      </w:r>
      <w:r>
        <w:rPr>
          <w:rFonts w:ascii="Times New Roman"/>
          <w:b w:val="false"/>
          <w:i w:val="false"/>
          <w:color w:val="000000"/>
          <w:sz w:val="28"/>
        </w:rPr>
        <w:t xml:space="preserve">
Мұхтар Ақатұлы              қызметi бастығының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Сәрсенов                  - Қазақстан Республикасы Экономикалық </w:t>
      </w:r>
      <w:r>
        <w:br/>
      </w:r>
      <w:r>
        <w:rPr>
          <w:rFonts w:ascii="Times New Roman"/>
          <w:b w:val="false"/>
          <w:i w:val="false"/>
          <w:color w:val="000000"/>
          <w:sz w:val="28"/>
        </w:rPr>
        <w:t xml:space="preserve">
Аниятолла Өмiрзақұлы        қылмысқа және сыбайлас жемқорлыққа </w:t>
      </w:r>
      <w:r>
        <w:br/>
      </w:r>
      <w:r>
        <w:rPr>
          <w:rFonts w:ascii="Times New Roman"/>
          <w:b w:val="false"/>
          <w:i w:val="false"/>
          <w:color w:val="000000"/>
          <w:sz w:val="28"/>
        </w:rPr>
        <w:t xml:space="preserve">
                            қарсы күрес агенттігі (қаржы полициясы)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Әбдiров                   - Қазақстан Республикасы Жоғарғы Соты </w:t>
      </w:r>
      <w:r>
        <w:br/>
      </w:r>
      <w:r>
        <w:rPr>
          <w:rFonts w:ascii="Times New Roman"/>
          <w:b w:val="false"/>
          <w:i w:val="false"/>
          <w:color w:val="000000"/>
          <w:sz w:val="28"/>
        </w:rPr>
        <w:t xml:space="preserve">
Кенжеболат Мұхамеджанұлы    жанындағы Соттық әкімшілендiру комитеті </w:t>
      </w:r>
      <w:r>
        <w:br/>
      </w:r>
      <w:r>
        <w:rPr>
          <w:rFonts w:ascii="Times New Roman"/>
          <w:b w:val="false"/>
          <w:i w:val="false"/>
          <w:color w:val="000000"/>
          <w:sz w:val="28"/>
        </w:rPr>
        <w:t xml:space="preserve">
                            төрағасының орынбасары (келісiм бойынша) </w:t>
      </w:r>
    </w:p>
    <w:p>
      <w:pPr>
        <w:spacing w:after="0"/>
        <w:ind w:left="0"/>
        <w:jc w:val="both"/>
      </w:pPr>
      <w:r>
        <w:rPr>
          <w:rFonts w:ascii="Times New Roman"/>
          <w:b w:val="false"/>
          <w:i w:val="false"/>
          <w:color w:val="000000"/>
          <w:sz w:val="28"/>
        </w:rPr>
        <w:t xml:space="preserve">Есжанов                   - Қазақстан Республикасы Көлiк және </w:t>
      </w:r>
      <w:r>
        <w:br/>
      </w:r>
      <w:r>
        <w:rPr>
          <w:rFonts w:ascii="Times New Roman"/>
          <w:b w:val="false"/>
          <w:i w:val="false"/>
          <w:color w:val="000000"/>
          <w:sz w:val="28"/>
        </w:rPr>
        <w:t xml:space="preserve">
Қанат Бөлебайұлы            коммуникациялар министрлігі Көлiктiк </w:t>
      </w:r>
      <w:r>
        <w:br/>
      </w:r>
      <w:r>
        <w:rPr>
          <w:rFonts w:ascii="Times New Roman"/>
          <w:b w:val="false"/>
          <w:i w:val="false"/>
          <w:color w:val="000000"/>
          <w:sz w:val="28"/>
        </w:rPr>
        <w:t xml:space="preserve">
                            бақылау комитеті төрағасының орынбасары </w:t>
      </w:r>
    </w:p>
    <w:p>
      <w:pPr>
        <w:spacing w:after="0"/>
        <w:ind w:left="0"/>
        <w:jc w:val="both"/>
      </w:pPr>
      <w:r>
        <w:rPr>
          <w:rFonts w:ascii="Times New Roman"/>
          <w:b w:val="false"/>
          <w:i w:val="false"/>
          <w:color w:val="000000"/>
          <w:sz w:val="28"/>
        </w:rPr>
        <w:t xml:space="preserve">Михалченко                - Қазақстан Республикасы Индустрия және </w:t>
      </w:r>
      <w:r>
        <w:br/>
      </w:r>
      <w:r>
        <w:rPr>
          <w:rFonts w:ascii="Times New Roman"/>
          <w:b w:val="false"/>
          <w:i w:val="false"/>
          <w:color w:val="000000"/>
          <w:sz w:val="28"/>
        </w:rPr>
        <w:t xml:space="preserve">
Василий Николаевич          сауда министрлігінiң Стандарттау, </w:t>
      </w:r>
      <w:r>
        <w:br/>
      </w:r>
      <w:r>
        <w:rPr>
          <w:rFonts w:ascii="Times New Roman"/>
          <w:b w:val="false"/>
          <w:i w:val="false"/>
          <w:color w:val="000000"/>
          <w:sz w:val="28"/>
        </w:rPr>
        <w:t xml:space="preserve">
                            метрология және сертификаттау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Шақуанов                  - Қазақстан Республикасы Әдiлет </w:t>
      </w:r>
      <w:r>
        <w:br/>
      </w:r>
      <w:r>
        <w:rPr>
          <w:rFonts w:ascii="Times New Roman"/>
          <w:b w:val="false"/>
          <w:i w:val="false"/>
          <w:color w:val="000000"/>
          <w:sz w:val="28"/>
        </w:rPr>
        <w:t xml:space="preserve">
Болат Аташұлы               министрлігінiң Қылмыстық-атқару жүйесi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Аппарбеков                - Қазақстан Республикасы Төтенше жағдайлар </w:t>
      </w:r>
      <w:r>
        <w:br/>
      </w:r>
      <w:r>
        <w:rPr>
          <w:rFonts w:ascii="Times New Roman"/>
          <w:b w:val="false"/>
          <w:i w:val="false"/>
          <w:color w:val="000000"/>
          <w:sz w:val="28"/>
        </w:rPr>
        <w:t xml:space="preserve">
Серiк Сейiтұлы              министрлiгi Мемлекеттік өртке қарсы </w:t>
      </w:r>
      <w:r>
        <w:br/>
      </w:r>
      <w:r>
        <w:rPr>
          <w:rFonts w:ascii="Times New Roman"/>
          <w:b w:val="false"/>
          <w:i w:val="false"/>
          <w:color w:val="000000"/>
          <w:sz w:val="28"/>
        </w:rPr>
        <w:t xml:space="preserve">
                            қызмет департаментiнің бастығы </w:t>
      </w:r>
    </w:p>
    <w:p>
      <w:pPr>
        <w:spacing w:after="0"/>
        <w:ind w:left="0"/>
        <w:jc w:val="both"/>
      </w:pPr>
      <w:r>
        <w:rPr>
          <w:rFonts w:ascii="Times New Roman"/>
          <w:b w:val="false"/>
          <w:i w:val="false"/>
          <w:color w:val="000000"/>
          <w:sz w:val="28"/>
        </w:rPr>
        <w:t xml:space="preserve">Ыбыраев                   - Қазақстан Республикасы Iшкi iстер </w:t>
      </w:r>
      <w:r>
        <w:br/>
      </w:r>
      <w:r>
        <w:rPr>
          <w:rFonts w:ascii="Times New Roman"/>
          <w:b w:val="false"/>
          <w:i w:val="false"/>
          <w:color w:val="000000"/>
          <w:sz w:val="28"/>
        </w:rPr>
        <w:t xml:space="preserve">
Болат Әбиүрұлы              министрлiгi Тыл департаментiнiң бастығы </w:t>
      </w:r>
    </w:p>
    <w:p>
      <w:pPr>
        <w:spacing w:after="0"/>
        <w:ind w:left="0"/>
        <w:jc w:val="both"/>
      </w:pPr>
      <w:r>
        <w:rPr>
          <w:rFonts w:ascii="Times New Roman"/>
          <w:b w:val="false"/>
          <w:i w:val="false"/>
          <w:color w:val="000000"/>
          <w:sz w:val="28"/>
        </w:rPr>
        <w:t xml:space="preserve">Иванова                   - Қазақстан Республикасы Экономика және </w:t>
      </w:r>
      <w:r>
        <w:br/>
      </w:r>
      <w:r>
        <w:rPr>
          <w:rFonts w:ascii="Times New Roman"/>
          <w:b w:val="false"/>
          <w:i w:val="false"/>
          <w:color w:val="000000"/>
          <w:sz w:val="28"/>
        </w:rPr>
        <w:t xml:space="preserve">
Haтaлья Николаевна          бюджеттiк жоспарлау министрлiгi </w:t>
      </w:r>
      <w:r>
        <w:br/>
      </w:r>
      <w:r>
        <w:rPr>
          <w:rFonts w:ascii="Times New Roman"/>
          <w:b w:val="false"/>
          <w:i w:val="false"/>
          <w:color w:val="000000"/>
          <w:sz w:val="28"/>
        </w:rPr>
        <w:t xml:space="preserve">
                            Мемлекеттiк аппарат, қорғаныс, қоғамдық </w:t>
      </w:r>
      <w:r>
        <w:br/>
      </w:r>
      <w:r>
        <w:rPr>
          <w:rFonts w:ascii="Times New Roman"/>
          <w:b w:val="false"/>
          <w:i w:val="false"/>
          <w:color w:val="000000"/>
          <w:sz w:val="28"/>
        </w:rPr>
        <w:t xml:space="preserve">
                            тәртiп және қауiпсiздiк шығыстарын </w:t>
      </w:r>
      <w:r>
        <w:br/>
      </w:r>
      <w:r>
        <w:rPr>
          <w:rFonts w:ascii="Times New Roman"/>
          <w:b w:val="false"/>
          <w:i w:val="false"/>
          <w:color w:val="000000"/>
          <w:sz w:val="28"/>
        </w:rPr>
        <w:t xml:space="preserve">
                            жоспарлау департаментiнiң директоры </w:t>
      </w:r>
    </w:p>
    <w:p>
      <w:pPr>
        <w:spacing w:after="0"/>
        <w:ind w:left="0"/>
        <w:jc w:val="both"/>
      </w:pPr>
      <w:r>
        <w:rPr>
          <w:rFonts w:ascii="Times New Roman"/>
          <w:b w:val="false"/>
          <w:i w:val="false"/>
          <w:color w:val="000000"/>
          <w:sz w:val="28"/>
        </w:rPr>
        <w:t xml:space="preserve">Қожымұратов               - Қазақстан Республикасы Ауыл </w:t>
      </w:r>
      <w:r>
        <w:br/>
      </w:r>
      <w:r>
        <w:rPr>
          <w:rFonts w:ascii="Times New Roman"/>
          <w:b w:val="false"/>
          <w:i w:val="false"/>
          <w:color w:val="000000"/>
          <w:sz w:val="28"/>
        </w:rPr>
        <w:t xml:space="preserve">
Асылбек Әубәкiрұлы          шаруашылығы министрлігі Ветеринария </w:t>
      </w:r>
      <w:r>
        <w:br/>
      </w:r>
      <w:r>
        <w:rPr>
          <w:rFonts w:ascii="Times New Roman"/>
          <w:b w:val="false"/>
          <w:i w:val="false"/>
          <w:color w:val="000000"/>
          <w:sz w:val="28"/>
        </w:rPr>
        <w:t xml:space="preserve">
                            департаментінiң директоры </w:t>
      </w:r>
    </w:p>
    <w:p>
      <w:pPr>
        <w:spacing w:after="0"/>
        <w:ind w:left="0"/>
        <w:jc w:val="both"/>
      </w:pPr>
      <w:r>
        <w:rPr>
          <w:rFonts w:ascii="Times New Roman"/>
          <w:b w:val="false"/>
          <w:i w:val="false"/>
          <w:color w:val="000000"/>
          <w:sz w:val="28"/>
        </w:rPr>
        <w:t xml:space="preserve">Сәттібаев                 - Қазақстан Республикасы Төтенше жағдайлар </w:t>
      </w:r>
      <w:r>
        <w:br/>
      </w:r>
      <w:r>
        <w:rPr>
          <w:rFonts w:ascii="Times New Roman"/>
          <w:b w:val="false"/>
          <w:i w:val="false"/>
          <w:color w:val="000000"/>
          <w:sz w:val="28"/>
        </w:rPr>
        <w:t xml:space="preserve">
Әлейтжан Қалиғұмарұлы       министрлiгі Азаматтық қорғаныс, әскери </w:t>
      </w:r>
      <w:r>
        <w:br/>
      </w:r>
      <w:r>
        <w:rPr>
          <w:rFonts w:ascii="Times New Roman"/>
          <w:b w:val="false"/>
          <w:i w:val="false"/>
          <w:color w:val="000000"/>
          <w:sz w:val="28"/>
        </w:rPr>
        <w:t xml:space="preserve">
                            бөлімдер және жедел ден қою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Хасенов                   - Қазақстан Республикасы Ауыл </w:t>
      </w:r>
      <w:r>
        <w:br/>
      </w:r>
      <w:r>
        <w:rPr>
          <w:rFonts w:ascii="Times New Roman"/>
          <w:b w:val="false"/>
          <w:i w:val="false"/>
          <w:color w:val="000000"/>
          <w:sz w:val="28"/>
        </w:rPr>
        <w:t xml:space="preserve">
Сақташ Сатыбалдыұлы         шаруашылығы министрлiгі Өсiмдiктердi </w:t>
      </w:r>
      <w:r>
        <w:br/>
      </w:r>
      <w:r>
        <w:rPr>
          <w:rFonts w:ascii="Times New Roman"/>
          <w:b w:val="false"/>
          <w:i w:val="false"/>
          <w:color w:val="000000"/>
          <w:sz w:val="28"/>
        </w:rPr>
        <w:t xml:space="preserve">
                            қорғау және карантинi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Шабақбаев                 - Қазақстан Республикасы Бас прокуратурасы </w:t>
      </w:r>
      <w:r>
        <w:br/>
      </w:r>
      <w:r>
        <w:rPr>
          <w:rFonts w:ascii="Times New Roman"/>
          <w:b w:val="false"/>
          <w:i w:val="false"/>
          <w:color w:val="000000"/>
          <w:sz w:val="28"/>
        </w:rPr>
        <w:t xml:space="preserve">
Марат Несiпбекұлы           Кадр жұмысы мен iшкi қауiпсiздiктi </w:t>
      </w:r>
      <w:r>
        <w:br/>
      </w:r>
      <w:r>
        <w:rPr>
          <w:rFonts w:ascii="Times New Roman"/>
          <w:b w:val="false"/>
          <w:i w:val="false"/>
          <w:color w:val="000000"/>
          <w:sz w:val="28"/>
        </w:rPr>
        <w:t xml:space="preserve">
                            қамтамасыз ету департаментiнiң бастығы </w:t>
      </w:r>
      <w:r>
        <w:br/>
      </w:r>
      <w:r>
        <w:rPr>
          <w:rFonts w:ascii="Times New Roman"/>
          <w:b w:val="false"/>
          <w:i w:val="false"/>
          <w:color w:val="000000"/>
          <w:sz w:val="28"/>
        </w:rPr>
        <w:t xml:space="preserve">
                            (келісiм бойынша) </w:t>
      </w:r>
    </w:p>
    <w:p>
      <w:pPr>
        <w:spacing w:after="0"/>
        <w:ind w:left="0"/>
        <w:jc w:val="both"/>
      </w:pPr>
      <w:r>
        <w:rPr>
          <w:rFonts w:ascii="Times New Roman"/>
          <w:b w:val="false"/>
          <w:i w:val="false"/>
          <w:color w:val="000000"/>
          <w:sz w:val="28"/>
        </w:rPr>
        <w:t xml:space="preserve">Торғаев                   - Қазақстан Республикасы Ұлттық </w:t>
      </w:r>
      <w:r>
        <w:br/>
      </w:r>
      <w:r>
        <w:rPr>
          <w:rFonts w:ascii="Times New Roman"/>
          <w:b w:val="false"/>
          <w:i w:val="false"/>
          <w:color w:val="000000"/>
          <w:sz w:val="28"/>
        </w:rPr>
        <w:t xml:space="preserve">
Мұқажан Рымжанұлы           қауiпсiздiк комитетінің </w:t>
      </w:r>
      <w:r>
        <w:br/>
      </w:r>
      <w:r>
        <w:rPr>
          <w:rFonts w:ascii="Times New Roman"/>
          <w:b w:val="false"/>
          <w:i w:val="false"/>
          <w:color w:val="000000"/>
          <w:sz w:val="28"/>
        </w:rPr>
        <w:t xml:space="preserve">
                            Әскери-техникалық және қаржылық </w:t>
      </w:r>
      <w:r>
        <w:br/>
      </w:r>
      <w:r>
        <w:rPr>
          <w:rFonts w:ascii="Times New Roman"/>
          <w:b w:val="false"/>
          <w:i w:val="false"/>
          <w:color w:val="000000"/>
          <w:sz w:val="28"/>
        </w:rPr>
        <w:t xml:space="preserve">
                            қамтамасыз ету департаментi бастығының </w:t>
      </w:r>
      <w:r>
        <w:br/>
      </w:r>
      <w:r>
        <w:rPr>
          <w:rFonts w:ascii="Times New Roman"/>
          <w:b w:val="false"/>
          <w:i w:val="false"/>
          <w:color w:val="000000"/>
          <w:sz w:val="28"/>
        </w:rPr>
        <w:t xml:space="preserve">
                            бiрiншi орынбасары (келiсiм бойынша) </w:t>
      </w:r>
    </w:p>
    <w:p>
      <w:pPr>
        <w:spacing w:after="0"/>
        <w:ind w:left="0"/>
        <w:jc w:val="both"/>
      </w:pPr>
      <w:r>
        <w:rPr>
          <w:rFonts w:ascii="Times New Roman"/>
          <w:b w:val="false"/>
          <w:i w:val="false"/>
          <w:color w:val="000000"/>
          <w:sz w:val="28"/>
        </w:rPr>
        <w:t xml:space="preserve">Фролов                    - Республикалық ұланның әскери-техникалық </w:t>
      </w:r>
      <w:r>
        <w:br/>
      </w:r>
      <w:r>
        <w:rPr>
          <w:rFonts w:ascii="Times New Roman"/>
          <w:b w:val="false"/>
          <w:i w:val="false"/>
          <w:color w:val="000000"/>
          <w:sz w:val="28"/>
        </w:rPr>
        <w:t xml:space="preserve">
Павел Михайлович            және қаржылық қамтамасыз ету </w:t>
      </w:r>
      <w:r>
        <w:br/>
      </w:r>
      <w:r>
        <w:rPr>
          <w:rFonts w:ascii="Times New Roman"/>
          <w:b w:val="false"/>
          <w:i w:val="false"/>
          <w:color w:val="000000"/>
          <w:sz w:val="28"/>
        </w:rPr>
        <w:t xml:space="preserve">
                            басқармасының бастығы (келiсiм бойынша) </w:t>
      </w:r>
    </w:p>
    <w:p>
      <w:pPr>
        <w:spacing w:after="0"/>
        <w:ind w:left="0"/>
        <w:jc w:val="both"/>
      </w:pPr>
      <w:r>
        <w:rPr>
          <w:rFonts w:ascii="Times New Roman"/>
          <w:b w:val="false"/>
          <w:i w:val="false"/>
          <w:color w:val="000000"/>
          <w:sz w:val="28"/>
        </w:rPr>
        <w:t xml:space="preserve">Тiлеуов                   - Қазақстан Республикасы Ұлттық </w:t>
      </w:r>
      <w:r>
        <w:br/>
      </w:r>
      <w:r>
        <w:rPr>
          <w:rFonts w:ascii="Times New Roman"/>
          <w:b w:val="false"/>
          <w:i w:val="false"/>
          <w:color w:val="000000"/>
          <w:sz w:val="28"/>
        </w:rPr>
        <w:t xml:space="preserve">
Сәлiмжан Атшыбайұлы         қауiпсiздiк комитетi Шекара қызметінің </w:t>
      </w:r>
      <w:r>
        <w:br/>
      </w:r>
      <w:r>
        <w:rPr>
          <w:rFonts w:ascii="Times New Roman"/>
          <w:b w:val="false"/>
          <w:i w:val="false"/>
          <w:color w:val="000000"/>
          <w:sz w:val="28"/>
        </w:rPr>
        <w:t xml:space="preserve">
                            Тыл бас басқармасы бастығының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1230 қаулысына       </w:t>
      </w:r>
      <w:r>
        <w:br/>
      </w:r>
      <w:r>
        <w:rPr>
          <w:rFonts w:ascii="Times New Roman"/>
          <w:b w:val="false"/>
          <w:i w:val="false"/>
          <w:color w:val="000000"/>
          <w:sz w:val="28"/>
        </w:rPr>
        <w:t xml:space="preserve">
2-қосымша           </w:t>
      </w:r>
    </w:p>
    <w:bookmarkStart w:name="z6" w:id="5"/>
    <w:p>
      <w:pPr>
        <w:spacing w:after="0"/>
        <w:ind w:left="0"/>
        <w:jc w:val="left"/>
      </w:pPr>
      <w:r>
        <w:rPr>
          <w:rFonts w:ascii="Times New Roman"/>
          <w:b/>
          <w:i w:val="false"/>
          <w:color w:val="000000"/>
        </w:rPr>
        <w:t xml:space="preserve"> 
  Мемлекеттік органдардың нысанды киiм-кешектерi мен </w:t>
      </w:r>
      <w:r>
        <w:br/>
      </w:r>
      <w:r>
        <w:rPr>
          <w:rFonts w:ascii="Times New Roman"/>
          <w:b/>
          <w:i w:val="false"/>
          <w:color w:val="000000"/>
        </w:rPr>
        <w:t xml:space="preserve">
нышандары жөніндегі ведомствоаралық комиссия туралы </w:t>
      </w:r>
      <w:r>
        <w:br/>
      </w:r>
      <w:r>
        <w:rPr>
          <w:rFonts w:ascii="Times New Roman"/>
          <w:b/>
          <w:i w:val="false"/>
          <w:color w:val="000000"/>
        </w:rPr>
        <w:t xml:space="preserve">
ереже </w:t>
      </w:r>
    </w:p>
    <w:bookmarkEnd w:id="5"/>
    <w:bookmarkStart w:name="z7" w:id="6"/>
    <w:p>
      <w:pPr>
        <w:spacing w:after="0"/>
        <w:ind w:left="0"/>
        <w:jc w:val="left"/>
      </w:pPr>
      <w:r>
        <w:rPr>
          <w:rFonts w:ascii="Times New Roman"/>
          <w:b/>
          <w:i w:val="false"/>
          <w:color w:val="000000"/>
        </w:rPr>
        <w:t xml:space="preserve"> 
  I. Жалпы ережелер </w:t>
      </w:r>
    </w:p>
    <w:bookmarkEnd w:id="6"/>
    <w:p>
      <w:pPr>
        <w:spacing w:after="0"/>
        <w:ind w:left="0"/>
        <w:jc w:val="both"/>
      </w:pPr>
      <w:r>
        <w:rPr>
          <w:rFonts w:ascii="Times New Roman"/>
          <w:b w:val="false"/>
          <w:i w:val="false"/>
          <w:color w:val="000000"/>
          <w:sz w:val="28"/>
        </w:rPr>
        <w:t xml:space="preserve">      1. Мемлекеттiк органдардың нысанды киiм-кешектерi мен нышандары жөніндегi ведомствоаралық комиссия (бұдан әрi - Комиссия) бiрыңғай мемлекеттiк стильдi қалыптастыру мақсатында Қазақстан Республикасы Yкiметi жанындағы мемлекеттiк органдардың нысанды киiм-кешектерi мен нышандарының стандарттары жобаларын әзiрлеу және қарау жөнiндегi консультативтiк-кеңесшi орган болып табылады. </w:t>
      </w:r>
      <w:r>
        <w:br/>
      </w:r>
      <w:r>
        <w:rPr>
          <w:rFonts w:ascii="Times New Roman"/>
          <w:b w:val="false"/>
          <w:i w:val="false"/>
          <w:color w:val="000000"/>
          <w:sz w:val="28"/>
        </w:rPr>
        <w:t>
      2. Комиссия өзiнің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заңнамасына, сондай-ақ осы Ережеге сәйкес жүзеге асырады. </w:t>
      </w:r>
      <w:r>
        <w:br/>
      </w:r>
      <w:r>
        <w:rPr>
          <w:rFonts w:ascii="Times New Roman"/>
          <w:b w:val="false"/>
          <w:i w:val="false"/>
          <w:color w:val="000000"/>
          <w:sz w:val="28"/>
        </w:rPr>
        <w:t xml:space="preserve">
      3. Комиссия өзiнiң қызметін Мемлекеттік нышандар жөнiндегi республикалық комиссиямен (бұдан әрi - Республикалық комиссия) өзара iс-қимылда жүзеге асырады. </w:t>
      </w:r>
      <w:r>
        <w:br/>
      </w:r>
      <w:r>
        <w:rPr>
          <w:rFonts w:ascii="Times New Roman"/>
          <w:b w:val="false"/>
          <w:i w:val="false"/>
          <w:color w:val="000000"/>
          <w:sz w:val="28"/>
        </w:rPr>
        <w:t xml:space="preserve">
      4. Комиссия шешімдерi ұсынымдық сипатта болады. </w:t>
      </w:r>
    </w:p>
    <w:bookmarkStart w:name="z8" w:id="7"/>
    <w:p>
      <w:pPr>
        <w:spacing w:after="0"/>
        <w:ind w:left="0"/>
        <w:jc w:val="left"/>
      </w:pPr>
      <w:r>
        <w:rPr>
          <w:rFonts w:ascii="Times New Roman"/>
          <w:b/>
          <w:i w:val="false"/>
          <w:color w:val="000000"/>
        </w:rPr>
        <w:t xml:space="preserve"> 
  II. Комиссияның негiзгi мiндеттері </w:t>
      </w:r>
    </w:p>
    <w:bookmarkEnd w:id="7"/>
    <w:p>
      <w:pPr>
        <w:spacing w:after="0"/>
        <w:ind w:left="0"/>
        <w:jc w:val="both"/>
      </w:pPr>
      <w:r>
        <w:rPr>
          <w:rFonts w:ascii="Times New Roman"/>
          <w:b w:val="false"/>
          <w:i w:val="false"/>
          <w:color w:val="000000"/>
          <w:sz w:val="28"/>
        </w:rPr>
        <w:t xml:space="preserve">      5. Комиссияның негізгі міндеттерi: </w:t>
      </w:r>
      <w:r>
        <w:br/>
      </w:r>
      <w:r>
        <w:rPr>
          <w:rFonts w:ascii="Times New Roman"/>
          <w:b w:val="false"/>
          <w:i w:val="false"/>
          <w:color w:val="000000"/>
          <w:sz w:val="28"/>
        </w:rPr>
        <w:t xml:space="preserve">
      1) мемлекеттiк органдардың нысанды киiмдерi мен нышандарына қатысты бөлігінде мемлекеттiк стильді қалыптастыру саласындағы мемлекеттiк саясатты iске асыру жөніндегі ұсыныстарды дайындау; </w:t>
      </w:r>
      <w:r>
        <w:br/>
      </w:r>
      <w:r>
        <w:rPr>
          <w:rFonts w:ascii="Times New Roman"/>
          <w:b w:val="false"/>
          <w:i w:val="false"/>
          <w:color w:val="000000"/>
          <w:sz w:val="28"/>
        </w:rPr>
        <w:t xml:space="preserve">
      2) мемлекеттік органдардың нысанды киiмдерi мен нышандарының сапасы, қауiпсiздігі, бiрыңғай мемлекеттiк стилi, қолданылу және кию заңдылығы мәселелерiн регламенттейтiн нормативтiк құқықтық кесiмдердi жетілдiру жөнінде ұсыныстар әзiрлеу болып табылады. </w:t>
      </w:r>
    </w:p>
    <w:bookmarkStart w:name="z9" w:id="8"/>
    <w:p>
      <w:pPr>
        <w:spacing w:after="0"/>
        <w:ind w:left="0"/>
        <w:jc w:val="left"/>
      </w:pPr>
      <w:r>
        <w:rPr>
          <w:rFonts w:ascii="Times New Roman"/>
          <w:b/>
          <w:i w:val="false"/>
          <w:color w:val="000000"/>
        </w:rPr>
        <w:t xml:space="preserve"> 
  ІІІ. Комиссияның функциялары </w:t>
      </w:r>
    </w:p>
    <w:bookmarkEnd w:id="8"/>
    <w:p>
      <w:pPr>
        <w:spacing w:after="0"/>
        <w:ind w:left="0"/>
        <w:jc w:val="both"/>
      </w:pPr>
      <w:r>
        <w:rPr>
          <w:rFonts w:ascii="Times New Roman"/>
          <w:b w:val="false"/>
          <w:i w:val="false"/>
          <w:color w:val="000000"/>
          <w:sz w:val="28"/>
        </w:rPr>
        <w:t xml:space="preserve">      6. Комиссияның негізгi функциялары: </w:t>
      </w:r>
      <w:r>
        <w:br/>
      </w:r>
      <w:r>
        <w:rPr>
          <w:rFonts w:ascii="Times New Roman"/>
          <w:b w:val="false"/>
          <w:i w:val="false"/>
          <w:color w:val="000000"/>
          <w:sz w:val="28"/>
        </w:rPr>
        <w:t xml:space="preserve">
      1) мемлекеттік органдардың нысанды киiмдерi мен нышандарының сапасы, қауiпсiздiгi, бiрыңғай мемлекеттiк стилі, қолданылу және кию заңдылығы мәселелерiн регламенттейтiн қолданыстағы мемлекеттік стандарттар мен нормативтiк құқықтық кесiмдердiң жаңасын әзiрлеу мен қайта қарау жөнiнде ұсыныстар дайындау; </w:t>
      </w:r>
      <w:r>
        <w:br/>
      </w:r>
      <w:r>
        <w:rPr>
          <w:rFonts w:ascii="Times New Roman"/>
          <w:b w:val="false"/>
          <w:i w:val="false"/>
          <w:color w:val="000000"/>
          <w:sz w:val="28"/>
        </w:rPr>
        <w:t xml:space="preserve">
      2) мемлекеттік органдардың нышандарын көпшiлiк қолдану практикасын зерделеу және қажет жағдайда, оның Қазақстан Республикасында қолданылуы жөнiнде ұсынымдар әзiрлеу; </w:t>
      </w:r>
      <w:r>
        <w:br/>
      </w:r>
      <w:r>
        <w:rPr>
          <w:rFonts w:ascii="Times New Roman"/>
          <w:b w:val="false"/>
          <w:i w:val="false"/>
          <w:color w:val="000000"/>
          <w:sz w:val="28"/>
        </w:rPr>
        <w:t xml:space="preserve">
      3) мемлекеттiк органдардың нысанды киiмдерi мен нышандары эскиздерiн, суреттерiн, үлгілерiн, сондай-ақ мемлекеттiк стандарттар мен басқа да нормативтiк құжаттардың жобаларын қарау; </w:t>
      </w:r>
      <w:r>
        <w:br/>
      </w:r>
      <w:r>
        <w:rPr>
          <w:rFonts w:ascii="Times New Roman"/>
          <w:b w:val="false"/>
          <w:i w:val="false"/>
          <w:color w:val="000000"/>
          <w:sz w:val="28"/>
        </w:rPr>
        <w:t xml:space="preserve">
      4) мемлекеттiк органдарға арналған нысанды киiмдер мен нышандар стандарттарын әзiрлеуге, үлгiлерiн жасауға және шығаруға арналған мемлекеттiк сатып алу жөнiндегi тендерлер үшiн жағдайларды дайындау шеңберiнде ұсынымдар әзiрлеу; </w:t>
      </w:r>
      <w:r>
        <w:br/>
      </w:r>
      <w:r>
        <w:rPr>
          <w:rFonts w:ascii="Times New Roman"/>
          <w:b w:val="false"/>
          <w:i w:val="false"/>
          <w:color w:val="000000"/>
          <w:sz w:val="28"/>
        </w:rPr>
        <w:t xml:space="preserve">
      5) мемлекеттiк органдардың нысанды киiмдерi мен нышандарына мемлекеттік стандарттар әзiрлеу, өндiру және оларға сәйкес қолдану мәселелерi жөнiндегi мемлекеттік органдар мен ұйымдар жұмыстарының қорытындыларын зерделеу, талдау және қорыту; </w:t>
      </w:r>
      <w:r>
        <w:br/>
      </w:r>
      <w:r>
        <w:rPr>
          <w:rFonts w:ascii="Times New Roman"/>
          <w:b w:val="false"/>
          <w:i w:val="false"/>
          <w:color w:val="000000"/>
          <w:sz w:val="28"/>
        </w:rPr>
        <w:t xml:space="preserve">
      6) мемлекеттiк органдарға арналған нысанды киiмдер мен нышандарды қолданудың құқықтық базасын жетілдiру жөнiнде Қазақстан Республикасының Үкiметiне ұсыныстар әзiрлеу және енгiзу; </w:t>
      </w:r>
      <w:r>
        <w:br/>
      </w:r>
      <w:r>
        <w:rPr>
          <w:rFonts w:ascii="Times New Roman"/>
          <w:b w:val="false"/>
          <w:i w:val="false"/>
          <w:color w:val="000000"/>
          <w:sz w:val="28"/>
        </w:rPr>
        <w:t xml:space="preserve">
      7) мемлекеттік нышандарды шығаруға, таратуға, насихаттауға, оларды әскери және өзге атрибутикада, мемлекеттік органдарда қолдану практикасында пайдалануға байланысты мәселелер жөнiнде ұсыныстар дайындау болып табылады. </w:t>
      </w:r>
    </w:p>
    <w:bookmarkStart w:name="z10" w:id="9"/>
    <w:p>
      <w:pPr>
        <w:spacing w:after="0"/>
        <w:ind w:left="0"/>
        <w:jc w:val="left"/>
      </w:pPr>
      <w:r>
        <w:rPr>
          <w:rFonts w:ascii="Times New Roman"/>
          <w:b/>
          <w:i w:val="false"/>
          <w:color w:val="000000"/>
        </w:rPr>
        <w:t xml:space="preserve"> 
  IV. Комиссияның негiзгi өкiлеттiктерi </w:t>
      </w:r>
    </w:p>
    <w:bookmarkEnd w:id="9"/>
    <w:p>
      <w:pPr>
        <w:spacing w:after="0"/>
        <w:ind w:left="0"/>
        <w:jc w:val="both"/>
      </w:pPr>
      <w:r>
        <w:rPr>
          <w:rFonts w:ascii="Times New Roman"/>
          <w:b w:val="false"/>
          <w:i w:val="false"/>
          <w:color w:val="000000"/>
          <w:sz w:val="28"/>
        </w:rPr>
        <w:t xml:space="preserve">      7. Комиссия қойылған мiндеттердi шешу үшiн: </w:t>
      </w:r>
      <w:r>
        <w:br/>
      </w:r>
      <w:r>
        <w:rPr>
          <w:rFonts w:ascii="Times New Roman"/>
          <w:b w:val="false"/>
          <w:i w:val="false"/>
          <w:color w:val="000000"/>
          <w:sz w:val="28"/>
        </w:rPr>
        <w:t xml:space="preserve">
      1) қоғамдық бастауда орталық және жергілiктi атқарушы органдардың, шығармашылық және ғылыми ұйымдардың, оқу орындарының мамандарын, республиканың ғалымдары мен мамандарын тартуға; </w:t>
      </w:r>
      <w:r>
        <w:br/>
      </w:r>
      <w:r>
        <w:rPr>
          <w:rFonts w:ascii="Times New Roman"/>
          <w:b w:val="false"/>
          <w:i w:val="false"/>
          <w:color w:val="000000"/>
          <w:sz w:val="28"/>
        </w:rPr>
        <w:t xml:space="preserve">
      2) министрлiктерден, өзге де орталық және жергіліктi атқарушы органдардан Комиссияның құзыретiне кiретiн мәселелер жөнiнде ақпараттар сұратуға құқылы. </w:t>
      </w:r>
    </w:p>
    <w:bookmarkStart w:name="z11" w:id="10"/>
    <w:p>
      <w:pPr>
        <w:spacing w:after="0"/>
        <w:ind w:left="0"/>
        <w:jc w:val="left"/>
      </w:pPr>
      <w:r>
        <w:rPr>
          <w:rFonts w:ascii="Times New Roman"/>
          <w:b/>
          <w:i w:val="false"/>
          <w:color w:val="000000"/>
        </w:rPr>
        <w:t xml:space="preserve"> 
  V. Комиссия жұмысын ұйымдастыру </w:t>
      </w:r>
    </w:p>
    <w:bookmarkEnd w:id="10"/>
    <w:p>
      <w:pPr>
        <w:spacing w:after="0"/>
        <w:ind w:left="0"/>
        <w:jc w:val="both"/>
      </w:pPr>
      <w:r>
        <w:rPr>
          <w:rFonts w:ascii="Times New Roman"/>
          <w:b w:val="false"/>
          <w:i w:val="false"/>
          <w:color w:val="000000"/>
          <w:sz w:val="28"/>
        </w:rPr>
        <w:t xml:space="preserve">      8. Комиссия төрағадан, төрағаның орынбасарынан, хатшы мен Комиссия мүшелерiнен тұрады. </w:t>
      </w:r>
      <w:r>
        <w:br/>
      </w:r>
      <w:r>
        <w:rPr>
          <w:rFonts w:ascii="Times New Roman"/>
          <w:b w:val="false"/>
          <w:i w:val="false"/>
          <w:color w:val="000000"/>
          <w:sz w:val="28"/>
        </w:rPr>
        <w:t xml:space="preserve">
      9. Комиссия төрағасы: </w:t>
      </w:r>
      <w:r>
        <w:br/>
      </w:r>
      <w:r>
        <w:rPr>
          <w:rFonts w:ascii="Times New Roman"/>
          <w:b w:val="false"/>
          <w:i w:val="false"/>
          <w:color w:val="000000"/>
          <w:sz w:val="28"/>
        </w:rPr>
        <w:t xml:space="preserve">
      1) Комиссияға жалпы басшылықты жүзеге асырады, оның отырыстарына төрағалық етедi; </w:t>
      </w:r>
      <w:r>
        <w:br/>
      </w:r>
      <w:r>
        <w:rPr>
          <w:rFonts w:ascii="Times New Roman"/>
          <w:b w:val="false"/>
          <w:i w:val="false"/>
          <w:color w:val="000000"/>
          <w:sz w:val="28"/>
        </w:rPr>
        <w:t xml:space="preserve">
      2) оның қызметiн Қазақстан Республикасының заңнамасына және осы Ережеге сәйкес ұйымдастырады; </w:t>
      </w:r>
      <w:r>
        <w:br/>
      </w:r>
      <w:r>
        <w:rPr>
          <w:rFonts w:ascii="Times New Roman"/>
          <w:b w:val="false"/>
          <w:i w:val="false"/>
          <w:color w:val="000000"/>
          <w:sz w:val="28"/>
        </w:rPr>
        <w:t xml:space="preserve">
      3) Комиссияның жұмыс жоспарларын бекiтедi, күн тәртiбiн белгiлейдi және Комиссия отырыстарының хаттамаларына қол қояды; </w:t>
      </w:r>
      <w:r>
        <w:br/>
      </w:r>
      <w:r>
        <w:rPr>
          <w:rFonts w:ascii="Times New Roman"/>
          <w:b w:val="false"/>
          <w:i w:val="false"/>
          <w:color w:val="000000"/>
          <w:sz w:val="28"/>
        </w:rPr>
        <w:t xml:space="preserve">
      4) Комиссияның қызметін жетілдiру және оның құзыретіне кiретiн басқа да мәселелер жөнiнде Комиссия мүшелерiнің ұсыныстарын қарайды; </w:t>
      </w:r>
      <w:r>
        <w:br/>
      </w:r>
      <w:r>
        <w:rPr>
          <w:rFonts w:ascii="Times New Roman"/>
          <w:b w:val="false"/>
          <w:i w:val="false"/>
          <w:color w:val="000000"/>
          <w:sz w:val="28"/>
        </w:rPr>
        <w:t xml:space="preserve">
      5) Комиссия жүзеге асыратын қызметі үшін жауапты болады. </w:t>
      </w:r>
      <w:r>
        <w:br/>
      </w:r>
      <w:r>
        <w:rPr>
          <w:rFonts w:ascii="Times New Roman"/>
          <w:b w:val="false"/>
          <w:i w:val="false"/>
          <w:color w:val="000000"/>
          <w:sz w:val="28"/>
        </w:rPr>
        <w:t xml:space="preserve">
      10. Төраға болмаған уақытта оның функцияларын орынбасары орындайды. </w:t>
      </w:r>
      <w:r>
        <w:br/>
      </w:r>
      <w:r>
        <w:rPr>
          <w:rFonts w:ascii="Times New Roman"/>
          <w:b w:val="false"/>
          <w:i w:val="false"/>
          <w:color w:val="000000"/>
          <w:sz w:val="28"/>
        </w:rPr>
        <w:t xml:space="preserve">
      11. Комиссия хатшысы: </w:t>
      </w:r>
      <w:r>
        <w:br/>
      </w:r>
      <w:r>
        <w:rPr>
          <w:rFonts w:ascii="Times New Roman"/>
          <w:b w:val="false"/>
          <w:i w:val="false"/>
          <w:color w:val="000000"/>
          <w:sz w:val="28"/>
        </w:rPr>
        <w:t xml:space="preserve">
      1) Комиссия жұмысының ағымдағы және перспективалық жоспарларының жобаларын, оның отырыстарына материалдарды дайындауды жүзеге асырады, отырыстар күн тәртiбiнің жобасын төрағаның қарауына енгiзедi; </w:t>
      </w:r>
      <w:r>
        <w:br/>
      </w:r>
      <w:r>
        <w:rPr>
          <w:rFonts w:ascii="Times New Roman"/>
          <w:b w:val="false"/>
          <w:i w:val="false"/>
          <w:color w:val="000000"/>
          <w:sz w:val="28"/>
        </w:rPr>
        <w:t xml:space="preserve">
      2) Комиссияның іс жүргiзуi үшін жауап бередi және жұмыс жоспарларының iске асырылуын бақылауды қамтамасыз етедi; </w:t>
      </w:r>
      <w:r>
        <w:br/>
      </w:r>
      <w:r>
        <w:rPr>
          <w:rFonts w:ascii="Times New Roman"/>
          <w:b w:val="false"/>
          <w:i w:val="false"/>
          <w:color w:val="000000"/>
          <w:sz w:val="28"/>
        </w:rPr>
        <w:t xml:space="preserve">
      3) осы Ережеде көзделген өзге де өкiлеттiктердi жүзеге асырады. </w:t>
      </w:r>
      <w:r>
        <w:br/>
      </w:r>
      <w:r>
        <w:rPr>
          <w:rFonts w:ascii="Times New Roman"/>
          <w:b w:val="false"/>
          <w:i w:val="false"/>
          <w:color w:val="000000"/>
          <w:sz w:val="28"/>
        </w:rPr>
        <w:t xml:space="preserve">
      12. Қазақстан Республикасы Қорғаныс министрлiгі Комиссияның жұмыс органы болып табылады. </w:t>
      </w:r>
      <w:r>
        <w:br/>
      </w:r>
      <w:r>
        <w:rPr>
          <w:rFonts w:ascii="Times New Roman"/>
          <w:b w:val="false"/>
          <w:i w:val="false"/>
          <w:color w:val="000000"/>
          <w:sz w:val="28"/>
        </w:rPr>
        <w:t xml:space="preserve">
      13. Комиссияның отырыстары қажеттілігіне қарай, бiрақ жылына кемiнде екi рет жүргізіледi және оның мүшелерінің жалпы санының 2/3 бөлiгi болған кезде заңды. </w:t>
      </w:r>
      <w:r>
        <w:br/>
      </w:r>
      <w:r>
        <w:rPr>
          <w:rFonts w:ascii="Times New Roman"/>
          <w:b w:val="false"/>
          <w:i w:val="false"/>
          <w:color w:val="000000"/>
          <w:sz w:val="28"/>
        </w:rPr>
        <w:t xml:space="preserve">
      14. Комиссия шешiмi оның отырыстарына қатысатын мүшелерiнiң санынан кемінде 2/3 ашық дауыспен қабылданады.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