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8d84" w14:textId="e9c8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акционерлiк қоғамының қызметiн жүзеге асыруға комиссиялық сыйақының пайыздық ставкасының 2005 жылға арналған шектi шамасын және оны пайдалану тетігін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қарашадағы N 1209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"Мiндетті әлеуметтік сақтандыру туралы" Қазақстан Республикасының 2003 жылғы 25 сәуiрдегi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әлеуметтiк сақтандыру қоры" акционерлiк қоғамы (бұдан әрi - Қор) қызметiн жүзеге асыруға комиссиялық сыйақының пайыздық ставкасының 2005 жылға арналған шекті шамасы eceпті айда Қордың шотына келiп түскен активтер мөлшерiнің 1,3 пайызынан асырылмай бекiтілсiн.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1-тармағына сәйкес есептелген есептi айдағы комиссиялық сыйақы сомасы есептiден кейiнгi айдың бiрiншi бес жұмыс күнiнде Қордың ағымдық шотына аударылуға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Қордың ағымдағы шотына аударылған комиссиялық сыйақы сомасы Қордың 2005 жылға арналған әкiмшілiк шығыстарының бекiтілген сметасы шегінде пайдаланылуға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2005 жылғы 1 қаңтардан бастап күшiне енедi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